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4: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 xml:space="preserve">         </w:t>
      </w:r>
      <w:r>
        <w:rPr>
          <w:rFonts w:ascii="宋体" w:hAnsi="宋体" w:eastAsia="宋体"/>
          <w:b/>
          <w:bCs/>
          <w:sz w:val="44"/>
          <w:szCs w:val="44"/>
        </w:rPr>
        <w:t>事务所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关于提供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/>
          <w:b/>
          <w:bCs/>
          <w:sz w:val="44"/>
          <w:szCs w:val="44"/>
        </w:rPr>
        <w:t>服务</w:t>
      </w:r>
      <w:r>
        <w:rPr>
          <w:rFonts w:ascii="宋体" w:hAnsi="宋体" w:eastAsia="宋体"/>
          <w:b/>
          <w:bCs/>
          <w:sz w:val="44"/>
          <w:szCs w:val="44"/>
        </w:rPr>
        <w:t>的申请</w:t>
      </w:r>
    </w:p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申请</w:t>
      </w:r>
      <w:r>
        <w:rPr>
          <w:rFonts w:ascii="仿宋" w:hAnsi="仿宋" w:eastAsia="仿宋"/>
          <w:sz w:val="30"/>
          <w:szCs w:val="30"/>
        </w:rPr>
        <w:t>服务类型、</w:t>
      </w:r>
      <w:r>
        <w:rPr>
          <w:rFonts w:hint="eastAsia" w:ascii="仿宋" w:hAnsi="仿宋" w:eastAsia="仿宋"/>
          <w:sz w:val="30"/>
          <w:szCs w:val="30"/>
        </w:rPr>
        <w:t>可提供</w:t>
      </w:r>
      <w:r>
        <w:rPr>
          <w:rFonts w:ascii="仿宋" w:hAnsi="仿宋" w:eastAsia="仿宋"/>
          <w:sz w:val="30"/>
          <w:szCs w:val="30"/>
        </w:rPr>
        <w:t>服务内容、</w:t>
      </w:r>
      <w:r>
        <w:rPr>
          <w:rFonts w:hint="eastAsia" w:ascii="仿宋" w:hAnsi="仿宋" w:eastAsia="仿宋"/>
          <w:sz w:val="30"/>
          <w:szCs w:val="30"/>
        </w:rPr>
        <w:t>可提供</w:t>
      </w:r>
      <w:r>
        <w:rPr>
          <w:rFonts w:ascii="仿宋" w:hAnsi="仿宋" w:eastAsia="仿宋"/>
          <w:sz w:val="30"/>
          <w:szCs w:val="30"/>
        </w:rPr>
        <w:t>服务收费标准。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</w:t>
      </w:r>
      <w:r>
        <w:rPr>
          <w:rFonts w:ascii="仿宋" w:hAnsi="仿宋" w:eastAsia="仿宋"/>
          <w:sz w:val="30"/>
          <w:szCs w:val="30"/>
        </w:rPr>
        <w:t>、服务机构基本情况（包括但不限于公司成立时间、</w:t>
      </w:r>
      <w:r>
        <w:rPr>
          <w:rFonts w:hint="eastAsia" w:ascii="仿宋" w:hAnsi="仿宋" w:eastAsia="仿宋"/>
          <w:sz w:val="30"/>
          <w:szCs w:val="30"/>
        </w:rPr>
        <w:t>组织</w:t>
      </w:r>
      <w:r>
        <w:rPr>
          <w:rFonts w:ascii="仿宋" w:hAnsi="仿宋" w:eastAsia="仿宋"/>
          <w:sz w:val="30"/>
          <w:szCs w:val="30"/>
        </w:rPr>
        <w:t>结构、</w:t>
      </w:r>
      <w:r>
        <w:rPr>
          <w:rFonts w:hint="eastAsia" w:ascii="仿宋" w:hAnsi="仿宋" w:eastAsia="仿宋"/>
          <w:sz w:val="30"/>
          <w:szCs w:val="30"/>
        </w:rPr>
        <w:t>人员</w:t>
      </w:r>
      <w:r>
        <w:rPr>
          <w:rFonts w:ascii="仿宋" w:hAnsi="仿宋" w:eastAsia="仿宋"/>
          <w:sz w:val="30"/>
          <w:szCs w:val="30"/>
        </w:rPr>
        <w:t>配备、</w:t>
      </w:r>
      <w:r>
        <w:rPr>
          <w:rFonts w:hint="eastAsia" w:ascii="仿宋" w:hAnsi="仿宋" w:eastAsia="仿宋"/>
          <w:sz w:val="30"/>
          <w:szCs w:val="30"/>
        </w:rPr>
        <w:t>办公</w:t>
      </w:r>
      <w:r>
        <w:rPr>
          <w:rFonts w:ascii="仿宋" w:hAnsi="仿宋" w:eastAsia="仿宋"/>
          <w:sz w:val="30"/>
          <w:szCs w:val="30"/>
        </w:rPr>
        <w:t>场所、</w:t>
      </w:r>
      <w:r>
        <w:rPr>
          <w:rFonts w:hint="eastAsia" w:ascii="仿宋" w:hAnsi="仿宋" w:eastAsia="仿宋"/>
          <w:sz w:val="30"/>
          <w:szCs w:val="30"/>
        </w:rPr>
        <w:t>行业</w:t>
      </w:r>
      <w:r>
        <w:rPr>
          <w:rFonts w:ascii="仿宋" w:hAnsi="仿宋" w:eastAsia="仿宋"/>
          <w:sz w:val="30"/>
          <w:szCs w:val="30"/>
        </w:rPr>
        <w:t>地位、</w:t>
      </w:r>
      <w:r>
        <w:rPr>
          <w:rFonts w:hint="eastAsia" w:ascii="仿宋" w:hAnsi="仿宋" w:eastAsia="仿宋"/>
          <w:sz w:val="30"/>
          <w:szCs w:val="30"/>
        </w:rPr>
        <w:t>曾</w:t>
      </w:r>
      <w:r>
        <w:rPr>
          <w:rFonts w:ascii="仿宋" w:hAnsi="仿宋" w:eastAsia="仿宋"/>
          <w:sz w:val="30"/>
          <w:szCs w:val="30"/>
        </w:rPr>
        <w:t>获荣誉等）。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</w:t>
      </w:r>
      <w:r>
        <w:rPr>
          <w:rFonts w:ascii="仿宋" w:hAnsi="仿宋" w:eastAsia="仿宋"/>
          <w:sz w:val="30"/>
          <w:szCs w:val="30"/>
        </w:rPr>
        <w:t>、服务机构财务情况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、本次项目服务团队成员简介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服务</w:t>
      </w:r>
      <w:r>
        <w:rPr>
          <w:rFonts w:ascii="仿宋" w:hAnsi="仿宋" w:eastAsia="仿宋"/>
          <w:sz w:val="30"/>
          <w:szCs w:val="30"/>
        </w:rPr>
        <w:t>能力及服务专</w:t>
      </w:r>
      <w:r>
        <w:rPr>
          <w:rFonts w:hint="eastAsia" w:ascii="仿宋" w:hAnsi="仿宋" w:eastAsia="仿宋"/>
          <w:sz w:val="30"/>
          <w:szCs w:val="30"/>
        </w:rPr>
        <w:t>长</w:t>
      </w:r>
      <w:r>
        <w:rPr>
          <w:rFonts w:ascii="仿宋" w:hAnsi="仿宋" w:eastAsia="仿宋"/>
          <w:sz w:val="30"/>
          <w:szCs w:val="30"/>
        </w:rPr>
        <w:t>介绍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六</w:t>
      </w:r>
      <w:r>
        <w:rPr>
          <w:rFonts w:ascii="仿宋" w:hAnsi="仿宋" w:eastAsia="仿宋"/>
          <w:sz w:val="30"/>
          <w:szCs w:val="30"/>
        </w:rPr>
        <w:t>、相关业务案例及过往业绩介绍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七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其他</w:t>
      </w:r>
      <w:r>
        <w:rPr>
          <w:rFonts w:ascii="仿宋" w:hAnsi="仿宋" w:eastAsia="仿宋"/>
          <w:sz w:val="30"/>
          <w:szCs w:val="30"/>
        </w:rPr>
        <w:t>（</w:t>
      </w:r>
      <w:r>
        <w:rPr>
          <w:rFonts w:hint="eastAsia" w:ascii="仿宋" w:hAnsi="仿宋" w:eastAsia="仿宋"/>
          <w:sz w:val="30"/>
          <w:szCs w:val="30"/>
        </w:rPr>
        <w:t>各公司</w:t>
      </w:r>
      <w:r>
        <w:rPr>
          <w:rFonts w:ascii="仿宋" w:hAnsi="仿宋" w:eastAsia="仿宋"/>
          <w:sz w:val="30"/>
          <w:szCs w:val="30"/>
        </w:rPr>
        <w:t>或机构可根据实际情况适当增加项目）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before="156" w:beforeLines="50" w:after="156" w:afterLines="50" w:line="360" w:lineRule="auto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bookmarkStart w:id="0" w:name="_GoBack"/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</w:t>
      </w:r>
      <w:bookmarkEnd w:id="0"/>
      <w:r>
        <w:rPr>
          <w:rFonts w:ascii="仿宋" w:hAnsi="仿宋" w:eastAsia="仿宋"/>
          <w:sz w:val="30"/>
          <w:szCs w:val="30"/>
        </w:rPr>
        <w:t>事务所</w:t>
      </w:r>
    </w:p>
    <w:p>
      <w:pPr>
        <w:spacing w:before="156" w:beforeLines="50" w:after="156" w:afterLines="50" w:line="360" w:lineRule="auto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日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E725B8"/>
    <w:rsid w:val="002D2344"/>
    <w:rsid w:val="002D3F3F"/>
    <w:rsid w:val="003E751F"/>
    <w:rsid w:val="004D5D30"/>
    <w:rsid w:val="00602ACD"/>
    <w:rsid w:val="0FE725B8"/>
    <w:rsid w:val="249B57CF"/>
    <w:rsid w:val="28BA6E3D"/>
    <w:rsid w:val="5F9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354</Characters>
  <Lines>2</Lines>
  <Paragraphs>1</Paragraphs>
  <TotalTime>3</TotalTime>
  <ScaleCrop>false</ScaleCrop>
  <LinksUpToDate>false</LinksUpToDate>
  <CharactersWithSpaces>415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2019-10-08T04:30:00Z</dcterms:created>
  <dc:creator>zmy</dc:creator>
  <cp:lastModifiedBy>蔷薇</cp:lastModifiedBy>
  <dcterms:modified xsi:type="dcterms:W3CDTF">2019-10-08T14:27:13Z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