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</w:t>
      </w:r>
      <w:r>
        <w:rPr>
          <w:rFonts w:ascii="仿宋" w:hAnsi="仿宋" w:eastAsia="仿宋"/>
          <w:sz w:val="30"/>
          <w:szCs w:val="30"/>
        </w:rPr>
        <w:t>4:</w:t>
      </w:r>
    </w:p>
    <w:p>
      <w:pPr>
        <w:spacing w:before="156" w:beforeLines="50" w:after="156" w:afterLines="50" w:line="360" w:lineRule="auto"/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**公司</w:t>
      </w:r>
    </w:p>
    <w:p>
      <w:pPr>
        <w:spacing w:before="156" w:beforeLines="50" w:after="156" w:afterLines="50" w:line="360" w:lineRule="auto"/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关于提供**</w:t>
      </w:r>
      <w:r>
        <w:rPr>
          <w:rFonts w:hint="eastAsia" w:ascii="宋体" w:hAnsi="宋体" w:eastAsia="宋体"/>
          <w:b/>
          <w:bCs/>
          <w:sz w:val="44"/>
          <w:szCs w:val="44"/>
        </w:rPr>
        <w:t>服务</w:t>
      </w:r>
      <w:r>
        <w:rPr>
          <w:rFonts w:ascii="宋体" w:hAnsi="宋体" w:eastAsia="宋体"/>
          <w:b/>
          <w:bCs/>
          <w:sz w:val="44"/>
          <w:szCs w:val="44"/>
        </w:rPr>
        <w:t>的申请</w:t>
      </w:r>
    </w:p>
    <w:p>
      <w:pPr>
        <w:spacing w:before="156" w:beforeLines="50" w:after="156" w:afterLines="50" w:line="360" w:lineRule="auto"/>
        <w:rPr>
          <w:rFonts w:ascii="仿宋" w:hAnsi="仿宋" w:eastAsia="仿宋"/>
          <w:sz w:val="30"/>
          <w:szCs w:val="30"/>
        </w:rPr>
      </w:pP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申请</w:t>
      </w:r>
      <w:r>
        <w:rPr>
          <w:rFonts w:ascii="仿宋" w:hAnsi="仿宋" w:eastAsia="仿宋"/>
          <w:sz w:val="30"/>
          <w:szCs w:val="30"/>
        </w:rPr>
        <w:t>服务类型、</w:t>
      </w:r>
      <w:r>
        <w:rPr>
          <w:rFonts w:hint="eastAsia" w:ascii="仿宋" w:hAnsi="仿宋" w:eastAsia="仿宋"/>
          <w:sz w:val="30"/>
          <w:szCs w:val="30"/>
        </w:rPr>
        <w:t>可提供</w:t>
      </w:r>
      <w:r>
        <w:rPr>
          <w:rFonts w:ascii="仿宋" w:hAnsi="仿宋" w:eastAsia="仿宋"/>
          <w:sz w:val="30"/>
          <w:szCs w:val="30"/>
        </w:rPr>
        <w:t>服务内容、</w:t>
      </w:r>
      <w:r>
        <w:rPr>
          <w:rFonts w:hint="eastAsia" w:ascii="仿宋" w:hAnsi="仿宋" w:eastAsia="仿宋"/>
          <w:sz w:val="30"/>
          <w:szCs w:val="30"/>
        </w:rPr>
        <w:t>可提供</w:t>
      </w:r>
      <w:r>
        <w:rPr>
          <w:rFonts w:ascii="仿宋" w:hAnsi="仿宋" w:eastAsia="仿宋"/>
          <w:sz w:val="30"/>
          <w:szCs w:val="30"/>
        </w:rPr>
        <w:t>服务收费标准。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公司</w:t>
      </w:r>
      <w:r>
        <w:rPr>
          <w:rFonts w:ascii="仿宋" w:hAnsi="仿宋" w:eastAsia="仿宋"/>
          <w:sz w:val="30"/>
          <w:szCs w:val="30"/>
        </w:rPr>
        <w:t>基本情况（包括但不限于公司成立时间、</w:t>
      </w:r>
      <w:r>
        <w:rPr>
          <w:rFonts w:hint="eastAsia" w:ascii="仿宋" w:hAnsi="仿宋" w:eastAsia="仿宋"/>
          <w:sz w:val="30"/>
          <w:szCs w:val="30"/>
        </w:rPr>
        <w:t>组织</w:t>
      </w:r>
      <w:r>
        <w:rPr>
          <w:rFonts w:ascii="仿宋" w:hAnsi="仿宋" w:eastAsia="仿宋"/>
          <w:sz w:val="30"/>
          <w:szCs w:val="30"/>
        </w:rPr>
        <w:t>结构、</w:t>
      </w:r>
      <w:r>
        <w:rPr>
          <w:rFonts w:hint="eastAsia" w:ascii="仿宋" w:hAnsi="仿宋" w:eastAsia="仿宋"/>
          <w:sz w:val="30"/>
          <w:szCs w:val="30"/>
        </w:rPr>
        <w:t>人员</w:t>
      </w:r>
      <w:r>
        <w:rPr>
          <w:rFonts w:ascii="仿宋" w:hAnsi="仿宋" w:eastAsia="仿宋"/>
          <w:sz w:val="30"/>
          <w:szCs w:val="30"/>
        </w:rPr>
        <w:t>配备、</w:t>
      </w:r>
      <w:r>
        <w:rPr>
          <w:rFonts w:hint="eastAsia" w:ascii="仿宋" w:hAnsi="仿宋" w:eastAsia="仿宋"/>
          <w:sz w:val="30"/>
          <w:szCs w:val="30"/>
        </w:rPr>
        <w:t>办公</w:t>
      </w:r>
      <w:r>
        <w:rPr>
          <w:rFonts w:ascii="仿宋" w:hAnsi="仿宋" w:eastAsia="仿宋"/>
          <w:sz w:val="30"/>
          <w:szCs w:val="30"/>
        </w:rPr>
        <w:t>场所、</w:t>
      </w:r>
      <w:r>
        <w:rPr>
          <w:rFonts w:hint="eastAsia" w:ascii="仿宋" w:hAnsi="仿宋" w:eastAsia="仿宋"/>
          <w:sz w:val="30"/>
          <w:szCs w:val="30"/>
        </w:rPr>
        <w:t>行业</w:t>
      </w:r>
      <w:r>
        <w:rPr>
          <w:rFonts w:ascii="仿宋" w:hAnsi="仿宋" w:eastAsia="仿宋"/>
          <w:sz w:val="30"/>
          <w:szCs w:val="30"/>
        </w:rPr>
        <w:t>地位、</w:t>
      </w:r>
      <w:r>
        <w:rPr>
          <w:rFonts w:hint="eastAsia" w:ascii="仿宋" w:hAnsi="仿宋" w:eastAsia="仿宋"/>
          <w:sz w:val="30"/>
          <w:szCs w:val="30"/>
        </w:rPr>
        <w:t>曾</w:t>
      </w:r>
      <w:r>
        <w:rPr>
          <w:rFonts w:ascii="仿宋" w:hAnsi="仿宋" w:eastAsia="仿宋"/>
          <w:sz w:val="30"/>
          <w:szCs w:val="30"/>
        </w:rPr>
        <w:t>获荣誉等）。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三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公司</w:t>
      </w:r>
      <w:r>
        <w:rPr>
          <w:rFonts w:ascii="仿宋" w:hAnsi="仿宋" w:eastAsia="仿宋"/>
          <w:sz w:val="30"/>
          <w:szCs w:val="30"/>
        </w:rPr>
        <w:t>财务情况</w:t>
      </w:r>
      <w:r>
        <w:rPr>
          <w:rFonts w:hint="eastAsia" w:ascii="仿宋" w:hAnsi="仿宋" w:eastAsia="仿宋"/>
          <w:sz w:val="30"/>
          <w:szCs w:val="30"/>
        </w:rPr>
        <w:t>。</w:t>
      </w:r>
      <w:bookmarkStart w:id="0" w:name="_GoBack"/>
      <w:bookmarkEnd w:id="0"/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四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管理</w:t>
      </w:r>
      <w:r>
        <w:rPr>
          <w:rFonts w:ascii="仿宋" w:hAnsi="仿宋" w:eastAsia="仿宋"/>
          <w:sz w:val="30"/>
          <w:szCs w:val="30"/>
        </w:rPr>
        <w:t>团队核心成员简介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五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服务</w:t>
      </w:r>
      <w:r>
        <w:rPr>
          <w:rFonts w:ascii="仿宋" w:hAnsi="仿宋" w:eastAsia="仿宋"/>
          <w:sz w:val="30"/>
          <w:szCs w:val="30"/>
        </w:rPr>
        <w:t>能力及服务专</w:t>
      </w:r>
      <w:r>
        <w:rPr>
          <w:rFonts w:hint="eastAsia" w:ascii="仿宋" w:hAnsi="仿宋" w:eastAsia="仿宋"/>
          <w:sz w:val="30"/>
          <w:szCs w:val="30"/>
        </w:rPr>
        <w:t>长</w:t>
      </w:r>
      <w:r>
        <w:rPr>
          <w:rFonts w:ascii="仿宋" w:hAnsi="仿宋" w:eastAsia="仿宋"/>
          <w:sz w:val="30"/>
          <w:szCs w:val="30"/>
        </w:rPr>
        <w:t>介绍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六</w:t>
      </w:r>
      <w:r>
        <w:rPr>
          <w:rFonts w:ascii="仿宋" w:hAnsi="仿宋" w:eastAsia="仿宋"/>
          <w:sz w:val="30"/>
          <w:szCs w:val="30"/>
        </w:rPr>
        <w:t>、相关业务案例及过往业绩介绍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七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其他</w:t>
      </w:r>
      <w:r>
        <w:rPr>
          <w:rFonts w:ascii="仿宋" w:hAnsi="仿宋" w:eastAsia="仿宋"/>
          <w:sz w:val="30"/>
          <w:szCs w:val="30"/>
        </w:rPr>
        <w:t>（</w:t>
      </w:r>
      <w:r>
        <w:rPr>
          <w:rFonts w:hint="eastAsia" w:ascii="仿宋" w:hAnsi="仿宋" w:eastAsia="仿宋"/>
          <w:sz w:val="30"/>
          <w:szCs w:val="30"/>
        </w:rPr>
        <w:t>各公司</w:t>
      </w:r>
      <w:r>
        <w:rPr>
          <w:rFonts w:ascii="仿宋" w:hAnsi="仿宋" w:eastAsia="仿宋"/>
          <w:sz w:val="30"/>
          <w:szCs w:val="30"/>
        </w:rPr>
        <w:t>或机构可根据实际情况适当增加项目）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before="156" w:beforeLines="50" w:after="156" w:afterLines="50" w:line="360" w:lineRule="auto"/>
        <w:ind w:firstLine="600" w:firstLineChars="2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**公司</w:t>
      </w:r>
    </w:p>
    <w:p>
      <w:pPr>
        <w:spacing w:before="156" w:beforeLines="50" w:after="156" w:afterLines="50" w:line="360" w:lineRule="auto"/>
        <w:ind w:firstLine="600" w:firstLineChars="2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日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注：</w:t>
      </w:r>
      <w:r>
        <w:rPr>
          <w:rFonts w:hint="eastAsia" w:ascii="仿宋" w:hAnsi="仿宋" w:eastAsia="仿宋"/>
          <w:sz w:val="30"/>
          <w:szCs w:val="30"/>
        </w:rPr>
        <w:t>可</w:t>
      </w:r>
      <w:r>
        <w:rPr>
          <w:rFonts w:ascii="仿宋" w:hAnsi="仿宋" w:eastAsia="仿宋"/>
          <w:sz w:val="30"/>
          <w:szCs w:val="30"/>
        </w:rPr>
        <w:t>提供服务收费标准，</w:t>
      </w:r>
      <w:r>
        <w:rPr>
          <w:rFonts w:hint="eastAsia" w:ascii="仿宋" w:hAnsi="仿宋" w:eastAsia="仿宋"/>
          <w:sz w:val="30"/>
          <w:szCs w:val="30"/>
        </w:rPr>
        <w:t>会计师</w:t>
      </w:r>
      <w:r>
        <w:rPr>
          <w:rFonts w:ascii="仿宋" w:hAnsi="仿宋" w:eastAsia="仿宋"/>
          <w:sz w:val="30"/>
          <w:szCs w:val="30"/>
        </w:rPr>
        <w:t>事务所依据《吉林省</w:t>
      </w:r>
      <w:r>
        <w:rPr>
          <w:rFonts w:hint="eastAsia" w:ascii="仿宋" w:hAnsi="仿宋" w:eastAsia="仿宋"/>
          <w:sz w:val="30"/>
          <w:szCs w:val="30"/>
        </w:rPr>
        <w:t>会计师</w:t>
      </w:r>
      <w:r>
        <w:rPr>
          <w:rFonts w:ascii="仿宋" w:hAnsi="仿宋" w:eastAsia="仿宋"/>
          <w:sz w:val="30"/>
          <w:szCs w:val="30"/>
        </w:rPr>
        <w:t>事务所服务收费管理实施办法》（吉省</w:t>
      </w:r>
      <w:r>
        <w:rPr>
          <w:rFonts w:hint="eastAsia" w:ascii="仿宋" w:hAnsi="仿宋" w:eastAsia="仿宋"/>
          <w:sz w:val="30"/>
          <w:szCs w:val="30"/>
        </w:rPr>
        <w:t>价收【</w:t>
      </w:r>
      <w:r>
        <w:rPr>
          <w:rFonts w:ascii="仿宋" w:hAnsi="仿宋" w:eastAsia="仿宋"/>
          <w:sz w:val="30"/>
          <w:szCs w:val="30"/>
        </w:rPr>
        <w:t>2012</w:t>
      </w:r>
      <w:r>
        <w:rPr>
          <w:rFonts w:hint="eastAsia" w:ascii="仿宋" w:hAnsi="仿宋" w:eastAsia="仿宋"/>
          <w:sz w:val="30"/>
          <w:szCs w:val="30"/>
        </w:rPr>
        <w:t>】</w:t>
      </w:r>
      <w:r>
        <w:rPr>
          <w:rFonts w:ascii="仿宋" w:hAnsi="仿宋" w:eastAsia="仿宋"/>
          <w:sz w:val="30"/>
          <w:szCs w:val="30"/>
        </w:rPr>
        <w:t>5</w:t>
      </w:r>
      <w:r>
        <w:rPr>
          <w:rFonts w:hint="eastAsia" w:ascii="仿宋" w:hAnsi="仿宋" w:eastAsia="仿宋"/>
          <w:sz w:val="30"/>
          <w:szCs w:val="30"/>
        </w:rPr>
        <w:t>号</w:t>
      </w:r>
      <w:r>
        <w:rPr>
          <w:rFonts w:ascii="仿宋" w:hAnsi="仿宋" w:eastAsia="仿宋"/>
          <w:sz w:val="30"/>
          <w:szCs w:val="30"/>
        </w:rPr>
        <w:t>）报价、</w:t>
      </w:r>
      <w:r>
        <w:rPr>
          <w:rFonts w:hint="eastAsia" w:ascii="仿宋" w:hAnsi="仿宋" w:eastAsia="仿宋"/>
          <w:sz w:val="30"/>
          <w:szCs w:val="30"/>
        </w:rPr>
        <w:t>律师</w:t>
      </w:r>
      <w:r>
        <w:rPr>
          <w:rFonts w:ascii="仿宋" w:hAnsi="仿宋" w:eastAsia="仿宋"/>
          <w:sz w:val="30"/>
          <w:szCs w:val="30"/>
        </w:rPr>
        <w:t>事务所依据《</w:t>
      </w:r>
      <w:r>
        <w:rPr>
          <w:rFonts w:hint="eastAsia" w:ascii="仿宋" w:hAnsi="仿宋" w:eastAsia="仿宋"/>
          <w:sz w:val="30"/>
          <w:szCs w:val="30"/>
        </w:rPr>
        <w:t>吉林省实行政府指导价的律师服务收费项目及标准</w:t>
      </w:r>
      <w:r>
        <w:rPr>
          <w:rFonts w:ascii="仿宋" w:hAnsi="仿宋" w:eastAsia="仿宋"/>
          <w:sz w:val="30"/>
          <w:szCs w:val="30"/>
        </w:rPr>
        <w:t>》（</w:t>
      </w:r>
      <w:r>
        <w:rPr>
          <w:rFonts w:hint="eastAsia" w:ascii="仿宋" w:hAnsi="仿宋" w:eastAsia="仿宋"/>
          <w:sz w:val="30"/>
          <w:szCs w:val="30"/>
        </w:rPr>
        <w:t>吉省价收[2016]308号</w:t>
      </w:r>
      <w:r>
        <w:rPr>
          <w:rFonts w:ascii="仿宋" w:hAnsi="仿宋" w:eastAsia="仿宋"/>
          <w:sz w:val="30"/>
          <w:szCs w:val="30"/>
        </w:rPr>
        <w:t>）报价、</w:t>
      </w:r>
      <w:r>
        <w:rPr>
          <w:rFonts w:hint="eastAsia" w:ascii="仿宋" w:hAnsi="仿宋" w:eastAsia="仿宋"/>
          <w:sz w:val="30"/>
          <w:szCs w:val="30"/>
        </w:rPr>
        <w:t>资产</w:t>
      </w:r>
      <w:r>
        <w:rPr>
          <w:rFonts w:ascii="仿宋" w:hAnsi="仿宋" w:eastAsia="仿宋"/>
          <w:sz w:val="30"/>
          <w:szCs w:val="30"/>
        </w:rPr>
        <w:t>评估机构依据《</w:t>
      </w:r>
      <w:r>
        <w:rPr>
          <w:rFonts w:hint="eastAsia" w:ascii="仿宋" w:hAnsi="仿宋" w:eastAsia="仿宋"/>
          <w:sz w:val="30"/>
          <w:szCs w:val="30"/>
        </w:rPr>
        <w:t>吉林省</w:t>
      </w:r>
      <w:r>
        <w:rPr>
          <w:rFonts w:ascii="仿宋" w:hAnsi="仿宋" w:eastAsia="仿宋"/>
          <w:sz w:val="30"/>
          <w:szCs w:val="30"/>
        </w:rPr>
        <w:t>资产评估收费管理暂行办法》（吉省价</w:t>
      </w:r>
      <w:r>
        <w:rPr>
          <w:rFonts w:hint="eastAsia" w:ascii="仿宋" w:hAnsi="仿宋" w:eastAsia="仿宋"/>
          <w:sz w:val="30"/>
          <w:szCs w:val="30"/>
        </w:rPr>
        <w:t>收【</w:t>
      </w:r>
      <w:r>
        <w:rPr>
          <w:rFonts w:ascii="仿宋" w:hAnsi="仿宋" w:eastAsia="仿宋"/>
          <w:sz w:val="30"/>
          <w:szCs w:val="30"/>
        </w:rPr>
        <w:t>2011</w:t>
      </w:r>
      <w:r>
        <w:rPr>
          <w:rFonts w:hint="eastAsia" w:ascii="仿宋" w:hAnsi="仿宋" w:eastAsia="仿宋"/>
          <w:sz w:val="30"/>
          <w:szCs w:val="30"/>
        </w:rPr>
        <w:t>】</w:t>
      </w:r>
      <w:r>
        <w:rPr>
          <w:rFonts w:ascii="仿宋" w:hAnsi="仿宋" w:eastAsia="仿宋"/>
          <w:sz w:val="30"/>
          <w:szCs w:val="30"/>
        </w:rPr>
        <w:t>87</w:t>
      </w:r>
      <w:r>
        <w:rPr>
          <w:rFonts w:hint="eastAsia" w:ascii="仿宋" w:hAnsi="仿宋" w:eastAsia="仿宋"/>
          <w:sz w:val="30"/>
          <w:szCs w:val="30"/>
        </w:rPr>
        <w:t>号</w:t>
      </w:r>
      <w:r>
        <w:rPr>
          <w:rFonts w:ascii="仿宋" w:hAnsi="仿宋" w:eastAsia="仿宋"/>
          <w:sz w:val="30"/>
          <w:szCs w:val="30"/>
        </w:rPr>
        <w:t>）报价，</w:t>
      </w:r>
      <w:r>
        <w:rPr>
          <w:rFonts w:hint="eastAsia" w:ascii="仿宋" w:hAnsi="仿宋" w:eastAsia="仿宋"/>
          <w:sz w:val="30"/>
          <w:szCs w:val="30"/>
        </w:rPr>
        <w:t>报价</w:t>
      </w:r>
      <w:r>
        <w:rPr>
          <w:rFonts w:ascii="仿宋" w:hAnsi="仿宋" w:eastAsia="仿宋"/>
          <w:sz w:val="30"/>
          <w:szCs w:val="30"/>
        </w:rPr>
        <w:t>以</w:t>
      </w:r>
      <w:r>
        <w:rPr>
          <w:rFonts w:hint="eastAsia" w:ascii="仿宋" w:hAnsi="仿宋" w:eastAsia="仿宋"/>
          <w:sz w:val="30"/>
          <w:szCs w:val="30"/>
        </w:rPr>
        <w:t>标的</w:t>
      </w:r>
      <w:r>
        <w:rPr>
          <w:rFonts w:ascii="仿宋" w:hAnsi="仿宋" w:eastAsia="仿宋"/>
          <w:sz w:val="30"/>
          <w:szCs w:val="30"/>
        </w:rPr>
        <w:t>价格和</w:t>
      </w:r>
      <w:r>
        <w:rPr>
          <w:rFonts w:hint="eastAsia" w:ascii="仿宋" w:hAnsi="仿宋" w:eastAsia="仿宋"/>
          <w:sz w:val="30"/>
          <w:szCs w:val="30"/>
        </w:rPr>
        <w:t>标的</w:t>
      </w:r>
      <w:r>
        <w:rPr>
          <w:rFonts w:ascii="仿宋" w:hAnsi="仿宋" w:eastAsia="仿宋"/>
          <w:sz w:val="30"/>
          <w:szCs w:val="30"/>
        </w:rPr>
        <w:t>折扣系数的形式，</w:t>
      </w:r>
      <w:r>
        <w:rPr>
          <w:rFonts w:hint="eastAsia" w:ascii="仿宋" w:hAnsi="仿宋" w:eastAsia="仿宋"/>
          <w:sz w:val="30"/>
          <w:szCs w:val="30"/>
        </w:rPr>
        <w:t>折扣</w:t>
      </w:r>
      <w:r>
        <w:rPr>
          <w:rFonts w:ascii="仿宋" w:hAnsi="仿宋" w:eastAsia="仿宋"/>
          <w:sz w:val="30"/>
          <w:szCs w:val="30"/>
        </w:rPr>
        <w:t>系数范围为0-100%。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E725B8"/>
    <w:rsid w:val="002D2344"/>
    <w:rsid w:val="004D5D30"/>
    <w:rsid w:val="00602ACD"/>
    <w:rsid w:val="0FE725B8"/>
    <w:rsid w:val="249B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</Words>
  <Characters>325</Characters>
  <Lines>2</Lines>
  <Paragraphs>1</Paragraphs>
  <TotalTime>0</TotalTime>
  <ScaleCrop>false</ScaleCrop>
  <LinksUpToDate>false</LinksUpToDate>
  <CharactersWithSpaces>380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2019-08-30T03:06:00Z</dcterms:created>
  <dc:creator>zmy</dc:creator>
  <cp:lastModifiedBy>zmy</cp:lastModifiedBy>
  <dcterms:modified xsi:type="dcterms:W3CDTF">2019-08-30T04:27:46Z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