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DE56C">
      <w:pPr>
        <w:jc w:val="center"/>
        <w:rPr>
          <w:rFonts w:hint="eastAsia" w:ascii="Calibri" w:hAnsi="Calibri" w:eastAsia="宋体" w:cs="Times New Roman"/>
          <w:b/>
          <w:sz w:val="44"/>
          <w:szCs w:val="44"/>
          <w:lang w:eastAsia="zh-CN"/>
        </w:rPr>
      </w:pPr>
      <w:r>
        <w:rPr>
          <w:rFonts w:hint="default" w:ascii="仿宋_GB2312" w:hAnsi="Calibri" w:eastAsia="仿宋_GB2312" w:cs="Times New Roman"/>
          <w:sz w:val="32"/>
          <w:szCs w:val="32"/>
          <w:lang w:val="en-US"/>
        </w:rPr>
        <w:t xml:space="preserve"> </w:t>
      </w:r>
      <w:r>
        <w:rPr>
          <w:rFonts w:hint="eastAsia" w:ascii="Calibri" w:hAnsi="Calibri" w:eastAsia="宋体" w:cs="Times New Roman"/>
          <w:b/>
          <w:sz w:val="44"/>
          <w:szCs w:val="44"/>
          <w:lang w:eastAsia="zh-CN"/>
        </w:rPr>
        <w:t>昌邑区林业和畜牧业管理</w:t>
      </w:r>
      <w:r>
        <w:rPr>
          <w:rFonts w:hint="eastAsia" w:ascii="Calibri" w:hAnsi="Calibri" w:eastAsia="宋体" w:cs="Times New Roman"/>
          <w:b/>
          <w:sz w:val="44"/>
          <w:szCs w:val="44"/>
        </w:rPr>
        <w:t>局行政</w:t>
      </w:r>
      <w:r>
        <w:rPr>
          <w:rFonts w:hint="eastAsia" w:ascii="Calibri" w:hAnsi="Calibri" w:eastAsia="宋体" w:cs="Times New Roman"/>
          <w:b/>
          <w:sz w:val="44"/>
          <w:szCs w:val="44"/>
          <w:lang w:eastAsia="zh-CN"/>
        </w:rPr>
        <w:t>检查</w:t>
      </w:r>
    </w:p>
    <w:p w14:paraId="3C85D826">
      <w:pPr>
        <w:jc w:val="center"/>
        <w:rPr>
          <w:rFonts w:ascii="Calibri" w:hAnsi="Calibri" w:eastAsia="宋体" w:cs="Times New Roman"/>
          <w:b/>
          <w:sz w:val="44"/>
          <w:szCs w:val="44"/>
        </w:rPr>
      </w:pPr>
      <w:bookmarkStart w:id="0" w:name="_GoBack"/>
      <w:r>
        <w:rPr>
          <w:rFonts w:hint="eastAsia" w:ascii="Calibri" w:hAnsi="Calibri" w:eastAsia="宋体" w:cs="Times New Roman"/>
          <w:b/>
          <w:sz w:val="44"/>
          <w:szCs w:val="44"/>
        </w:rPr>
        <w:t>主体名录库</w:t>
      </w:r>
    </w:p>
    <w:bookmarkEnd w:id="0"/>
    <w:p w14:paraId="7C463949"/>
    <w:p w14:paraId="0747D499">
      <w:pPr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填报单位：</w:t>
      </w:r>
      <w:r>
        <w:rPr>
          <w:rFonts w:hint="eastAsia" w:ascii="Calibri" w:hAnsi="Calibri" w:eastAsia="宋体" w:cs="Times New Roman"/>
          <w:b w:val="0"/>
          <w:bCs/>
          <w:sz w:val="21"/>
          <w:szCs w:val="21"/>
          <w:lang w:eastAsia="zh-CN"/>
        </w:rPr>
        <w:t>昌邑区林业和畜牧业管理</w:t>
      </w:r>
      <w:r>
        <w:rPr>
          <w:rFonts w:hint="eastAsia" w:ascii="Calibri" w:hAnsi="Calibri" w:eastAsia="宋体" w:cs="Times New Roman"/>
          <w:b w:val="0"/>
          <w:bCs/>
          <w:sz w:val="21"/>
          <w:szCs w:val="21"/>
        </w:rPr>
        <w:t>局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主要领导签字：</w:t>
      </w:r>
    </w:p>
    <w:tbl>
      <w:tblPr>
        <w:tblStyle w:val="6"/>
        <w:tblW w:w="8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5"/>
        <w:gridCol w:w="1185"/>
        <w:gridCol w:w="1185"/>
        <w:gridCol w:w="1360"/>
        <w:gridCol w:w="1360"/>
        <w:gridCol w:w="1362"/>
      </w:tblGrid>
      <w:tr w14:paraId="2D8C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  <w:vMerge w:val="restart"/>
            <w:vAlign w:val="center"/>
          </w:tcPr>
          <w:p w14:paraId="35453ACD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序</w:t>
            </w:r>
          </w:p>
          <w:p w14:paraId="43142EF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号</w:t>
            </w:r>
          </w:p>
        </w:tc>
        <w:tc>
          <w:tcPr>
            <w:tcW w:w="1185" w:type="dxa"/>
            <w:vMerge w:val="restart"/>
            <w:vAlign w:val="center"/>
          </w:tcPr>
          <w:p w14:paraId="0969E20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市、县（市、区）名称</w:t>
            </w:r>
          </w:p>
        </w:tc>
        <w:tc>
          <w:tcPr>
            <w:tcW w:w="1185" w:type="dxa"/>
            <w:vMerge w:val="restart"/>
            <w:vAlign w:val="center"/>
          </w:tcPr>
          <w:p w14:paraId="0260A9AB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执法部门</w:t>
            </w:r>
          </w:p>
          <w:p w14:paraId="65E7155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名称</w:t>
            </w:r>
          </w:p>
        </w:tc>
        <w:tc>
          <w:tcPr>
            <w:tcW w:w="1185" w:type="dxa"/>
            <w:vMerge w:val="restart"/>
            <w:vAlign w:val="center"/>
          </w:tcPr>
          <w:p w14:paraId="7842B0D1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执法主体</w:t>
            </w:r>
          </w:p>
          <w:p w14:paraId="4E94D5B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名称</w:t>
            </w:r>
          </w:p>
        </w:tc>
        <w:tc>
          <w:tcPr>
            <w:tcW w:w="4082" w:type="dxa"/>
            <w:gridSpan w:val="3"/>
            <w:vAlign w:val="center"/>
          </w:tcPr>
          <w:p w14:paraId="7327A815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实施部门</w:t>
            </w:r>
          </w:p>
        </w:tc>
      </w:tr>
      <w:tr w14:paraId="340D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  <w:vMerge w:val="continue"/>
          </w:tcPr>
          <w:p w14:paraId="7240B4FE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Merge w:val="continue"/>
          </w:tcPr>
          <w:p w14:paraId="5AFEC93F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Merge w:val="continue"/>
          </w:tcPr>
          <w:p w14:paraId="2566D915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Merge w:val="continue"/>
          </w:tcPr>
          <w:p w14:paraId="6212FDB5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7D400D20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法定行政</w:t>
            </w:r>
            <w:r>
              <w:rPr>
                <w:rFonts w:ascii="宋体" w:hAnsi="宋体" w:eastAsia="宋体" w:cs="宋体"/>
                <w:kern w:val="0"/>
                <w:szCs w:val="21"/>
              </w:rPr>
              <w:t>机关</w:t>
            </w:r>
          </w:p>
        </w:tc>
        <w:tc>
          <w:tcPr>
            <w:tcW w:w="1360" w:type="dxa"/>
            <w:vAlign w:val="center"/>
          </w:tcPr>
          <w:p w14:paraId="4B135ADC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法律法规授权的组织</w:t>
            </w:r>
          </w:p>
        </w:tc>
        <w:tc>
          <w:tcPr>
            <w:tcW w:w="1362" w:type="dxa"/>
            <w:vAlign w:val="center"/>
          </w:tcPr>
          <w:p w14:paraId="446D5537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‌</w:t>
            </w: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受委托的组织</w:t>
            </w:r>
          </w:p>
        </w:tc>
      </w:tr>
      <w:tr w14:paraId="330C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  <w:vAlign w:val="center"/>
          </w:tcPr>
          <w:p w14:paraId="1A2D89D2">
            <w:pPr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</w:rPr>
              <w:t>1</w:t>
            </w:r>
          </w:p>
        </w:tc>
        <w:tc>
          <w:tcPr>
            <w:tcW w:w="1185" w:type="dxa"/>
            <w:vAlign w:val="center"/>
          </w:tcPr>
          <w:p w14:paraId="4A92F984">
            <w:pPr>
              <w:jc w:val="center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昌邑区</w:t>
            </w:r>
          </w:p>
        </w:tc>
        <w:tc>
          <w:tcPr>
            <w:tcW w:w="1185" w:type="dxa"/>
            <w:vAlign w:val="center"/>
          </w:tcPr>
          <w:p w14:paraId="7D031257">
            <w:pPr>
              <w:jc w:val="center"/>
              <w:rPr>
                <w:rFonts w:ascii="Calibri" w:hAnsi="Calibri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1"/>
                <w:szCs w:val="21"/>
                <w:lang w:eastAsia="zh-CN"/>
              </w:rPr>
              <w:t>昌邑区林业和畜牧业管理</w:t>
            </w:r>
            <w:r>
              <w:rPr>
                <w:rFonts w:hint="eastAsia" w:ascii="Calibri" w:hAnsi="Calibri" w:eastAsia="宋体" w:cs="Times New Roman"/>
                <w:b w:val="0"/>
                <w:bCs/>
                <w:sz w:val="21"/>
                <w:szCs w:val="21"/>
              </w:rPr>
              <w:t>局</w:t>
            </w:r>
          </w:p>
        </w:tc>
        <w:tc>
          <w:tcPr>
            <w:tcW w:w="1185" w:type="dxa"/>
            <w:vAlign w:val="center"/>
          </w:tcPr>
          <w:p w14:paraId="4EAA80F3">
            <w:pPr>
              <w:jc w:val="center"/>
              <w:rPr>
                <w:rFonts w:hint="eastAsia" w:ascii="Calibri" w:hAnsi="Calibri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sz w:val="21"/>
                <w:szCs w:val="21"/>
                <w:lang w:eastAsia="zh-CN"/>
              </w:rPr>
              <w:t>昌邑区林业和畜牧业管理</w:t>
            </w:r>
            <w:r>
              <w:rPr>
                <w:rFonts w:hint="eastAsia" w:ascii="Calibri" w:hAnsi="Calibri" w:eastAsia="宋体" w:cs="Times New Roman"/>
                <w:b w:val="0"/>
                <w:bCs/>
                <w:sz w:val="21"/>
                <w:szCs w:val="21"/>
              </w:rPr>
              <w:t>局</w:t>
            </w:r>
          </w:p>
        </w:tc>
        <w:tc>
          <w:tcPr>
            <w:tcW w:w="1360" w:type="dxa"/>
            <w:vAlign w:val="center"/>
          </w:tcPr>
          <w:p w14:paraId="026C43F9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√</w:t>
            </w:r>
          </w:p>
        </w:tc>
        <w:tc>
          <w:tcPr>
            <w:tcW w:w="1360" w:type="dxa"/>
            <w:vAlign w:val="center"/>
          </w:tcPr>
          <w:p w14:paraId="4E48EB5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5FCF0DE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8F9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  <w:vAlign w:val="center"/>
          </w:tcPr>
          <w:p w14:paraId="42D8E9F3">
            <w:pPr>
              <w:jc w:val="center"/>
              <w:rPr>
                <w:rFonts w:hint="default" w:ascii="Calibri" w:hAnsi="Calibri" w:eastAsia="宋体" w:cs="Times New Roman"/>
                <w:lang w:val="en-US"/>
              </w:rPr>
            </w:pPr>
          </w:p>
        </w:tc>
        <w:tc>
          <w:tcPr>
            <w:tcW w:w="1185" w:type="dxa"/>
            <w:vAlign w:val="center"/>
          </w:tcPr>
          <w:p w14:paraId="2E782A8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57FD5E06">
            <w:pPr>
              <w:jc w:val="center"/>
              <w:rPr>
                <w:rFonts w:hint="default" w:ascii="Calibri" w:hAnsi="Calibri" w:eastAsia="宋体" w:cs="Times New Roman"/>
                <w:lang w:val="en-US"/>
              </w:rPr>
            </w:pPr>
          </w:p>
        </w:tc>
        <w:tc>
          <w:tcPr>
            <w:tcW w:w="1185" w:type="dxa"/>
            <w:vAlign w:val="center"/>
          </w:tcPr>
          <w:p w14:paraId="5438FDE4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49459FE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2944E04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2" w:type="dxa"/>
            <w:vAlign w:val="center"/>
          </w:tcPr>
          <w:p w14:paraId="569490C5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CC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  <w:vAlign w:val="center"/>
          </w:tcPr>
          <w:p w14:paraId="403447F4">
            <w:pPr>
              <w:jc w:val="center"/>
              <w:rPr>
                <w:rFonts w:hint="default" w:ascii="Calibri" w:hAnsi="Calibri" w:eastAsia="宋体" w:cs="Times New Roman"/>
                <w:lang w:val="en-US"/>
              </w:rPr>
            </w:pPr>
          </w:p>
        </w:tc>
        <w:tc>
          <w:tcPr>
            <w:tcW w:w="1185" w:type="dxa"/>
            <w:vAlign w:val="center"/>
          </w:tcPr>
          <w:p w14:paraId="040A3E4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 w14:paraId="018B2C6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vAlign w:val="center"/>
          </w:tcPr>
          <w:p w14:paraId="0EDAB85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 w14:paraId="6FCF7AB2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00399B3C">
            <w:pPr>
              <w:jc w:val="center"/>
              <w:rPr>
                <w:rFonts w:hint="default" w:ascii="Calibri" w:hAnsi="Calibri" w:eastAsia="宋体" w:cs="Times New Roman"/>
                <w:lang w:val="en-US"/>
              </w:rPr>
            </w:pPr>
          </w:p>
        </w:tc>
        <w:tc>
          <w:tcPr>
            <w:tcW w:w="1362" w:type="dxa"/>
            <w:vAlign w:val="center"/>
          </w:tcPr>
          <w:p w14:paraId="4DF96074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6E61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</w:tcPr>
          <w:p w14:paraId="777B280A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045234E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1CD23E8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3125196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2271B27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616C9F4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2" w:type="dxa"/>
            <w:vAlign w:val="center"/>
          </w:tcPr>
          <w:p w14:paraId="657F5483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5ABB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</w:tcPr>
          <w:p w14:paraId="014BDA94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4B2CDDD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704E78C3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48C5987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35565007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5F520C48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2" w:type="dxa"/>
            <w:vAlign w:val="center"/>
          </w:tcPr>
          <w:p w14:paraId="17D34C9A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7C00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</w:tcPr>
          <w:p w14:paraId="3AEC5C4F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6B7DF56C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5323DF8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71AD4E1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787FE08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672BF26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2" w:type="dxa"/>
            <w:vAlign w:val="center"/>
          </w:tcPr>
          <w:p w14:paraId="56B39D3D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3199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</w:tcPr>
          <w:p w14:paraId="1566D935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49D2B53F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33720286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32AE567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7FFC275D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65A369F0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2" w:type="dxa"/>
            <w:vAlign w:val="center"/>
          </w:tcPr>
          <w:p w14:paraId="14147159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  <w:tr w14:paraId="2973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468" w:type="dxa"/>
          </w:tcPr>
          <w:p w14:paraId="73DEDC99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59F83A5E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2A25965B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185" w:type="dxa"/>
            <w:vAlign w:val="center"/>
          </w:tcPr>
          <w:p w14:paraId="431A56E5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1B7E1CA1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0" w:type="dxa"/>
            <w:vAlign w:val="center"/>
          </w:tcPr>
          <w:p w14:paraId="2C1BC3BA">
            <w:pPr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1362" w:type="dxa"/>
            <w:vAlign w:val="center"/>
          </w:tcPr>
          <w:p w14:paraId="774EEB16">
            <w:pPr>
              <w:jc w:val="center"/>
              <w:rPr>
                <w:rFonts w:ascii="Calibri" w:hAnsi="Calibri" w:eastAsia="宋体" w:cs="Times New Roman"/>
              </w:rPr>
            </w:pPr>
          </w:p>
        </w:tc>
      </w:tr>
    </w:tbl>
    <w:p w14:paraId="3EE4FBDB">
      <w:pPr>
        <w:rPr>
          <w:rFonts w:hint="eastAsia" w:ascii="Calibri" w:hAnsi="Calibri" w:eastAsia="宋体" w:cs="Times New Roman"/>
        </w:rPr>
      </w:pPr>
    </w:p>
    <w:p w14:paraId="21C9A1E4">
      <w:pPr>
        <w:rPr>
          <w:rFonts w:hint="default" w:ascii="Calibri" w:hAnsi="Calibri" w:eastAsia="宋体" w:cs="Times New Roman"/>
          <w:lang w:val="en-US"/>
        </w:rPr>
      </w:pPr>
      <w:r>
        <w:rPr>
          <w:rFonts w:hint="eastAsia" w:ascii="Calibri" w:hAnsi="Calibri" w:eastAsia="宋体" w:cs="Times New Roman"/>
          <w:sz w:val="21"/>
          <w:szCs w:val="21"/>
        </w:rPr>
        <w:t>填表人：</w:t>
      </w:r>
      <w:r>
        <w:rPr>
          <w:rFonts w:hint="eastAsia" w:ascii="Calibri" w:hAnsi="Calibri" w:eastAsia="宋体" w:cs="Times New Roman"/>
          <w:sz w:val="21"/>
          <w:szCs w:val="21"/>
          <w:lang w:eastAsia="zh-CN"/>
        </w:rPr>
        <w:t>海涵</w:t>
      </w:r>
      <w:r>
        <w:rPr>
          <w:rFonts w:hint="eastAsia" w:ascii="Calibri" w:hAnsi="Calibri" w:eastAsia="宋体" w:cs="Times New Roman"/>
          <w:sz w:val="21"/>
          <w:szCs w:val="21"/>
        </w:rPr>
        <w:t xml:space="preserve"> </w:t>
      </w:r>
      <w:r>
        <w:rPr>
          <w:rFonts w:hint="default" w:ascii="Calibri" w:hAnsi="Calibri" w:eastAsia="宋体" w:cs="Times New Roman"/>
          <w:sz w:val="21"/>
          <w:szCs w:val="21"/>
          <w:lang w:val="en-US"/>
        </w:rPr>
        <w:t xml:space="preserve"> </w:t>
      </w:r>
      <w:r>
        <w:rPr>
          <w:rFonts w:hint="eastAsia" w:ascii="Calibri" w:hAnsi="Calibri" w:eastAsia="宋体" w:cs="Times New Roman"/>
          <w:sz w:val="21"/>
          <w:szCs w:val="21"/>
        </w:rPr>
        <w:t xml:space="preserve"> 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21"/>
          <w:szCs w:val="21"/>
        </w:rPr>
        <w:t xml:space="preserve">    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 xml:space="preserve">     </w:t>
      </w:r>
      <w:r>
        <w:rPr>
          <w:rFonts w:hint="eastAsia" w:ascii="Calibri" w:hAnsi="Calibri" w:eastAsia="宋体" w:cs="Times New Roman"/>
          <w:sz w:val="21"/>
          <w:szCs w:val="21"/>
        </w:rPr>
        <w:t>联系电话：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 xml:space="preserve">62755158     </w:t>
      </w:r>
      <w:r>
        <w:rPr>
          <w:rFonts w:hint="eastAsia" w:ascii="Calibri" w:hAnsi="Calibri" w:eastAsia="宋体" w:cs="Times New Roman"/>
          <w:sz w:val="21"/>
          <w:szCs w:val="21"/>
        </w:rPr>
        <w:t>填表日期：</w:t>
      </w:r>
      <w:r>
        <w:rPr>
          <w:rFonts w:hint="eastAsia" w:ascii="Calibri" w:hAnsi="Calibri" w:eastAsia="宋体" w:cs="Times New Roman"/>
          <w:sz w:val="21"/>
          <w:szCs w:val="21"/>
          <w:lang w:val="en-US" w:eastAsia="zh-CN"/>
        </w:rPr>
        <w:t>2025年4月22日</w:t>
      </w:r>
    </w:p>
    <w:p w14:paraId="6568C4B6">
      <w:pPr>
        <w:rPr>
          <w:rFonts w:ascii="Calibri" w:hAnsi="Calibri" w:eastAsia="宋体" w:cs="Times New Roman"/>
        </w:rPr>
      </w:pPr>
    </w:p>
    <w:p w14:paraId="5644E9C8">
      <w:pPr>
        <w:rPr>
          <w:rFonts w:ascii="Calibri" w:hAnsi="Calibri" w:eastAsia="宋体" w:cs="Times New Roman"/>
        </w:rPr>
      </w:pPr>
    </w:p>
    <w:p w14:paraId="4AEA1797">
      <w:pPr>
        <w:rPr>
          <w:rFonts w:ascii="Calibri" w:hAnsi="Calibri" w:eastAsia="宋体" w:cs="Times New Roman"/>
        </w:rPr>
      </w:pPr>
    </w:p>
    <w:p w14:paraId="33EF564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E2"/>
    <w:rsid w:val="00000507"/>
    <w:rsid w:val="000065EB"/>
    <w:rsid w:val="000178D3"/>
    <w:rsid w:val="0010256F"/>
    <w:rsid w:val="001047F3"/>
    <w:rsid w:val="00206758"/>
    <w:rsid w:val="00212E8A"/>
    <w:rsid w:val="002679E8"/>
    <w:rsid w:val="00294F2F"/>
    <w:rsid w:val="002B14C1"/>
    <w:rsid w:val="003702E4"/>
    <w:rsid w:val="003F2321"/>
    <w:rsid w:val="00400198"/>
    <w:rsid w:val="00454CE2"/>
    <w:rsid w:val="00496AF9"/>
    <w:rsid w:val="004B4E5F"/>
    <w:rsid w:val="004E7D88"/>
    <w:rsid w:val="005135E0"/>
    <w:rsid w:val="00593A45"/>
    <w:rsid w:val="005B4FDA"/>
    <w:rsid w:val="006D0922"/>
    <w:rsid w:val="0075178E"/>
    <w:rsid w:val="007724EE"/>
    <w:rsid w:val="007B5AC1"/>
    <w:rsid w:val="00863FB2"/>
    <w:rsid w:val="00905388"/>
    <w:rsid w:val="00916444"/>
    <w:rsid w:val="009540C0"/>
    <w:rsid w:val="00965C8A"/>
    <w:rsid w:val="00A73C76"/>
    <w:rsid w:val="00B35190"/>
    <w:rsid w:val="00BB08F9"/>
    <w:rsid w:val="00BB7126"/>
    <w:rsid w:val="00BF5298"/>
    <w:rsid w:val="00C169FD"/>
    <w:rsid w:val="00C414BD"/>
    <w:rsid w:val="00C50134"/>
    <w:rsid w:val="00CF7FCC"/>
    <w:rsid w:val="00EC6F59"/>
    <w:rsid w:val="00ED0F8D"/>
    <w:rsid w:val="00F224EB"/>
    <w:rsid w:val="00F25AFC"/>
    <w:rsid w:val="00F52506"/>
    <w:rsid w:val="00F91405"/>
    <w:rsid w:val="081E2A7B"/>
    <w:rsid w:val="1C3C4F57"/>
    <w:rsid w:val="2D0D5316"/>
    <w:rsid w:val="37CE5DDE"/>
    <w:rsid w:val="3D18555E"/>
    <w:rsid w:val="3FFFFF2B"/>
    <w:rsid w:val="41831C76"/>
    <w:rsid w:val="4B454A0A"/>
    <w:rsid w:val="53F9ED5A"/>
    <w:rsid w:val="549058AB"/>
    <w:rsid w:val="583F4632"/>
    <w:rsid w:val="58B9220D"/>
    <w:rsid w:val="5B323837"/>
    <w:rsid w:val="5FFDE077"/>
    <w:rsid w:val="603F4C39"/>
    <w:rsid w:val="69FB0F09"/>
    <w:rsid w:val="6F2A88E1"/>
    <w:rsid w:val="72FA5073"/>
    <w:rsid w:val="79B96A96"/>
    <w:rsid w:val="7F9FD56A"/>
    <w:rsid w:val="CFFD282C"/>
    <w:rsid w:val="DAB7046E"/>
    <w:rsid w:val="EED738F0"/>
    <w:rsid w:val="FAF99BC7"/>
    <w:rsid w:val="FDEE9E57"/>
    <w:rsid w:val="FFE9C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157</Characters>
  <Lines>14</Lines>
  <Paragraphs>4</Paragraphs>
  <TotalTime>9</TotalTime>
  <ScaleCrop>false</ScaleCrop>
  <LinksUpToDate>false</LinksUpToDate>
  <CharactersWithSpaces>183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2020-05-07T16:48:00Z</dcterms:created>
  <dc:creator>user</dc:creator>
  <cp:lastModifiedBy>自然板栗</cp:lastModifiedBy>
  <cp:lastPrinted>2025-03-27T01:27:00Z</cp:lastPrinted>
  <dcterms:modified xsi:type="dcterms:W3CDTF">2025-05-07T01:33:28Z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A57CEB18E1834A2193E1E807547041FD_13</vt:lpwstr>
  </property>
  <property fmtid="{D5CDD505-2E9C-101B-9397-08002B2CF9AE}" pid="4" name="KSOTemplateDocerSaveRecord">
    <vt:lpwstr>eyJoZGlkIjoiMDllYzMzNTRlMzc2NTAwOWQ1OGE4YzIwZDI4NjYxZGQiLCJ1c2VySWQiOiI0MzUyMTIzOTQifQ==</vt:lpwstr>
  </property>
</Properties>
</file>