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EE5" w:rsidRPr="003A1EE5" w:rsidRDefault="003A1EE5" w:rsidP="003A1EE5">
      <w:pPr>
        <w:spacing w:line="0" w:lineRule="atLeast"/>
        <w:ind w:leftChars="-85" w:left="-178" w:rightChars="-73" w:right="-153"/>
        <w:jc w:val="center"/>
        <w:rPr>
          <w:rFonts w:ascii="方正小标宋简体" w:eastAsia="方正小标宋简体" w:hAnsi="宋体" w:hint="eastAsia"/>
          <w:sz w:val="40"/>
          <w:szCs w:val="44"/>
        </w:rPr>
      </w:pPr>
      <w:r w:rsidRPr="003A1EE5">
        <w:rPr>
          <w:rFonts w:ascii="方正小标宋简体" w:eastAsia="方正小标宋简体" w:hAnsi="宋体" w:hint="eastAsia"/>
          <w:sz w:val="40"/>
          <w:szCs w:val="44"/>
        </w:rPr>
        <w:t>孤店子镇2020年政府信息公开工作年度报告</w:t>
      </w:r>
    </w:p>
    <w:p w:rsidR="00B3551A" w:rsidRDefault="00B3551A" w:rsidP="00B3551A">
      <w:pPr>
        <w:pStyle w:val="a4"/>
        <w:widowControl/>
        <w:spacing w:before="0" w:beforeAutospacing="0" w:after="210" w:afterAutospacing="0" w:line="480" w:lineRule="atLeast"/>
        <w:ind w:firstLine="640"/>
        <w:rPr>
          <w:rFonts w:ascii="仿宋_GB2312" w:eastAsia="仿宋_GB2312" w:hAnsi="仿宋_GB2312" w:cs="仿宋_GB2312" w:hint="eastAsia"/>
          <w:color w:val="000000"/>
          <w:sz w:val="32"/>
          <w:szCs w:val="32"/>
        </w:rPr>
      </w:pPr>
      <w:r w:rsidRPr="00B3551A">
        <w:rPr>
          <w:rFonts w:ascii="宋体" w:hAnsi="宋体" w:cs="宋体" w:hint="eastAsia"/>
          <w:color w:val="000000"/>
          <w:shd w:val="clear" w:color="auto" w:fill="FFFFFF"/>
        </w:rPr>
        <w:t>根据吉林市人民政府政务公开（政府信息公开）领导小组办公室《关于做好2020年全市政府信息公开工作年度报告的通知》（吉市政公办发〔2020〕13号）文件要求，我镇编制了吉林市昌邑区桦皮厂镇2020年政府信息公开工作年度报告（以下简称《年报》）。本年报由总体情况、主动公开政府信息情况、收到和处理政府信息公开申请的情况、因政府信息公开工作被申请行政复议及提起行政诉讼的情况、政府信息公开工作存在的主要问题及改进情况、其他需要报告的事项等六部分组成。报告中所列数据的统计时限为2020年1月1日起至2020年12月31日止。本年报通过吉林市人民政府网站——政府信息公开专栏向社会公开（网址：</w:t>
      </w:r>
      <w:hyperlink r:id="rId4" w:history="1">
        <w:r w:rsidRPr="003A1EE5">
          <w:rPr>
            <w:rFonts w:ascii="宋体" w:hAnsi="宋体" w:cs="宋体" w:hint="eastAsia"/>
            <w:color w:val="000000"/>
            <w:shd w:val="clear" w:color="auto" w:fill="FFFFFF"/>
          </w:rPr>
          <w:t>http://xxgk.jlscy.gov.cn/qtdw/hpc/gkzn/</w:t>
        </w:r>
      </w:hyperlink>
      <w:r w:rsidRPr="00B3551A">
        <w:rPr>
          <w:rFonts w:ascii="宋体" w:hAnsi="宋体" w:cs="宋体" w:hint="eastAsia"/>
          <w:color w:val="000000"/>
          <w:shd w:val="clear" w:color="auto" w:fill="FFFFFF"/>
        </w:rPr>
        <w:t>  ）。欢迎社会各界进行监督、提出意见，欢迎广大机关、企事业单位、科研院所和人民群众参阅使用。如对本年报有疑问、意见和建议，</w:t>
      </w:r>
      <w:r w:rsidRPr="003A1EE5">
        <w:rPr>
          <w:rFonts w:ascii="宋体" w:hAnsi="宋体" w:cs="宋体" w:hint="eastAsia"/>
          <w:color w:val="000000"/>
          <w:shd w:val="clear" w:color="auto" w:fill="FFFFFF"/>
        </w:rPr>
        <w:t>请联系昌邑区孤店子镇党政办，地址：吉林市昌邑区孤店子镇民航路9号。邮编：132002，电话：63453409。</w:t>
      </w:r>
    </w:p>
    <w:p w:rsidR="00B3551A" w:rsidRPr="00B3551A" w:rsidRDefault="00B3551A" w:rsidP="00B3551A">
      <w:pPr>
        <w:widowControl/>
        <w:shd w:val="clear" w:color="auto" w:fill="FFFFFF"/>
        <w:spacing w:line="408" w:lineRule="atLeast"/>
        <w:ind w:firstLine="480"/>
        <w:jc w:val="left"/>
        <w:rPr>
          <w:rFonts w:ascii="Calibri" w:eastAsia="宋体" w:hAnsi="Calibri" w:cs="宋体"/>
          <w:color w:val="000000"/>
          <w:kern w:val="0"/>
          <w:sz w:val="22"/>
        </w:rPr>
      </w:pPr>
      <w:r w:rsidRPr="00B3551A">
        <w:rPr>
          <w:rFonts w:ascii="宋体" w:eastAsia="宋体" w:hAnsi="宋体" w:cs="宋体" w:hint="eastAsia"/>
          <w:b/>
          <w:bCs/>
          <w:color w:val="000000"/>
          <w:kern w:val="0"/>
          <w:sz w:val="24"/>
          <w:szCs w:val="24"/>
          <w:shd w:val="clear" w:color="auto" w:fill="FFFFFF"/>
        </w:rPr>
        <w:t>一、总体情况</w:t>
      </w:r>
    </w:p>
    <w:p w:rsidR="00B3551A" w:rsidRPr="00B3551A" w:rsidRDefault="00B3551A" w:rsidP="00B3551A">
      <w:pPr>
        <w:widowControl/>
        <w:shd w:val="clear" w:color="auto" w:fill="FFFFFF"/>
        <w:spacing w:line="408" w:lineRule="atLeast"/>
        <w:ind w:firstLine="480"/>
        <w:jc w:val="left"/>
        <w:rPr>
          <w:rFonts w:ascii="宋体" w:eastAsia="宋体" w:hAnsi="宋体" w:cs="宋体"/>
          <w:color w:val="000000"/>
          <w:kern w:val="0"/>
          <w:sz w:val="24"/>
          <w:szCs w:val="24"/>
          <w:shd w:val="clear" w:color="auto" w:fill="FFFFFF"/>
        </w:rPr>
      </w:pPr>
      <w:r w:rsidRPr="003A1EE5">
        <w:rPr>
          <w:rFonts w:ascii="宋体" w:eastAsia="宋体" w:hAnsi="宋体" w:cs="宋体" w:hint="eastAsia"/>
          <w:color w:val="000000"/>
          <w:kern w:val="0"/>
          <w:sz w:val="24"/>
          <w:szCs w:val="24"/>
          <w:shd w:val="clear" w:color="auto" w:fill="FFFFFF"/>
        </w:rPr>
        <w:t>镇里首先成立了由主管镇为组长、党委副书记为副组长、政府办工作人员为组员的政府信息公开领导小组，形成了由上至下、层层抓落实的新格局。由主管镇长牵头，对孤店子镇2020年的政府信息公开工作进行安排和部署。</w:t>
      </w:r>
      <w:r w:rsidRPr="00B3551A">
        <w:rPr>
          <w:rFonts w:ascii="宋体" w:eastAsia="宋体" w:hAnsi="宋体" w:cs="宋体" w:hint="eastAsia"/>
          <w:color w:val="000000"/>
          <w:kern w:val="0"/>
          <w:sz w:val="24"/>
          <w:szCs w:val="24"/>
          <w:shd w:val="clear" w:color="auto" w:fill="FFFFFF"/>
        </w:rPr>
        <w:t>我镇认真执行《条例》规定，政务信息公开领导小组先后召开多次专题会议，组织机关干部学习了《中华人民共和国政府信息公开条例》、吉林市公共企事业单位办事公开实施办法（试行）》以及《吉林市政府信息公开审核办法》、《吉林市政府信息公开保密审查办法（试行）》、《吉林市政府信息依申请公开办法》、《吉林市政府信息公开社会监督评议办法（试行）》、《吉林市违反政务公开规定行为责任追究办法》、《吉林市政务公开目标考核办法（试行）》、《吉林市政府信息公开工作统计制度》等，进一步完善政府信息公开工作制度和规程。</w:t>
      </w:r>
    </w:p>
    <w:p w:rsidR="00B3551A" w:rsidRPr="00B3551A" w:rsidRDefault="00B3551A" w:rsidP="00B3551A">
      <w:pPr>
        <w:widowControl/>
        <w:shd w:val="clear" w:color="auto" w:fill="FFFFFF"/>
        <w:spacing w:line="408" w:lineRule="atLeast"/>
        <w:ind w:firstLine="480"/>
        <w:jc w:val="left"/>
        <w:rPr>
          <w:rFonts w:ascii="宋体" w:eastAsia="宋体" w:hAnsi="宋体" w:cs="宋体"/>
          <w:color w:val="000000"/>
          <w:kern w:val="0"/>
          <w:sz w:val="24"/>
          <w:szCs w:val="24"/>
          <w:shd w:val="clear" w:color="auto" w:fill="FFFFFF"/>
        </w:rPr>
      </w:pPr>
      <w:r w:rsidRPr="00B3551A">
        <w:rPr>
          <w:rFonts w:ascii="宋体" w:eastAsia="宋体" w:hAnsi="宋体" w:cs="宋体" w:hint="eastAsia"/>
          <w:color w:val="000000"/>
          <w:kern w:val="0"/>
          <w:sz w:val="24"/>
          <w:szCs w:val="24"/>
          <w:shd w:val="clear" w:color="auto" w:fill="FFFFFF"/>
        </w:rPr>
        <w:t>截止2020年底，本单位政府信息公开运行正常，政府信息公开咨询、申请以及答复工作均得到了顺利开展。</w:t>
      </w:r>
    </w:p>
    <w:p w:rsidR="00B3551A" w:rsidRPr="00B3551A" w:rsidRDefault="00B3551A" w:rsidP="00B3551A">
      <w:pPr>
        <w:widowControl/>
        <w:shd w:val="clear" w:color="auto" w:fill="FFFFFF"/>
        <w:spacing w:line="408" w:lineRule="atLeast"/>
        <w:ind w:firstLine="480"/>
        <w:jc w:val="left"/>
        <w:rPr>
          <w:rFonts w:ascii="宋体" w:eastAsia="宋体" w:hAnsi="宋体" w:cs="宋体"/>
          <w:color w:val="000000"/>
          <w:kern w:val="0"/>
          <w:sz w:val="24"/>
          <w:szCs w:val="24"/>
          <w:shd w:val="clear" w:color="auto" w:fill="FFFFFF"/>
        </w:rPr>
      </w:pPr>
      <w:r w:rsidRPr="00B3551A">
        <w:rPr>
          <w:rFonts w:ascii="宋体" w:eastAsia="宋体" w:hAnsi="宋体" w:cs="宋体" w:hint="eastAsia"/>
          <w:color w:val="000000"/>
          <w:kern w:val="0"/>
          <w:sz w:val="24"/>
          <w:szCs w:val="24"/>
          <w:shd w:val="clear" w:color="auto" w:fill="FFFFFF"/>
        </w:rPr>
        <w:t>（一）推动落实主动公开政府信息的情况</w:t>
      </w:r>
    </w:p>
    <w:p w:rsidR="00B3551A" w:rsidRPr="00B3551A" w:rsidRDefault="00B3551A" w:rsidP="00B3551A">
      <w:pPr>
        <w:widowControl/>
        <w:shd w:val="clear" w:color="auto" w:fill="FFFFFF"/>
        <w:spacing w:line="408" w:lineRule="atLeast"/>
        <w:ind w:firstLine="480"/>
        <w:jc w:val="left"/>
        <w:rPr>
          <w:rFonts w:ascii="Calibri" w:eastAsia="宋体" w:hAnsi="Calibri" w:cs="宋体"/>
          <w:color w:val="000000"/>
          <w:kern w:val="0"/>
          <w:sz w:val="22"/>
        </w:rPr>
      </w:pPr>
      <w:r w:rsidRPr="00B3551A">
        <w:rPr>
          <w:rFonts w:ascii="宋体" w:eastAsia="宋体" w:hAnsi="宋体" w:cs="宋体" w:hint="eastAsia"/>
          <w:color w:val="000000"/>
          <w:kern w:val="0"/>
          <w:sz w:val="24"/>
          <w:szCs w:val="24"/>
          <w:shd w:val="clear" w:color="auto" w:fill="FFFFFF"/>
        </w:rPr>
        <w:t>2020年度我镇积极做好主动公开工作。主动公开政府信息的主要类别有：领导信息、联系方式、政府文件、工作信息。主动公开的政府信息共</w:t>
      </w:r>
      <w:r w:rsidR="0006778B">
        <w:rPr>
          <w:rFonts w:ascii="宋体" w:eastAsia="宋体" w:hAnsi="宋体" w:cs="宋体" w:hint="eastAsia"/>
          <w:color w:val="000000"/>
          <w:kern w:val="0"/>
          <w:sz w:val="24"/>
          <w:szCs w:val="24"/>
          <w:shd w:val="clear" w:color="auto" w:fill="FFFFFF"/>
        </w:rPr>
        <w:t>203</w:t>
      </w:r>
      <w:r w:rsidRPr="00B3551A">
        <w:rPr>
          <w:rFonts w:ascii="宋体" w:eastAsia="宋体" w:hAnsi="宋体" w:cs="宋体" w:hint="eastAsia"/>
          <w:color w:val="000000"/>
          <w:kern w:val="0"/>
          <w:sz w:val="24"/>
          <w:szCs w:val="24"/>
          <w:shd w:val="clear" w:color="auto" w:fill="FFFFFF"/>
        </w:rPr>
        <w:t>条。其中：政府网站公开政府信息</w:t>
      </w:r>
      <w:r w:rsidR="0006778B">
        <w:rPr>
          <w:rFonts w:ascii="宋体" w:eastAsia="宋体" w:hAnsi="宋体" w:cs="宋体" w:hint="eastAsia"/>
          <w:color w:val="000000"/>
          <w:kern w:val="0"/>
          <w:sz w:val="24"/>
          <w:szCs w:val="24"/>
          <w:shd w:val="clear" w:color="auto" w:fill="FFFFFF"/>
        </w:rPr>
        <w:t>5</w:t>
      </w:r>
      <w:r w:rsidRPr="00B3551A">
        <w:rPr>
          <w:rFonts w:ascii="宋体" w:eastAsia="宋体" w:hAnsi="宋体" w:cs="宋体" w:hint="eastAsia"/>
          <w:color w:val="000000"/>
          <w:kern w:val="0"/>
          <w:sz w:val="24"/>
          <w:szCs w:val="24"/>
          <w:shd w:val="clear" w:color="auto" w:fill="FFFFFF"/>
        </w:rPr>
        <w:t>条，其他方式公开政府信息</w:t>
      </w:r>
      <w:r w:rsidR="0006778B">
        <w:rPr>
          <w:rFonts w:ascii="宋体" w:eastAsia="宋体" w:hAnsi="宋体" w:cs="宋体" w:hint="eastAsia"/>
          <w:color w:val="000000"/>
          <w:kern w:val="0"/>
          <w:sz w:val="24"/>
          <w:szCs w:val="24"/>
          <w:shd w:val="clear" w:color="auto" w:fill="FFFFFF"/>
        </w:rPr>
        <w:t>197</w:t>
      </w:r>
      <w:r w:rsidRPr="00B3551A">
        <w:rPr>
          <w:rFonts w:ascii="宋体" w:eastAsia="宋体" w:hAnsi="宋体" w:cs="宋体" w:hint="eastAsia"/>
          <w:color w:val="000000"/>
          <w:kern w:val="0"/>
          <w:sz w:val="24"/>
          <w:szCs w:val="24"/>
          <w:shd w:val="clear" w:color="auto" w:fill="FFFFFF"/>
        </w:rPr>
        <w:t>条。</w:t>
      </w:r>
    </w:p>
    <w:p w:rsidR="00B3551A" w:rsidRPr="00B3551A" w:rsidRDefault="00B3551A" w:rsidP="00B3551A">
      <w:pPr>
        <w:widowControl/>
        <w:shd w:val="clear" w:color="auto" w:fill="FFFFFF"/>
        <w:spacing w:line="408" w:lineRule="atLeast"/>
        <w:ind w:firstLine="480"/>
        <w:jc w:val="left"/>
        <w:rPr>
          <w:rFonts w:ascii="Calibri" w:eastAsia="宋体" w:hAnsi="Calibri" w:cs="宋体"/>
          <w:color w:val="000000"/>
          <w:kern w:val="0"/>
          <w:sz w:val="22"/>
        </w:rPr>
      </w:pPr>
      <w:r w:rsidRPr="00B3551A">
        <w:rPr>
          <w:rFonts w:ascii="宋体" w:eastAsia="宋体" w:hAnsi="宋体" w:cs="宋体" w:hint="eastAsia"/>
          <w:color w:val="000000"/>
          <w:kern w:val="0"/>
          <w:sz w:val="24"/>
          <w:szCs w:val="24"/>
          <w:shd w:val="clear" w:color="auto" w:fill="FFFFFF"/>
        </w:rPr>
        <w:t>（二）开展政府信息依申请公开工作情况</w:t>
      </w:r>
    </w:p>
    <w:p w:rsidR="00B3551A" w:rsidRPr="00B3551A" w:rsidRDefault="00B3551A" w:rsidP="00B3551A">
      <w:pPr>
        <w:widowControl/>
        <w:shd w:val="clear" w:color="auto" w:fill="FFFFFF"/>
        <w:spacing w:line="408" w:lineRule="atLeast"/>
        <w:ind w:firstLine="480"/>
        <w:jc w:val="left"/>
        <w:rPr>
          <w:rFonts w:ascii="Calibri" w:eastAsia="宋体" w:hAnsi="Calibri" w:cs="宋体"/>
          <w:color w:val="000000"/>
          <w:kern w:val="0"/>
          <w:sz w:val="22"/>
        </w:rPr>
      </w:pPr>
      <w:r w:rsidRPr="00B3551A">
        <w:rPr>
          <w:rFonts w:ascii="宋体" w:eastAsia="宋体" w:hAnsi="宋体" w:cs="宋体" w:hint="eastAsia"/>
          <w:color w:val="000000"/>
          <w:kern w:val="0"/>
          <w:sz w:val="24"/>
          <w:szCs w:val="24"/>
          <w:shd w:val="clear" w:color="auto" w:fill="FFFFFF"/>
        </w:rPr>
        <w:lastRenderedPageBreak/>
        <w:t>2020年度，我镇未接到政府信息公开申请。</w:t>
      </w:r>
    </w:p>
    <w:p w:rsidR="00B3551A" w:rsidRPr="00B3551A" w:rsidRDefault="00B3551A" w:rsidP="00B3551A">
      <w:pPr>
        <w:widowControl/>
        <w:shd w:val="clear" w:color="auto" w:fill="FFFFFF"/>
        <w:spacing w:line="408" w:lineRule="atLeast"/>
        <w:ind w:firstLine="480"/>
        <w:jc w:val="left"/>
        <w:rPr>
          <w:rFonts w:ascii="Calibri" w:eastAsia="宋体" w:hAnsi="Calibri" w:cs="宋体"/>
          <w:color w:val="000000"/>
          <w:kern w:val="0"/>
          <w:sz w:val="22"/>
        </w:rPr>
      </w:pPr>
      <w:r w:rsidRPr="00B3551A">
        <w:rPr>
          <w:rFonts w:ascii="宋体" w:eastAsia="宋体" w:hAnsi="宋体" w:cs="宋体" w:hint="eastAsia"/>
          <w:color w:val="000000"/>
          <w:kern w:val="0"/>
          <w:sz w:val="24"/>
          <w:szCs w:val="24"/>
          <w:shd w:val="clear" w:color="auto" w:fill="FFFFFF"/>
        </w:rPr>
        <w:t>（三）宣传、培训方面</w:t>
      </w:r>
    </w:p>
    <w:p w:rsidR="00B3551A" w:rsidRPr="00B3551A" w:rsidRDefault="00B3551A" w:rsidP="00B3551A">
      <w:pPr>
        <w:widowControl/>
        <w:shd w:val="clear" w:color="auto" w:fill="FFFFFF"/>
        <w:spacing w:line="408" w:lineRule="atLeast"/>
        <w:ind w:firstLine="480"/>
        <w:jc w:val="left"/>
        <w:rPr>
          <w:rFonts w:ascii="Calibri" w:eastAsia="宋体" w:hAnsi="Calibri" w:cs="宋体"/>
          <w:color w:val="000000"/>
          <w:kern w:val="0"/>
          <w:sz w:val="22"/>
        </w:rPr>
      </w:pPr>
      <w:r w:rsidRPr="00B3551A">
        <w:rPr>
          <w:rFonts w:ascii="宋体" w:eastAsia="宋体" w:hAnsi="宋体" w:cs="宋体" w:hint="eastAsia"/>
          <w:color w:val="000000"/>
          <w:kern w:val="0"/>
          <w:sz w:val="24"/>
          <w:szCs w:val="24"/>
          <w:shd w:val="clear" w:color="auto" w:fill="FFFFFF"/>
        </w:rPr>
        <w:t>镇党委高度重视信息公开工作，召开政府信息公开工作会议，并举办了信息公开专题培训班，通过培训，信息人员的素质有了明显提高。</w:t>
      </w:r>
    </w:p>
    <w:p w:rsidR="00B3551A" w:rsidRPr="00B3551A" w:rsidRDefault="00B3551A" w:rsidP="00B3551A">
      <w:pPr>
        <w:widowControl/>
        <w:shd w:val="clear" w:color="auto" w:fill="FFFFFF"/>
        <w:spacing w:line="408" w:lineRule="atLeast"/>
        <w:ind w:firstLine="482"/>
        <w:rPr>
          <w:rFonts w:ascii="Calibri" w:eastAsia="宋体" w:hAnsi="Calibri" w:cs="宋体"/>
          <w:color w:val="000000"/>
          <w:kern w:val="0"/>
          <w:sz w:val="22"/>
        </w:rPr>
      </w:pPr>
      <w:r w:rsidRPr="00B3551A">
        <w:rPr>
          <w:rFonts w:ascii="宋体" w:eastAsia="宋体" w:hAnsi="宋体" w:cs="宋体" w:hint="eastAsia"/>
          <w:b/>
          <w:bCs/>
          <w:color w:val="000000"/>
          <w:kern w:val="0"/>
          <w:sz w:val="24"/>
          <w:szCs w:val="24"/>
          <w:shd w:val="clear" w:color="auto" w:fill="FFFFFF"/>
        </w:rPr>
        <w:t>二、主动公开政府信息情况</w:t>
      </w:r>
      <w:r w:rsidRPr="00B3551A">
        <w:rPr>
          <w:rFonts w:ascii="宋体" w:eastAsia="宋体" w:hAnsi="宋体" w:cs="宋体" w:hint="eastAsia"/>
          <w:color w:val="000000"/>
          <w:kern w:val="0"/>
          <w:sz w:val="24"/>
          <w:szCs w:val="24"/>
          <w:shd w:val="clear" w:color="auto" w:fill="FFFFFF"/>
        </w:rPr>
        <w:t> </w:t>
      </w:r>
    </w:p>
    <w:p w:rsidR="00B3551A" w:rsidRPr="00B3551A" w:rsidRDefault="00B3551A" w:rsidP="00B3551A">
      <w:pPr>
        <w:widowControl/>
        <w:shd w:val="clear" w:color="auto" w:fill="FFFFFF"/>
        <w:spacing w:line="408" w:lineRule="atLeast"/>
        <w:rPr>
          <w:rFonts w:ascii="Calibri" w:eastAsia="宋体" w:hAnsi="Calibri" w:cs="宋体"/>
          <w:color w:val="000000"/>
          <w:kern w:val="0"/>
          <w:sz w:val="22"/>
        </w:rPr>
      </w:pPr>
      <w:r w:rsidRPr="00B3551A">
        <w:rPr>
          <w:rFonts w:ascii="宋体" w:eastAsia="宋体" w:hAnsi="宋体" w:cs="宋体" w:hint="eastAsia"/>
          <w:color w:val="000000"/>
          <w:kern w:val="0"/>
          <w:sz w:val="24"/>
          <w:szCs w:val="24"/>
          <w:shd w:val="clear" w:color="auto" w:fill="FFFFFF"/>
        </w:rPr>
        <w:t xml:space="preserve">　</w:t>
      </w:r>
    </w:p>
    <w:tbl>
      <w:tblPr>
        <w:tblW w:w="8140" w:type="dxa"/>
        <w:jc w:val="center"/>
        <w:tblCellMar>
          <w:left w:w="0" w:type="dxa"/>
          <w:right w:w="0" w:type="dxa"/>
        </w:tblCellMar>
        <w:tblLook w:val="04A0"/>
      </w:tblPr>
      <w:tblGrid>
        <w:gridCol w:w="3113"/>
        <w:gridCol w:w="1875"/>
        <w:gridCol w:w="1271"/>
        <w:gridCol w:w="1881"/>
      </w:tblGrid>
      <w:tr w:rsidR="00B3551A" w:rsidRPr="00B3551A" w:rsidTr="00B3551A">
        <w:trPr>
          <w:trHeight w:val="495"/>
          <w:jc w:val="center"/>
        </w:trPr>
        <w:tc>
          <w:tcPr>
            <w:tcW w:w="8140" w:type="dxa"/>
            <w:gridSpan w:val="4"/>
            <w:tcBorders>
              <w:top w:val="single" w:sz="8" w:space="0" w:color="000000"/>
              <w:left w:val="single" w:sz="8" w:space="0" w:color="000000"/>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B3551A" w:rsidRPr="00B3551A" w:rsidRDefault="00B3551A" w:rsidP="00B3551A">
            <w:pPr>
              <w:widowControl/>
              <w:shd w:val="clear" w:color="auto" w:fill="C6D9F1"/>
              <w:spacing w:line="450" w:lineRule="atLeast"/>
              <w:jc w:val="center"/>
              <w:rPr>
                <w:rFonts w:ascii="Calibri" w:eastAsia="宋体" w:hAnsi="Calibri" w:cs="宋体"/>
                <w:color w:val="000000"/>
                <w:kern w:val="0"/>
                <w:sz w:val="22"/>
              </w:rPr>
            </w:pPr>
            <w:r w:rsidRPr="00B3551A">
              <w:rPr>
                <w:rFonts w:ascii="宋体" w:eastAsia="宋体" w:hAnsi="宋体" w:cs="宋体" w:hint="eastAsia"/>
                <w:color w:val="000000"/>
                <w:kern w:val="0"/>
                <w:sz w:val="20"/>
                <w:szCs w:val="20"/>
                <w:shd w:val="clear" w:color="auto" w:fill="C6D9F1"/>
              </w:rPr>
              <w:t>第二十条第（一）项</w:t>
            </w:r>
          </w:p>
        </w:tc>
      </w:tr>
      <w:tr w:rsidR="00B3551A" w:rsidRPr="00B3551A" w:rsidTr="00B3551A">
        <w:trPr>
          <w:trHeight w:val="882"/>
          <w:jc w:val="center"/>
        </w:trPr>
        <w:tc>
          <w:tcPr>
            <w:tcW w:w="311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000000"/>
                <w:kern w:val="0"/>
                <w:sz w:val="20"/>
                <w:szCs w:val="20"/>
                <w:shd w:val="clear" w:color="auto" w:fill="FFFFFF"/>
              </w:rPr>
              <w:t>信息内容</w:t>
            </w:r>
          </w:p>
        </w:tc>
        <w:tc>
          <w:tcPr>
            <w:tcW w:w="187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000000"/>
                <w:kern w:val="0"/>
                <w:sz w:val="20"/>
                <w:szCs w:val="20"/>
                <w:shd w:val="clear" w:color="auto" w:fill="FFFFFF"/>
              </w:rPr>
              <w:t>本年新</w:t>
            </w:r>
            <w:r w:rsidRPr="00B3551A">
              <w:rPr>
                <w:rFonts w:ascii="宋体" w:eastAsia="宋体" w:hAnsi="宋体" w:cs="宋体" w:hint="eastAsia"/>
                <w:color w:val="000000"/>
                <w:kern w:val="0"/>
                <w:sz w:val="24"/>
                <w:szCs w:val="24"/>
              </w:rPr>
              <w:br/>
            </w:r>
            <w:r w:rsidRPr="00B3551A">
              <w:rPr>
                <w:rFonts w:ascii="宋体" w:eastAsia="宋体" w:hAnsi="宋体" w:cs="宋体" w:hint="eastAsia"/>
                <w:color w:val="000000"/>
                <w:kern w:val="0"/>
                <w:sz w:val="20"/>
                <w:szCs w:val="20"/>
                <w:shd w:val="clear" w:color="auto" w:fill="FFFFFF"/>
              </w:rPr>
              <w:t>制作数量</w:t>
            </w:r>
          </w:p>
        </w:tc>
        <w:tc>
          <w:tcPr>
            <w:tcW w:w="127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000000"/>
                <w:kern w:val="0"/>
                <w:sz w:val="20"/>
                <w:szCs w:val="20"/>
                <w:shd w:val="clear" w:color="auto" w:fill="FFFFFF"/>
              </w:rPr>
              <w:t>本年新</w:t>
            </w:r>
            <w:r w:rsidRPr="00B3551A">
              <w:rPr>
                <w:rFonts w:ascii="宋体" w:eastAsia="宋体" w:hAnsi="宋体" w:cs="宋体" w:hint="eastAsia"/>
                <w:color w:val="000000"/>
                <w:kern w:val="0"/>
                <w:sz w:val="24"/>
                <w:szCs w:val="24"/>
              </w:rPr>
              <w:br/>
            </w:r>
            <w:r w:rsidRPr="00B3551A">
              <w:rPr>
                <w:rFonts w:ascii="宋体" w:eastAsia="宋体" w:hAnsi="宋体" w:cs="宋体" w:hint="eastAsia"/>
                <w:color w:val="000000"/>
                <w:kern w:val="0"/>
                <w:sz w:val="20"/>
                <w:szCs w:val="20"/>
                <w:shd w:val="clear" w:color="auto" w:fill="FFFFFF"/>
              </w:rPr>
              <w:t>公开数量</w:t>
            </w:r>
          </w:p>
        </w:tc>
        <w:tc>
          <w:tcPr>
            <w:tcW w:w="188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000000"/>
                <w:kern w:val="0"/>
                <w:sz w:val="20"/>
                <w:szCs w:val="20"/>
                <w:shd w:val="clear" w:color="auto" w:fill="FFFFFF"/>
              </w:rPr>
              <w:t>对外公开总数量</w:t>
            </w:r>
          </w:p>
        </w:tc>
      </w:tr>
      <w:tr w:rsidR="00B3551A" w:rsidRPr="00B3551A" w:rsidTr="00B3551A">
        <w:trPr>
          <w:trHeight w:val="523"/>
          <w:jc w:val="center"/>
        </w:trPr>
        <w:tc>
          <w:tcPr>
            <w:tcW w:w="3113" w:type="dxa"/>
            <w:tcBorders>
              <w:top w:val="nil"/>
              <w:left w:val="single" w:sz="8" w:space="0" w:color="000000"/>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left"/>
              <w:rPr>
                <w:rFonts w:ascii="Calibri" w:eastAsia="宋体" w:hAnsi="Calibri" w:cs="宋体"/>
                <w:color w:val="000000"/>
                <w:kern w:val="0"/>
                <w:sz w:val="22"/>
              </w:rPr>
            </w:pPr>
            <w:r w:rsidRPr="00B3551A">
              <w:rPr>
                <w:rFonts w:ascii="宋体" w:eastAsia="宋体" w:hAnsi="宋体" w:cs="宋体" w:hint="eastAsia"/>
                <w:color w:val="000000"/>
                <w:kern w:val="0"/>
                <w:sz w:val="20"/>
                <w:szCs w:val="20"/>
                <w:shd w:val="clear" w:color="auto" w:fill="F8F8F8"/>
              </w:rPr>
              <w:t>规章</w:t>
            </w:r>
          </w:p>
        </w:tc>
        <w:tc>
          <w:tcPr>
            <w:tcW w:w="1875"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c>
          <w:tcPr>
            <w:tcW w:w="1271"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c>
          <w:tcPr>
            <w:tcW w:w="1881"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r>
      <w:tr w:rsidR="00B3551A" w:rsidRPr="00B3551A" w:rsidTr="00B3551A">
        <w:trPr>
          <w:trHeight w:val="471"/>
          <w:jc w:val="center"/>
        </w:trPr>
        <w:tc>
          <w:tcPr>
            <w:tcW w:w="311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left"/>
              <w:rPr>
                <w:rFonts w:ascii="Calibri" w:eastAsia="宋体" w:hAnsi="Calibri" w:cs="宋体"/>
                <w:color w:val="000000"/>
                <w:kern w:val="0"/>
                <w:sz w:val="22"/>
              </w:rPr>
            </w:pPr>
            <w:r w:rsidRPr="00B3551A">
              <w:rPr>
                <w:rFonts w:ascii="宋体" w:eastAsia="宋体" w:hAnsi="宋体" w:cs="宋体" w:hint="eastAsia"/>
                <w:color w:val="000000"/>
                <w:kern w:val="0"/>
                <w:sz w:val="20"/>
                <w:szCs w:val="20"/>
                <w:shd w:val="clear" w:color="auto" w:fill="FFFFFF"/>
              </w:rPr>
              <w:t>规范性文件</w:t>
            </w:r>
          </w:p>
        </w:tc>
        <w:tc>
          <w:tcPr>
            <w:tcW w:w="187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12</w:t>
            </w:r>
            <w:r w:rsidR="003A1EE5">
              <w:rPr>
                <w:rFonts w:ascii="宋体" w:eastAsia="宋体" w:hAnsi="宋体" w:cs="宋体" w:hint="eastAsia"/>
                <w:color w:val="394351"/>
                <w:kern w:val="0"/>
                <w:szCs w:val="21"/>
                <w:shd w:val="clear" w:color="auto" w:fill="FFFFFF"/>
              </w:rPr>
              <w:t>5</w:t>
            </w:r>
          </w:p>
        </w:tc>
        <w:tc>
          <w:tcPr>
            <w:tcW w:w="12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3A1EE5" w:rsidP="00B3551A">
            <w:pPr>
              <w:widowControl/>
              <w:shd w:val="clear" w:color="auto" w:fill="FFFFFF"/>
              <w:spacing w:line="450" w:lineRule="atLeast"/>
              <w:jc w:val="center"/>
              <w:rPr>
                <w:rFonts w:ascii="Calibri" w:eastAsia="宋体" w:hAnsi="Calibri" w:cs="宋体"/>
                <w:color w:val="000000"/>
                <w:kern w:val="0"/>
                <w:sz w:val="22"/>
              </w:rPr>
            </w:pPr>
            <w:r>
              <w:rPr>
                <w:rFonts w:ascii="宋体" w:eastAsia="宋体" w:hAnsi="宋体" w:cs="宋体" w:hint="eastAsia"/>
                <w:color w:val="394351"/>
                <w:kern w:val="0"/>
                <w:szCs w:val="21"/>
                <w:shd w:val="clear" w:color="auto" w:fill="FFFFFF"/>
              </w:rPr>
              <w:t>5</w:t>
            </w:r>
          </w:p>
        </w:tc>
        <w:tc>
          <w:tcPr>
            <w:tcW w:w="188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3A1EE5" w:rsidP="00B3551A">
            <w:pPr>
              <w:widowControl/>
              <w:shd w:val="clear" w:color="auto" w:fill="FFFFFF"/>
              <w:spacing w:line="450" w:lineRule="atLeast"/>
              <w:jc w:val="center"/>
              <w:rPr>
                <w:rFonts w:ascii="Calibri" w:eastAsia="宋体" w:hAnsi="Calibri" w:cs="宋体"/>
                <w:color w:val="000000"/>
                <w:kern w:val="0"/>
                <w:sz w:val="22"/>
              </w:rPr>
            </w:pPr>
            <w:r>
              <w:rPr>
                <w:rFonts w:ascii="宋体" w:eastAsia="宋体" w:hAnsi="宋体" w:cs="宋体" w:hint="eastAsia"/>
                <w:color w:val="394351"/>
                <w:kern w:val="0"/>
                <w:szCs w:val="21"/>
                <w:shd w:val="clear" w:color="auto" w:fill="FFFFFF"/>
              </w:rPr>
              <w:t>5</w:t>
            </w:r>
          </w:p>
        </w:tc>
      </w:tr>
      <w:tr w:rsidR="00B3551A" w:rsidRPr="00B3551A" w:rsidTr="00B3551A">
        <w:trPr>
          <w:trHeight w:val="480"/>
          <w:jc w:val="center"/>
        </w:trPr>
        <w:tc>
          <w:tcPr>
            <w:tcW w:w="8140" w:type="dxa"/>
            <w:gridSpan w:val="4"/>
            <w:tcBorders>
              <w:top w:val="nil"/>
              <w:left w:val="single" w:sz="8" w:space="0" w:color="000000"/>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B3551A" w:rsidRPr="00B3551A" w:rsidRDefault="00B3551A" w:rsidP="00B3551A">
            <w:pPr>
              <w:widowControl/>
              <w:shd w:val="clear" w:color="auto" w:fill="C6D9F1"/>
              <w:spacing w:line="450" w:lineRule="atLeast"/>
              <w:jc w:val="center"/>
              <w:rPr>
                <w:rFonts w:ascii="Calibri" w:eastAsia="宋体" w:hAnsi="Calibri" w:cs="宋体"/>
                <w:color w:val="000000"/>
                <w:kern w:val="0"/>
                <w:sz w:val="22"/>
              </w:rPr>
            </w:pPr>
            <w:r w:rsidRPr="00B3551A">
              <w:rPr>
                <w:rFonts w:ascii="宋体" w:eastAsia="宋体" w:hAnsi="宋体" w:cs="宋体" w:hint="eastAsia"/>
                <w:color w:val="000000"/>
                <w:kern w:val="0"/>
                <w:sz w:val="20"/>
                <w:szCs w:val="20"/>
                <w:shd w:val="clear" w:color="auto" w:fill="C6D9F1"/>
              </w:rPr>
              <w:t>第二十条第（五）项</w:t>
            </w:r>
          </w:p>
        </w:tc>
      </w:tr>
      <w:tr w:rsidR="00B3551A" w:rsidRPr="00B3551A" w:rsidTr="00B3551A">
        <w:trPr>
          <w:trHeight w:val="634"/>
          <w:jc w:val="center"/>
        </w:trPr>
        <w:tc>
          <w:tcPr>
            <w:tcW w:w="311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000000"/>
                <w:kern w:val="0"/>
                <w:sz w:val="20"/>
                <w:szCs w:val="20"/>
                <w:shd w:val="clear" w:color="auto" w:fill="FFFFFF"/>
              </w:rPr>
              <w:t>信息内容</w:t>
            </w:r>
          </w:p>
        </w:tc>
        <w:tc>
          <w:tcPr>
            <w:tcW w:w="187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000000"/>
                <w:kern w:val="0"/>
                <w:sz w:val="20"/>
                <w:szCs w:val="20"/>
                <w:shd w:val="clear" w:color="auto" w:fill="FFFFFF"/>
              </w:rPr>
              <w:t>上一年项目数量</w:t>
            </w:r>
          </w:p>
        </w:tc>
        <w:tc>
          <w:tcPr>
            <w:tcW w:w="127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000000"/>
                <w:kern w:val="0"/>
                <w:sz w:val="20"/>
                <w:szCs w:val="20"/>
                <w:shd w:val="clear" w:color="auto" w:fill="FFFFFF"/>
              </w:rPr>
              <w:t>本年增/减</w:t>
            </w:r>
          </w:p>
        </w:tc>
        <w:tc>
          <w:tcPr>
            <w:tcW w:w="188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000000"/>
                <w:kern w:val="0"/>
                <w:sz w:val="20"/>
                <w:szCs w:val="20"/>
                <w:shd w:val="clear" w:color="auto" w:fill="FFFFFF"/>
              </w:rPr>
              <w:t>处理决定数量</w:t>
            </w:r>
          </w:p>
        </w:tc>
      </w:tr>
      <w:tr w:rsidR="00B3551A" w:rsidRPr="00B3551A" w:rsidTr="00B3551A">
        <w:trPr>
          <w:trHeight w:val="528"/>
          <w:jc w:val="center"/>
        </w:trPr>
        <w:tc>
          <w:tcPr>
            <w:tcW w:w="3113" w:type="dxa"/>
            <w:tcBorders>
              <w:top w:val="nil"/>
              <w:left w:val="single" w:sz="8" w:space="0" w:color="000000"/>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left"/>
              <w:rPr>
                <w:rFonts w:ascii="Calibri" w:eastAsia="宋体" w:hAnsi="Calibri" w:cs="宋体"/>
                <w:color w:val="000000"/>
                <w:kern w:val="0"/>
                <w:sz w:val="22"/>
              </w:rPr>
            </w:pPr>
            <w:r w:rsidRPr="00B3551A">
              <w:rPr>
                <w:rFonts w:ascii="宋体" w:eastAsia="宋体" w:hAnsi="宋体" w:cs="宋体" w:hint="eastAsia"/>
                <w:color w:val="000000"/>
                <w:kern w:val="0"/>
                <w:sz w:val="20"/>
                <w:szCs w:val="20"/>
                <w:shd w:val="clear" w:color="auto" w:fill="F8F8F8"/>
              </w:rPr>
              <w:t>行政许可</w:t>
            </w:r>
          </w:p>
        </w:tc>
        <w:tc>
          <w:tcPr>
            <w:tcW w:w="1875"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c>
          <w:tcPr>
            <w:tcW w:w="1271"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c>
          <w:tcPr>
            <w:tcW w:w="1881"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r>
      <w:tr w:rsidR="00B3551A" w:rsidRPr="00B3551A" w:rsidTr="00B3551A">
        <w:trPr>
          <w:trHeight w:val="550"/>
          <w:jc w:val="center"/>
        </w:trPr>
        <w:tc>
          <w:tcPr>
            <w:tcW w:w="311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left"/>
              <w:rPr>
                <w:rFonts w:ascii="Calibri" w:eastAsia="宋体" w:hAnsi="Calibri" w:cs="宋体"/>
                <w:color w:val="000000"/>
                <w:kern w:val="0"/>
                <w:sz w:val="22"/>
              </w:rPr>
            </w:pPr>
            <w:r w:rsidRPr="00B3551A">
              <w:rPr>
                <w:rFonts w:ascii="宋体" w:eastAsia="宋体" w:hAnsi="宋体" w:cs="宋体" w:hint="eastAsia"/>
                <w:color w:val="000000"/>
                <w:kern w:val="0"/>
                <w:sz w:val="20"/>
                <w:szCs w:val="20"/>
                <w:shd w:val="clear" w:color="auto" w:fill="FFFFFF"/>
              </w:rPr>
              <w:t>其他对外管理服务事项</w:t>
            </w:r>
          </w:p>
        </w:tc>
        <w:tc>
          <w:tcPr>
            <w:tcW w:w="187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c>
          <w:tcPr>
            <w:tcW w:w="12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c>
          <w:tcPr>
            <w:tcW w:w="188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r>
      <w:tr w:rsidR="00B3551A" w:rsidRPr="00B3551A" w:rsidTr="00B3551A">
        <w:trPr>
          <w:trHeight w:val="406"/>
          <w:jc w:val="center"/>
        </w:trPr>
        <w:tc>
          <w:tcPr>
            <w:tcW w:w="8140" w:type="dxa"/>
            <w:gridSpan w:val="4"/>
            <w:tcBorders>
              <w:top w:val="nil"/>
              <w:left w:val="single" w:sz="8" w:space="0" w:color="000000"/>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B3551A" w:rsidRPr="00B3551A" w:rsidRDefault="00B3551A" w:rsidP="00B3551A">
            <w:pPr>
              <w:widowControl/>
              <w:shd w:val="clear" w:color="auto" w:fill="C6D9F1"/>
              <w:spacing w:line="450" w:lineRule="atLeast"/>
              <w:jc w:val="center"/>
              <w:rPr>
                <w:rFonts w:ascii="Calibri" w:eastAsia="宋体" w:hAnsi="Calibri" w:cs="宋体"/>
                <w:color w:val="000000"/>
                <w:kern w:val="0"/>
                <w:sz w:val="22"/>
              </w:rPr>
            </w:pPr>
            <w:r w:rsidRPr="00B3551A">
              <w:rPr>
                <w:rFonts w:ascii="宋体" w:eastAsia="宋体" w:hAnsi="宋体" w:cs="宋体" w:hint="eastAsia"/>
                <w:color w:val="000000"/>
                <w:kern w:val="0"/>
                <w:sz w:val="20"/>
                <w:szCs w:val="20"/>
                <w:shd w:val="clear" w:color="auto" w:fill="C6D9F1"/>
              </w:rPr>
              <w:t>第二十条第（六）项</w:t>
            </w:r>
          </w:p>
        </w:tc>
      </w:tr>
      <w:tr w:rsidR="00B3551A" w:rsidRPr="00B3551A" w:rsidTr="00B3551A">
        <w:trPr>
          <w:trHeight w:val="634"/>
          <w:jc w:val="center"/>
        </w:trPr>
        <w:tc>
          <w:tcPr>
            <w:tcW w:w="311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000000"/>
                <w:kern w:val="0"/>
                <w:sz w:val="20"/>
                <w:szCs w:val="20"/>
                <w:shd w:val="clear" w:color="auto" w:fill="FFFFFF"/>
              </w:rPr>
              <w:t>信息内容</w:t>
            </w:r>
          </w:p>
        </w:tc>
        <w:tc>
          <w:tcPr>
            <w:tcW w:w="187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000000"/>
                <w:kern w:val="0"/>
                <w:sz w:val="20"/>
                <w:szCs w:val="20"/>
                <w:shd w:val="clear" w:color="auto" w:fill="FFFFFF"/>
              </w:rPr>
              <w:t>上一年项目数量</w:t>
            </w:r>
          </w:p>
        </w:tc>
        <w:tc>
          <w:tcPr>
            <w:tcW w:w="127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000000"/>
                <w:kern w:val="0"/>
                <w:sz w:val="20"/>
                <w:szCs w:val="20"/>
                <w:shd w:val="clear" w:color="auto" w:fill="FFFFFF"/>
              </w:rPr>
              <w:t>本年增/减</w:t>
            </w:r>
          </w:p>
        </w:tc>
        <w:tc>
          <w:tcPr>
            <w:tcW w:w="188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000000"/>
                <w:kern w:val="0"/>
                <w:sz w:val="20"/>
                <w:szCs w:val="20"/>
                <w:shd w:val="clear" w:color="auto" w:fill="FFFFFF"/>
              </w:rPr>
              <w:t>处理决定数量</w:t>
            </w:r>
          </w:p>
        </w:tc>
      </w:tr>
      <w:tr w:rsidR="00B3551A" w:rsidRPr="00B3551A" w:rsidTr="00B3551A">
        <w:trPr>
          <w:trHeight w:val="430"/>
          <w:jc w:val="center"/>
        </w:trPr>
        <w:tc>
          <w:tcPr>
            <w:tcW w:w="3113" w:type="dxa"/>
            <w:tcBorders>
              <w:top w:val="nil"/>
              <w:left w:val="single" w:sz="8" w:space="0" w:color="000000"/>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left"/>
              <w:rPr>
                <w:rFonts w:ascii="Calibri" w:eastAsia="宋体" w:hAnsi="Calibri" w:cs="宋体"/>
                <w:color w:val="000000"/>
                <w:kern w:val="0"/>
                <w:sz w:val="22"/>
              </w:rPr>
            </w:pPr>
            <w:r w:rsidRPr="00B3551A">
              <w:rPr>
                <w:rFonts w:ascii="宋体" w:eastAsia="宋体" w:hAnsi="宋体" w:cs="宋体" w:hint="eastAsia"/>
                <w:color w:val="000000"/>
                <w:kern w:val="0"/>
                <w:sz w:val="20"/>
                <w:szCs w:val="20"/>
                <w:shd w:val="clear" w:color="auto" w:fill="F8F8F8"/>
              </w:rPr>
              <w:t>行政处罚</w:t>
            </w:r>
          </w:p>
        </w:tc>
        <w:tc>
          <w:tcPr>
            <w:tcW w:w="1875"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c>
          <w:tcPr>
            <w:tcW w:w="1271"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c>
          <w:tcPr>
            <w:tcW w:w="1881"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r>
      <w:tr w:rsidR="00B3551A" w:rsidRPr="00B3551A" w:rsidTr="00B3551A">
        <w:trPr>
          <w:trHeight w:val="409"/>
          <w:jc w:val="center"/>
        </w:trPr>
        <w:tc>
          <w:tcPr>
            <w:tcW w:w="311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left"/>
              <w:rPr>
                <w:rFonts w:ascii="Calibri" w:eastAsia="宋体" w:hAnsi="Calibri" w:cs="宋体"/>
                <w:color w:val="000000"/>
                <w:kern w:val="0"/>
                <w:sz w:val="22"/>
              </w:rPr>
            </w:pPr>
            <w:r w:rsidRPr="00B3551A">
              <w:rPr>
                <w:rFonts w:ascii="宋体" w:eastAsia="宋体" w:hAnsi="宋体" w:cs="宋体" w:hint="eastAsia"/>
                <w:color w:val="000000"/>
                <w:kern w:val="0"/>
                <w:sz w:val="20"/>
                <w:szCs w:val="20"/>
                <w:shd w:val="clear" w:color="auto" w:fill="FFFFFF"/>
              </w:rPr>
              <w:t>行政强制</w:t>
            </w:r>
          </w:p>
        </w:tc>
        <w:tc>
          <w:tcPr>
            <w:tcW w:w="187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c>
          <w:tcPr>
            <w:tcW w:w="12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c>
          <w:tcPr>
            <w:tcW w:w="188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r>
      <w:tr w:rsidR="00B3551A" w:rsidRPr="00B3551A" w:rsidTr="00B3551A">
        <w:trPr>
          <w:trHeight w:val="474"/>
          <w:jc w:val="center"/>
        </w:trPr>
        <w:tc>
          <w:tcPr>
            <w:tcW w:w="8140" w:type="dxa"/>
            <w:gridSpan w:val="4"/>
            <w:tcBorders>
              <w:top w:val="nil"/>
              <w:left w:val="single" w:sz="8" w:space="0" w:color="000000"/>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B3551A" w:rsidRPr="00B3551A" w:rsidRDefault="00B3551A" w:rsidP="00B3551A">
            <w:pPr>
              <w:widowControl/>
              <w:shd w:val="clear" w:color="auto" w:fill="C6D9F1"/>
              <w:spacing w:line="450" w:lineRule="atLeast"/>
              <w:jc w:val="center"/>
              <w:rPr>
                <w:rFonts w:ascii="Calibri" w:eastAsia="宋体" w:hAnsi="Calibri" w:cs="宋体"/>
                <w:color w:val="000000"/>
                <w:kern w:val="0"/>
                <w:sz w:val="22"/>
              </w:rPr>
            </w:pPr>
            <w:r w:rsidRPr="00B3551A">
              <w:rPr>
                <w:rFonts w:ascii="宋体" w:eastAsia="宋体" w:hAnsi="宋体" w:cs="宋体" w:hint="eastAsia"/>
                <w:color w:val="000000"/>
                <w:kern w:val="0"/>
                <w:sz w:val="20"/>
                <w:szCs w:val="20"/>
                <w:shd w:val="clear" w:color="auto" w:fill="C6D9F1"/>
              </w:rPr>
              <w:t>第二十条第（八）项</w:t>
            </w:r>
          </w:p>
        </w:tc>
      </w:tr>
      <w:tr w:rsidR="00B3551A" w:rsidRPr="00B3551A" w:rsidTr="00B3551A">
        <w:trPr>
          <w:trHeight w:val="270"/>
          <w:jc w:val="center"/>
        </w:trPr>
        <w:tc>
          <w:tcPr>
            <w:tcW w:w="311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000000"/>
                <w:kern w:val="0"/>
                <w:sz w:val="20"/>
                <w:szCs w:val="20"/>
                <w:shd w:val="clear" w:color="auto" w:fill="FFFFFF"/>
              </w:rPr>
              <w:t>信息内容</w:t>
            </w:r>
          </w:p>
        </w:tc>
        <w:tc>
          <w:tcPr>
            <w:tcW w:w="187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left"/>
              <w:rPr>
                <w:rFonts w:ascii="Calibri" w:eastAsia="宋体" w:hAnsi="Calibri" w:cs="宋体"/>
                <w:color w:val="000000"/>
                <w:kern w:val="0"/>
                <w:sz w:val="22"/>
              </w:rPr>
            </w:pPr>
            <w:r w:rsidRPr="00B3551A">
              <w:rPr>
                <w:rFonts w:ascii="宋体" w:eastAsia="宋体" w:hAnsi="宋体" w:cs="宋体" w:hint="eastAsia"/>
                <w:color w:val="000000"/>
                <w:kern w:val="0"/>
                <w:sz w:val="20"/>
                <w:szCs w:val="20"/>
                <w:shd w:val="clear" w:color="auto" w:fill="FFFFFF"/>
              </w:rPr>
              <w:t>上一年项目数量</w:t>
            </w:r>
          </w:p>
        </w:tc>
        <w:tc>
          <w:tcPr>
            <w:tcW w:w="3152" w:type="dxa"/>
            <w:gridSpan w:val="2"/>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000000"/>
                <w:kern w:val="0"/>
                <w:sz w:val="20"/>
                <w:szCs w:val="20"/>
                <w:shd w:val="clear" w:color="auto" w:fill="FFFFFF"/>
              </w:rPr>
              <w:t>本年增/减</w:t>
            </w:r>
          </w:p>
        </w:tc>
      </w:tr>
      <w:tr w:rsidR="00B3551A" w:rsidRPr="00B3551A" w:rsidTr="00B3551A">
        <w:trPr>
          <w:trHeight w:val="301"/>
          <w:jc w:val="center"/>
        </w:trPr>
        <w:tc>
          <w:tcPr>
            <w:tcW w:w="3113" w:type="dxa"/>
            <w:tcBorders>
              <w:top w:val="nil"/>
              <w:left w:val="single" w:sz="8" w:space="0" w:color="000000"/>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left"/>
              <w:rPr>
                <w:rFonts w:ascii="Calibri" w:eastAsia="宋体" w:hAnsi="Calibri" w:cs="宋体"/>
                <w:color w:val="000000"/>
                <w:kern w:val="0"/>
                <w:sz w:val="22"/>
              </w:rPr>
            </w:pPr>
            <w:r w:rsidRPr="00B3551A">
              <w:rPr>
                <w:rFonts w:ascii="宋体" w:eastAsia="宋体" w:hAnsi="宋体" w:cs="宋体" w:hint="eastAsia"/>
                <w:color w:val="000000"/>
                <w:kern w:val="0"/>
                <w:sz w:val="20"/>
                <w:szCs w:val="20"/>
                <w:shd w:val="clear" w:color="auto" w:fill="F8F8F8"/>
              </w:rPr>
              <w:t>行政事业性收费</w:t>
            </w:r>
          </w:p>
        </w:tc>
        <w:tc>
          <w:tcPr>
            <w:tcW w:w="1875"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c>
          <w:tcPr>
            <w:tcW w:w="3152" w:type="dxa"/>
            <w:gridSpan w:val="2"/>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r>
      <w:tr w:rsidR="00B3551A" w:rsidRPr="00B3551A" w:rsidTr="00B3551A">
        <w:trPr>
          <w:trHeight w:val="476"/>
          <w:jc w:val="center"/>
        </w:trPr>
        <w:tc>
          <w:tcPr>
            <w:tcW w:w="8140" w:type="dxa"/>
            <w:gridSpan w:val="4"/>
            <w:tcBorders>
              <w:top w:val="nil"/>
              <w:left w:val="single" w:sz="8" w:space="0" w:color="000000"/>
              <w:bottom w:val="single" w:sz="8" w:space="0" w:color="000000"/>
              <w:right w:val="single" w:sz="8" w:space="0" w:color="000000"/>
            </w:tcBorders>
            <w:shd w:val="clear" w:color="auto" w:fill="C6D9F1"/>
            <w:tcMar>
              <w:top w:w="0" w:type="dxa"/>
              <w:left w:w="108" w:type="dxa"/>
              <w:bottom w:w="0" w:type="dxa"/>
              <w:right w:w="108" w:type="dxa"/>
            </w:tcMar>
            <w:vAlign w:val="center"/>
            <w:hideMark/>
          </w:tcPr>
          <w:p w:rsidR="00B3551A" w:rsidRPr="00B3551A" w:rsidRDefault="00B3551A" w:rsidP="00B3551A">
            <w:pPr>
              <w:widowControl/>
              <w:shd w:val="clear" w:color="auto" w:fill="C6D9F1"/>
              <w:spacing w:line="450" w:lineRule="atLeast"/>
              <w:jc w:val="center"/>
              <w:rPr>
                <w:rFonts w:ascii="Calibri" w:eastAsia="宋体" w:hAnsi="Calibri" w:cs="宋体"/>
                <w:color w:val="000000"/>
                <w:kern w:val="0"/>
                <w:sz w:val="22"/>
              </w:rPr>
            </w:pPr>
            <w:r w:rsidRPr="00B3551A">
              <w:rPr>
                <w:rFonts w:ascii="宋体" w:eastAsia="宋体" w:hAnsi="宋体" w:cs="宋体" w:hint="eastAsia"/>
                <w:color w:val="000000"/>
                <w:kern w:val="0"/>
                <w:sz w:val="20"/>
                <w:szCs w:val="20"/>
                <w:shd w:val="clear" w:color="auto" w:fill="C6D9F1"/>
              </w:rPr>
              <w:t>第二十条第（九）项</w:t>
            </w:r>
          </w:p>
        </w:tc>
      </w:tr>
      <w:tr w:rsidR="00B3551A" w:rsidRPr="00B3551A" w:rsidTr="00B3551A">
        <w:trPr>
          <w:trHeight w:val="585"/>
          <w:jc w:val="center"/>
        </w:trPr>
        <w:tc>
          <w:tcPr>
            <w:tcW w:w="3113" w:type="dxa"/>
            <w:tcBorders>
              <w:top w:val="nil"/>
              <w:left w:val="single" w:sz="8" w:space="0" w:color="000000"/>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000000"/>
                <w:kern w:val="0"/>
                <w:sz w:val="20"/>
                <w:szCs w:val="20"/>
                <w:shd w:val="clear" w:color="auto" w:fill="F8F8F8"/>
              </w:rPr>
              <w:t>信息内容</w:t>
            </w:r>
          </w:p>
        </w:tc>
        <w:tc>
          <w:tcPr>
            <w:tcW w:w="1875"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000000"/>
                <w:kern w:val="0"/>
                <w:sz w:val="20"/>
                <w:szCs w:val="20"/>
                <w:shd w:val="clear" w:color="auto" w:fill="F8F8F8"/>
              </w:rPr>
              <w:t>采购项目数量</w:t>
            </w:r>
          </w:p>
        </w:tc>
        <w:tc>
          <w:tcPr>
            <w:tcW w:w="3152" w:type="dxa"/>
            <w:gridSpan w:val="2"/>
            <w:tcBorders>
              <w:top w:val="single" w:sz="8" w:space="0" w:color="000000"/>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000000"/>
                <w:kern w:val="0"/>
                <w:sz w:val="20"/>
                <w:szCs w:val="20"/>
                <w:shd w:val="clear" w:color="auto" w:fill="F8F8F8"/>
              </w:rPr>
              <w:t>采购总金额</w:t>
            </w:r>
          </w:p>
        </w:tc>
      </w:tr>
      <w:tr w:rsidR="00B3551A" w:rsidRPr="00B3551A" w:rsidTr="00B3551A">
        <w:trPr>
          <w:trHeight w:val="405"/>
          <w:jc w:val="center"/>
        </w:trPr>
        <w:tc>
          <w:tcPr>
            <w:tcW w:w="311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000000"/>
                <w:kern w:val="0"/>
                <w:sz w:val="20"/>
                <w:szCs w:val="20"/>
                <w:shd w:val="clear" w:color="auto" w:fill="FFFFFF"/>
              </w:rPr>
              <w:t>政府集中采购</w:t>
            </w:r>
          </w:p>
        </w:tc>
        <w:tc>
          <w:tcPr>
            <w:tcW w:w="187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c>
          <w:tcPr>
            <w:tcW w:w="3152"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r>
    </w:tbl>
    <w:p w:rsidR="00B3551A" w:rsidRPr="00B3551A" w:rsidRDefault="00B3551A" w:rsidP="00B3551A">
      <w:pPr>
        <w:widowControl/>
        <w:shd w:val="clear" w:color="auto" w:fill="FFFFFF"/>
        <w:spacing w:line="576" w:lineRule="atLeast"/>
        <w:jc w:val="left"/>
        <w:rPr>
          <w:rFonts w:ascii="Calibri" w:eastAsia="宋体" w:hAnsi="Calibri" w:cs="宋体"/>
          <w:color w:val="000000"/>
          <w:kern w:val="0"/>
          <w:sz w:val="22"/>
        </w:rPr>
      </w:pPr>
      <w:r w:rsidRPr="00B3551A">
        <w:rPr>
          <w:rFonts w:ascii="宋体" w:eastAsia="宋体" w:hAnsi="宋体" w:cs="宋体" w:hint="eastAsia"/>
          <w:b/>
          <w:bCs/>
          <w:color w:val="000000"/>
          <w:kern w:val="0"/>
          <w:sz w:val="24"/>
          <w:szCs w:val="24"/>
          <w:shd w:val="clear" w:color="auto" w:fill="FFFFFF"/>
        </w:rPr>
        <w:t>   三、收到和处理政府信息公开申请情况</w:t>
      </w:r>
    </w:p>
    <w:p w:rsidR="00B3551A" w:rsidRPr="00B3551A" w:rsidRDefault="00B3551A" w:rsidP="00B3551A">
      <w:pPr>
        <w:widowControl/>
        <w:shd w:val="clear" w:color="auto" w:fill="FFFFFF"/>
        <w:spacing w:line="408" w:lineRule="atLeast"/>
        <w:jc w:val="left"/>
        <w:rPr>
          <w:rFonts w:ascii="宋体" w:eastAsia="宋体" w:hAnsi="宋体" w:cs="宋体"/>
          <w:color w:val="000000"/>
          <w:kern w:val="0"/>
          <w:sz w:val="22"/>
        </w:rPr>
      </w:pPr>
      <w:r w:rsidRPr="00B3551A">
        <w:rPr>
          <w:rFonts w:ascii="宋体" w:eastAsia="宋体" w:hAnsi="宋体" w:cs="宋体" w:hint="eastAsia"/>
          <w:color w:val="000000"/>
          <w:kern w:val="0"/>
          <w:sz w:val="22"/>
        </w:rPr>
        <w:t> </w:t>
      </w:r>
    </w:p>
    <w:tbl>
      <w:tblPr>
        <w:tblW w:w="9065" w:type="dxa"/>
        <w:tblInd w:w="135" w:type="dxa"/>
        <w:shd w:val="clear" w:color="auto" w:fill="FFFFFF"/>
        <w:tblCellMar>
          <w:left w:w="0" w:type="dxa"/>
          <w:right w:w="0" w:type="dxa"/>
        </w:tblCellMar>
        <w:tblLook w:val="04A0"/>
      </w:tblPr>
      <w:tblGrid>
        <w:gridCol w:w="636"/>
        <w:gridCol w:w="1230"/>
        <w:gridCol w:w="1726"/>
        <w:gridCol w:w="763"/>
        <w:gridCol w:w="763"/>
        <w:gridCol w:w="729"/>
        <w:gridCol w:w="863"/>
        <w:gridCol w:w="895"/>
        <w:gridCol w:w="763"/>
        <w:gridCol w:w="697"/>
      </w:tblGrid>
      <w:tr w:rsidR="00B3551A" w:rsidRPr="00B3551A" w:rsidTr="00B3551A">
        <w:tc>
          <w:tcPr>
            <w:tcW w:w="3592" w:type="dxa"/>
            <w:gridSpan w:val="3"/>
            <w:vMerge w:val="restart"/>
            <w:tcBorders>
              <w:top w:val="single" w:sz="8" w:space="0" w:color="000000"/>
              <w:left w:val="single" w:sz="8" w:space="0" w:color="000000"/>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000000"/>
                <w:kern w:val="0"/>
                <w:sz w:val="20"/>
                <w:szCs w:val="20"/>
                <w:shd w:val="clear" w:color="auto" w:fill="F8F8F8"/>
              </w:rPr>
              <w:t>（本列数据的勾稽关系为：第一项加第</w:t>
            </w:r>
            <w:r w:rsidRPr="00B3551A">
              <w:rPr>
                <w:rFonts w:ascii="宋体" w:eastAsia="宋体" w:hAnsi="宋体" w:cs="宋体" w:hint="eastAsia"/>
                <w:color w:val="000000"/>
                <w:kern w:val="0"/>
                <w:sz w:val="20"/>
                <w:szCs w:val="20"/>
                <w:shd w:val="clear" w:color="auto" w:fill="F8F8F8"/>
              </w:rPr>
              <w:lastRenderedPageBreak/>
              <w:t>二项之和，等于第三项加第四项之和）</w:t>
            </w:r>
          </w:p>
        </w:tc>
        <w:tc>
          <w:tcPr>
            <w:tcW w:w="5473" w:type="dxa"/>
            <w:gridSpan w:val="7"/>
            <w:tcBorders>
              <w:top w:val="single" w:sz="8" w:space="0" w:color="000000"/>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000000"/>
                <w:kern w:val="0"/>
                <w:sz w:val="20"/>
                <w:szCs w:val="20"/>
                <w:shd w:val="clear" w:color="auto" w:fill="F8F8F8"/>
              </w:rPr>
              <w:lastRenderedPageBreak/>
              <w:t>申请人情况</w:t>
            </w:r>
          </w:p>
        </w:tc>
      </w:tr>
      <w:tr w:rsidR="00B3551A" w:rsidRPr="00B3551A" w:rsidTr="00B3551A">
        <w:tc>
          <w:tcPr>
            <w:tcW w:w="0" w:type="auto"/>
            <w:gridSpan w:val="3"/>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3551A" w:rsidRPr="00B3551A" w:rsidRDefault="00B3551A" w:rsidP="00B3551A">
            <w:pPr>
              <w:widowControl/>
              <w:jc w:val="left"/>
              <w:rPr>
                <w:rFonts w:ascii="Calibri" w:eastAsia="宋体" w:hAnsi="Calibri" w:cs="宋体"/>
                <w:color w:val="000000"/>
                <w:kern w:val="0"/>
                <w:sz w:val="22"/>
              </w:rPr>
            </w:pPr>
          </w:p>
        </w:tc>
        <w:tc>
          <w:tcPr>
            <w:tcW w:w="763" w:type="dxa"/>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000000"/>
                <w:kern w:val="0"/>
                <w:sz w:val="20"/>
                <w:szCs w:val="20"/>
                <w:shd w:val="clear" w:color="auto" w:fill="FFFFFF"/>
              </w:rPr>
              <w:t>自然人</w:t>
            </w:r>
          </w:p>
        </w:tc>
        <w:tc>
          <w:tcPr>
            <w:tcW w:w="4013" w:type="dxa"/>
            <w:gridSpan w:val="5"/>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000000"/>
                <w:kern w:val="0"/>
                <w:sz w:val="20"/>
                <w:szCs w:val="20"/>
                <w:shd w:val="clear" w:color="auto" w:fill="FFFFFF"/>
              </w:rPr>
              <w:t>法人或其他组织</w:t>
            </w:r>
          </w:p>
        </w:tc>
        <w:tc>
          <w:tcPr>
            <w:tcW w:w="697"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000000"/>
                <w:kern w:val="0"/>
                <w:sz w:val="20"/>
                <w:szCs w:val="20"/>
                <w:shd w:val="clear" w:color="auto" w:fill="FFFFFF"/>
              </w:rPr>
              <w:t>总计</w:t>
            </w:r>
          </w:p>
        </w:tc>
      </w:tr>
      <w:tr w:rsidR="00B3551A" w:rsidRPr="00B3551A" w:rsidTr="00B3551A">
        <w:tc>
          <w:tcPr>
            <w:tcW w:w="0" w:type="auto"/>
            <w:gridSpan w:val="3"/>
            <w:vMerge/>
            <w:tcBorders>
              <w:top w:val="single" w:sz="8" w:space="0" w:color="000000"/>
              <w:left w:val="single" w:sz="8" w:space="0" w:color="000000"/>
              <w:bottom w:val="single" w:sz="8" w:space="0" w:color="000000"/>
              <w:right w:val="single" w:sz="8" w:space="0" w:color="000000"/>
            </w:tcBorders>
            <w:shd w:val="clear" w:color="auto" w:fill="F8F8F8"/>
            <w:vAlign w:val="center"/>
            <w:hideMark/>
          </w:tcPr>
          <w:p w:rsidR="00B3551A" w:rsidRPr="00B3551A" w:rsidRDefault="00B3551A" w:rsidP="00B3551A">
            <w:pPr>
              <w:widowControl/>
              <w:jc w:val="left"/>
              <w:rPr>
                <w:rFonts w:ascii="Calibri" w:eastAsia="宋体" w:hAnsi="Calibri" w:cs="宋体"/>
                <w:color w:val="000000"/>
                <w:kern w:val="0"/>
                <w:sz w:val="22"/>
              </w:rPr>
            </w:pPr>
          </w:p>
        </w:tc>
        <w:tc>
          <w:tcPr>
            <w:tcW w:w="0" w:type="auto"/>
            <w:vMerge/>
            <w:tcBorders>
              <w:top w:val="nil"/>
              <w:left w:val="nil"/>
              <w:bottom w:val="single" w:sz="8" w:space="0" w:color="000000"/>
              <w:right w:val="single" w:sz="8" w:space="0" w:color="000000"/>
            </w:tcBorders>
            <w:shd w:val="clear" w:color="auto" w:fill="F8F8F8"/>
            <w:vAlign w:val="center"/>
            <w:hideMark/>
          </w:tcPr>
          <w:p w:rsidR="00B3551A" w:rsidRPr="00B3551A" w:rsidRDefault="00B3551A" w:rsidP="00B3551A">
            <w:pPr>
              <w:widowControl/>
              <w:jc w:val="left"/>
              <w:rPr>
                <w:rFonts w:ascii="Calibri" w:eastAsia="宋体" w:hAnsi="Calibri" w:cs="宋体"/>
                <w:color w:val="000000"/>
                <w:kern w:val="0"/>
                <w:sz w:val="22"/>
              </w:rPr>
            </w:pPr>
          </w:p>
        </w:tc>
        <w:tc>
          <w:tcPr>
            <w:tcW w:w="763"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000000"/>
                <w:kern w:val="0"/>
                <w:sz w:val="20"/>
                <w:szCs w:val="20"/>
                <w:shd w:val="clear" w:color="auto" w:fill="F8F8F8"/>
              </w:rPr>
              <w:t>商业企业</w:t>
            </w:r>
          </w:p>
        </w:tc>
        <w:tc>
          <w:tcPr>
            <w:tcW w:w="729"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000000"/>
                <w:kern w:val="0"/>
                <w:sz w:val="20"/>
                <w:szCs w:val="20"/>
                <w:shd w:val="clear" w:color="auto" w:fill="F8F8F8"/>
              </w:rPr>
              <w:t>科研机构</w:t>
            </w:r>
          </w:p>
        </w:tc>
        <w:tc>
          <w:tcPr>
            <w:tcW w:w="863" w:type="dxa"/>
            <w:tcBorders>
              <w:top w:val="single" w:sz="8" w:space="0" w:color="000000"/>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000000"/>
                <w:kern w:val="0"/>
                <w:sz w:val="20"/>
                <w:szCs w:val="20"/>
                <w:shd w:val="clear" w:color="auto" w:fill="F8F8F8"/>
              </w:rPr>
              <w:t>社会公益组织</w:t>
            </w:r>
          </w:p>
        </w:tc>
        <w:tc>
          <w:tcPr>
            <w:tcW w:w="895" w:type="dxa"/>
            <w:tcBorders>
              <w:top w:val="single" w:sz="8" w:space="0" w:color="000000"/>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000000"/>
                <w:kern w:val="0"/>
                <w:sz w:val="20"/>
                <w:szCs w:val="20"/>
                <w:shd w:val="clear" w:color="auto" w:fill="F8F8F8"/>
              </w:rPr>
              <w:t>法律服务机构</w:t>
            </w:r>
          </w:p>
        </w:tc>
        <w:tc>
          <w:tcPr>
            <w:tcW w:w="763" w:type="dxa"/>
            <w:tcBorders>
              <w:top w:val="single" w:sz="8" w:space="0" w:color="000000"/>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000000"/>
                <w:kern w:val="0"/>
                <w:sz w:val="20"/>
                <w:szCs w:val="20"/>
                <w:shd w:val="clear" w:color="auto" w:fill="F8F8F8"/>
              </w:rPr>
              <w:t>其他</w:t>
            </w:r>
          </w:p>
        </w:tc>
        <w:tc>
          <w:tcPr>
            <w:tcW w:w="0" w:type="auto"/>
            <w:vMerge/>
            <w:tcBorders>
              <w:top w:val="single" w:sz="8" w:space="0" w:color="000000"/>
              <w:left w:val="nil"/>
              <w:bottom w:val="single" w:sz="8" w:space="0" w:color="000000"/>
              <w:right w:val="single" w:sz="8" w:space="0" w:color="000000"/>
            </w:tcBorders>
            <w:shd w:val="clear" w:color="auto" w:fill="F8F8F8"/>
            <w:vAlign w:val="center"/>
            <w:hideMark/>
          </w:tcPr>
          <w:p w:rsidR="00B3551A" w:rsidRPr="00B3551A" w:rsidRDefault="00B3551A" w:rsidP="00B3551A">
            <w:pPr>
              <w:widowControl/>
              <w:jc w:val="left"/>
              <w:rPr>
                <w:rFonts w:ascii="Calibri" w:eastAsia="宋体" w:hAnsi="Calibri" w:cs="宋体"/>
                <w:color w:val="000000"/>
                <w:kern w:val="0"/>
                <w:sz w:val="22"/>
              </w:rPr>
            </w:pPr>
          </w:p>
        </w:tc>
      </w:tr>
      <w:tr w:rsidR="00B3551A" w:rsidRPr="00B3551A" w:rsidTr="00B3551A">
        <w:trPr>
          <w:trHeight w:val="468"/>
        </w:trPr>
        <w:tc>
          <w:tcPr>
            <w:tcW w:w="3592" w:type="dxa"/>
            <w:gridSpan w:val="3"/>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left"/>
              <w:rPr>
                <w:rFonts w:ascii="Calibri" w:eastAsia="宋体" w:hAnsi="Calibri" w:cs="宋体"/>
                <w:color w:val="000000"/>
                <w:kern w:val="0"/>
                <w:sz w:val="22"/>
              </w:rPr>
            </w:pPr>
            <w:r w:rsidRPr="00B3551A">
              <w:rPr>
                <w:rFonts w:ascii="宋体" w:eastAsia="宋体" w:hAnsi="宋体" w:cs="宋体" w:hint="eastAsia"/>
                <w:color w:val="000000"/>
                <w:kern w:val="0"/>
                <w:sz w:val="20"/>
                <w:szCs w:val="20"/>
                <w:shd w:val="clear" w:color="auto" w:fill="FFFFFF"/>
              </w:rPr>
              <w:t>一、本年新收政府信息公开申请数量</w:t>
            </w:r>
          </w:p>
        </w:tc>
        <w:tc>
          <w:tcPr>
            <w:tcW w:w="7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c>
          <w:tcPr>
            <w:tcW w:w="7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c>
          <w:tcPr>
            <w:tcW w:w="7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c>
          <w:tcPr>
            <w:tcW w:w="8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c>
          <w:tcPr>
            <w:tcW w:w="8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c>
          <w:tcPr>
            <w:tcW w:w="7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c>
          <w:tcPr>
            <w:tcW w:w="6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r>
      <w:tr w:rsidR="00B3551A" w:rsidRPr="00B3551A" w:rsidTr="00B3551A">
        <w:trPr>
          <w:trHeight w:val="431"/>
        </w:trPr>
        <w:tc>
          <w:tcPr>
            <w:tcW w:w="3592" w:type="dxa"/>
            <w:gridSpan w:val="3"/>
            <w:tcBorders>
              <w:top w:val="nil"/>
              <w:left w:val="single" w:sz="8" w:space="0" w:color="000000"/>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left"/>
              <w:rPr>
                <w:rFonts w:ascii="Calibri" w:eastAsia="宋体" w:hAnsi="Calibri" w:cs="宋体"/>
                <w:color w:val="000000"/>
                <w:kern w:val="0"/>
                <w:sz w:val="22"/>
              </w:rPr>
            </w:pPr>
            <w:r w:rsidRPr="00B3551A">
              <w:rPr>
                <w:rFonts w:ascii="宋体" w:eastAsia="宋体" w:hAnsi="宋体" w:cs="宋体" w:hint="eastAsia"/>
                <w:color w:val="000000"/>
                <w:kern w:val="0"/>
                <w:sz w:val="20"/>
                <w:szCs w:val="20"/>
                <w:shd w:val="clear" w:color="auto" w:fill="F8F8F8"/>
              </w:rPr>
              <w:t>二、上年结转政府信息公开申请数量</w:t>
            </w:r>
          </w:p>
        </w:tc>
        <w:tc>
          <w:tcPr>
            <w:tcW w:w="763"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c>
          <w:tcPr>
            <w:tcW w:w="763"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c>
          <w:tcPr>
            <w:tcW w:w="729"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c>
          <w:tcPr>
            <w:tcW w:w="863"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c>
          <w:tcPr>
            <w:tcW w:w="895"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c>
          <w:tcPr>
            <w:tcW w:w="763"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c>
          <w:tcPr>
            <w:tcW w:w="697"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r>
      <w:tr w:rsidR="00B3551A" w:rsidRPr="00B3551A" w:rsidTr="00B3551A">
        <w:trPr>
          <w:trHeight w:val="383"/>
        </w:trPr>
        <w:tc>
          <w:tcPr>
            <w:tcW w:w="636" w:type="dxa"/>
            <w:vMerge w:val="restar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000000"/>
                <w:kern w:val="0"/>
                <w:sz w:val="20"/>
                <w:szCs w:val="20"/>
                <w:shd w:val="clear" w:color="auto" w:fill="FFFFFF"/>
              </w:rPr>
              <w:t>三、本年度办理结果</w:t>
            </w:r>
          </w:p>
        </w:tc>
        <w:tc>
          <w:tcPr>
            <w:tcW w:w="2956"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left"/>
              <w:rPr>
                <w:rFonts w:ascii="Calibri" w:eastAsia="宋体" w:hAnsi="Calibri" w:cs="宋体"/>
                <w:color w:val="000000"/>
                <w:kern w:val="0"/>
                <w:sz w:val="22"/>
              </w:rPr>
            </w:pPr>
            <w:r w:rsidRPr="00B3551A">
              <w:rPr>
                <w:rFonts w:ascii="楷体" w:eastAsia="楷体" w:hAnsi="楷体" w:cs="宋体" w:hint="eastAsia"/>
                <w:color w:val="000000"/>
                <w:kern w:val="0"/>
                <w:sz w:val="20"/>
                <w:szCs w:val="20"/>
                <w:shd w:val="clear" w:color="auto" w:fill="FFFFFF"/>
              </w:rPr>
              <w:t>（一）予以公开</w:t>
            </w:r>
          </w:p>
        </w:tc>
        <w:tc>
          <w:tcPr>
            <w:tcW w:w="7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c>
          <w:tcPr>
            <w:tcW w:w="7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c>
          <w:tcPr>
            <w:tcW w:w="7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c>
          <w:tcPr>
            <w:tcW w:w="8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c>
          <w:tcPr>
            <w:tcW w:w="8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c>
          <w:tcPr>
            <w:tcW w:w="7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c>
          <w:tcPr>
            <w:tcW w:w="69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r>
      <w:tr w:rsidR="00B3551A" w:rsidRPr="00B3551A" w:rsidTr="00B3551A">
        <w:tc>
          <w:tcPr>
            <w:tcW w:w="0" w:type="auto"/>
            <w:vMerge/>
            <w:tcBorders>
              <w:top w:val="nil"/>
              <w:left w:val="single" w:sz="8" w:space="0" w:color="000000"/>
              <w:bottom w:val="single" w:sz="8" w:space="0" w:color="000000"/>
              <w:right w:val="single" w:sz="8" w:space="0" w:color="000000"/>
            </w:tcBorders>
            <w:shd w:val="clear" w:color="auto" w:fill="F8F8F8"/>
            <w:vAlign w:val="center"/>
            <w:hideMark/>
          </w:tcPr>
          <w:p w:rsidR="00B3551A" w:rsidRPr="00B3551A" w:rsidRDefault="00B3551A" w:rsidP="00B3551A">
            <w:pPr>
              <w:widowControl/>
              <w:jc w:val="left"/>
              <w:rPr>
                <w:rFonts w:ascii="Calibri" w:eastAsia="宋体" w:hAnsi="Calibri" w:cs="宋体"/>
                <w:color w:val="000000"/>
                <w:kern w:val="0"/>
                <w:sz w:val="22"/>
              </w:rPr>
            </w:pPr>
          </w:p>
        </w:tc>
        <w:tc>
          <w:tcPr>
            <w:tcW w:w="2956" w:type="dxa"/>
            <w:gridSpan w:val="2"/>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left"/>
              <w:rPr>
                <w:rFonts w:ascii="Calibri" w:eastAsia="宋体" w:hAnsi="Calibri" w:cs="宋体"/>
                <w:color w:val="000000"/>
                <w:kern w:val="0"/>
                <w:sz w:val="22"/>
              </w:rPr>
            </w:pPr>
            <w:r w:rsidRPr="00B3551A">
              <w:rPr>
                <w:rFonts w:ascii="楷体" w:eastAsia="楷体" w:hAnsi="楷体" w:cs="宋体" w:hint="eastAsia"/>
                <w:color w:val="000000"/>
                <w:kern w:val="0"/>
                <w:sz w:val="20"/>
                <w:szCs w:val="20"/>
                <w:shd w:val="clear" w:color="auto" w:fill="F8F8F8"/>
              </w:rPr>
              <w:t>（二）部分公开（区分处理的，只计这一情形，不计其他情形）</w:t>
            </w:r>
          </w:p>
        </w:tc>
        <w:tc>
          <w:tcPr>
            <w:tcW w:w="763"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c>
          <w:tcPr>
            <w:tcW w:w="763"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c>
          <w:tcPr>
            <w:tcW w:w="729"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c>
          <w:tcPr>
            <w:tcW w:w="863"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c>
          <w:tcPr>
            <w:tcW w:w="895"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c>
          <w:tcPr>
            <w:tcW w:w="763"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c>
          <w:tcPr>
            <w:tcW w:w="697"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r>
      <w:tr w:rsidR="00B3551A" w:rsidRPr="00B3551A" w:rsidTr="00B3551A">
        <w:trPr>
          <w:trHeight w:val="469"/>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B3551A" w:rsidRPr="00B3551A" w:rsidRDefault="00B3551A" w:rsidP="00B3551A">
            <w:pPr>
              <w:widowControl/>
              <w:jc w:val="left"/>
              <w:rPr>
                <w:rFonts w:ascii="Calibri" w:eastAsia="宋体" w:hAnsi="Calibri" w:cs="宋体"/>
                <w:color w:val="000000"/>
                <w:kern w:val="0"/>
                <w:sz w:val="22"/>
              </w:rPr>
            </w:pPr>
          </w:p>
        </w:tc>
        <w:tc>
          <w:tcPr>
            <w:tcW w:w="1230" w:type="dxa"/>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left"/>
              <w:rPr>
                <w:rFonts w:ascii="Calibri" w:eastAsia="宋体" w:hAnsi="Calibri" w:cs="宋体"/>
                <w:color w:val="000000"/>
                <w:kern w:val="0"/>
                <w:sz w:val="22"/>
              </w:rPr>
            </w:pPr>
            <w:r w:rsidRPr="00B3551A">
              <w:rPr>
                <w:rFonts w:ascii="楷体" w:eastAsia="楷体" w:hAnsi="楷体" w:cs="宋体" w:hint="eastAsia"/>
                <w:color w:val="000000"/>
                <w:kern w:val="0"/>
                <w:sz w:val="20"/>
                <w:szCs w:val="20"/>
                <w:shd w:val="clear" w:color="auto" w:fill="FFFFFF"/>
              </w:rPr>
              <w:t>（三）不予公开</w:t>
            </w:r>
          </w:p>
        </w:tc>
        <w:tc>
          <w:tcPr>
            <w:tcW w:w="17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left"/>
              <w:rPr>
                <w:rFonts w:ascii="Calibri" w:eastAsia="宋体" w:hAnsi="Calibri" w:cs="宋体"/>
                <w:color w:val="000000"/>
                <w:kern w:val="0"/>
                <w:sz w:val="22"/>
              </w:rPr>
            </w:pPr>
            <w:r w:rsidRPr="00B3551A">
              <w:rPr>
                <w:rFonts w:ascii="楷体" w:eastAsia="楷体" w:hAnsi="楷体" w:cs="宋体" w:hint="eastAsia"/>
                <w:color w:val="000000"/>
                <w:kern w:val="0"/>
                <w:sz w:val="20"/>
                <w:szCs w:val="20"/>
                <w:shd w:val="clear" w:color="auto" w:fill="FFFFFF"/>
              </w:rPr>
              <w:t>1.属于国家秘密</w:t>
            </w:r>
          </w:p>
        </w:tc>
        <w:tc>
          <w:tcPr>
            <w:tcW w:w="7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c>
          <w:tcPr>
            <w:tcW w:w="7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c>
          <w:tcPr>
            <w:tcW w:w="7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c>
          <w:tcPr>
            <w:tcW w:w="8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c>
          <w:tcPr>
            <w:tcW w:w="8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c>
          <w:tcPr>
            <w:tcW w:w="7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c>
          <w:tcPr>
            <w:tcW w:w="69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r>
      <w:tr w:rsidR="00B3551A" w:rsidRPr="00B3551A" w:rsidTr="00B3551A">
        <w:tc>
          <w:tcPr>
            <w:tcW w:w="0" w:type="auto"/>
            <w:vMerge/>
            <w:tcBorders>
              <w:top w:val="nil"/>
              <w:left w:val="single" w:sz="8" w:space="0" w:color="000000"/>
              <w:bottom w:val="single" w:sz="8" w:space="0" w:color="000000"/>
              <w:right w:val="single" w:sz="8" w:space="0" w:color="000000"/>
            </w:tcBorders>
            <w:shd w:val="clear" w:color="auto" w:fill="F8F8F8"/>
            <w:vAlign w:val="center"/>
            <w:hideMark/>
          </w:tcPr>
          <w:p w:rsidR="00B3551A" w:rsidRPr="00B3551A" w:rsidRDefault="00B3551A" w:rsidP="00B3551A">
            <w:pPr>
              <w:widowControl/>
              <w:jc w:val="left"/>
              <w:rPr>
                <w:rFonts w:ascii="Calibri" w:eastAsia="宋体" w:hAnsi="Calibri" w:cs="宋体"/>
                <w:color w:val="000000"/>
                <w:kern w:val="0"/>
                <w:sz w:val="22"/>
              </w:rPr>
            </w:pPr>
          </w:p>
        </w:tc>
        <w:tc>
          <w:tcPr>
            <w:tcW w:w="0" w:type="auto"/>
            <w:vMerge/>
            <w:tcBorders>
              <w:top w:val="nil"/>
              <w:left w:val="nil"/>
              <w:bottom w:val="single" w:sz="8" w:space="0" w:color="000000"/>
              <w:right w:val="single" w:sz="8" w:space="0" w:color="000000"/>
            </w:tcBorders>
            <w:shd w:val="clear" w:color="auto" w:fill="F8F8F8"/>
            <w:vAlign w:val="center"/>
            <w:hideMark/>
          </w:tcPr>
          <w:p w:rsidR="00B3551A" w:rsidRPr="00B3551A" w:rsidRDefault="00B3551A" w:rsidP="00B3551A">
            <w:pPr>
              <w:widowControl/>
              <w:jc w:val="left"/>
              <w:rPr>
                <w:rFonts w:ascii="Calibri" w:eastAsia="宋体" w:hAnsi="Calibri" w:cs="宋体"/>
                <w:color w:val="000000"/>
                <w:kern w:val="0"/>
                <w:sz w:val="22"/>
              </w:rPr>
            </w:pPr>
          </w:p>
        </w:tc>
        <w:tc>
          <w:tcPr>
            <w:tcW w:w="1726"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left"/>
              <w:rPr>
                <w:rFonts w:ascii="Calibri" w:eastAsia="宋体" w:hAnsi="Calibri" w:cs="宋体"/>
                <w:color w:val="000000"/>
                <w:kern w:val="0"/>
                <w:sz w:val="22"/>
              </w:rPr>
            </w:pPr>
            <w:r w:rsidRPr="00B3551A">
              <w:rPr>
                <w:rFonts w:ascii="楷体" w:eastAsia="楷体" w:hAnsi="楷体" w:cs="宋体" w:hint="eastAsia"/>
                <w:color w:val="000000"/>
                <w:kern w:val="0"/>
                <w:sz w:val="20"/>
                <w:szCs w:val="20"/>
                <w:shd w:val="clear" w:color="auto" w:fill="F8F8F8"/>
              </w:rPr>
              <w:t>2.其他法律行政法规禁止公开</w:t>
            </w:r>
          </w:p>
        </w:tc>
        <w:tc>
          <w:tcPr>
            <w:tcW w:w="763"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c>
          <w:tcPr>
            <w:tcW w:w="763"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c>
          <w:tcPr>
            <w:tcW w:w="729"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c>
          <w:tcPr>
            <w:tcW w:w="863"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c>
          <w:tcPr>
            <w:tcW w:w="895"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c>
          <w:tcPr>
            <w:tcW w:w="763"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c>
          <w:tcPr>
            <w:tcW w:w="697"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r>
      <w:tr w:rsidR="00B3551A" w:rsidRPr="00B3551A" w:rsidTr="00B3551A">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B3551A" w:rsidRPr="00B3551A" w:rsidRDefault="00B3551A" w:rsidP="00B3551A">
            <w:pPr>
              <w:widowControl/>
              <w:jc w:val="left"/>
              <w:rPr>
                <w:rFonts w:ascii="Calibri" w:eastAsia="宋体" w:hAnsi="Calibri" w:cs="宋体"/>
                <w:color w:val="000000"/>
                <w:kern w:val="0"/>
                <w:sz w:val="22"/>
              </w:rPr>
            </w:pPr>
          </w:p>
        </w:tc>
        <w:tc>
          <w:tcPr>
            <w:tcW w:w="0" w:type="auto"/>
            <w:vMerge/>
            <w:tcBorders>
              <w:top w:val="nil"/>
              <w:left w:val="nil"/>
              <w:bottom w:val="single" w:sz="8" w:space="0" w:color="000000"/>
              <w:right w:val="single" w:sz="8" w:space="0" w:color="000000"/>
            </w:tcBorders>
            <w:shd w:val="clear" w:color="auto" w:fill="FFFFFF"/>
            <w:vAlign w:val="center"/>
            <w:hideMark/>
          </w:tcPr>
          <w:p w:rsidR="00B3551A" w:rsidRPr="00B3551A" w:rsidRDefault="00B3551A" w:rsidP="00B3551A">
            <w:pPr>
              <w:widowControl/>
              <w:jc w:val="left"/>
              <w:rPr>
                <w:rFonts w:ascii="Calibri" w:eastAsia="宋体" w:hAnsi="Calibri" w:cs="宋体"/>
                <w:color w:val="000000"/>
                <w:kern w:val="0"/>
                <w:sz w:val="22"/>
              </w:rPr>
            </w:pPr>
          </w:p>
        </w:tc>
        <w:tc>
          <w:tcPr>
            <w:tcW w:w="17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left"/>
              <w:rPr>
                <w:rFonts w:ascii="Calibri" w:eastAsia="宋体" w:hAnsi="Calibri" w:cs="宋体"/>
                <w:color w:val="000000"/>
                <w:kern w:val="0"/>
                <w:sz w:val="22"/>
              </w:rPr>
            </w:pPr>
            <w:r w:rsidRPr="00B3551A">
              <w:rPr>
                <w:rFonts w:ascii="楷体" w:eastAsia="楷体" w:hAnsi="楷体" w:cs="宋体" w:hint="eastAsia"/>
                <w:color w:val="000000"/>
                <w:kern w:val="0"/>
                <w:sz w:val="20"/>
                <w:szCs w:val="20"/>
                <w:shd w:val="clear" w:color="auto" w:fill="FFFFFF"/>
              </w:rPr>
              <w:t>3.危及“三安全一稳定”</w:t>
            </w:r>
          </w:p>
        </w:tc>
        <w:tc>
          <w:tcPr>
            <w:tcW w:w="7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c>
          <w:tcPr>
            <w:tcW w:w="7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c>
          <w:tcPr>
            <w:tcW w:w="7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c>
          <w:tcPr>
            <w:tcW w:w="8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c>
          <w:tcPr>
            <w:tcW w:w="8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c>
          <w:tcPr>
            <w:tcW w:w="7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c>
          <w:tcPr>
            <w:tcW w:w="6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r>
      <w:tr w:rsidR="00B3551A" w:rsidRPr="00B3551A" w:rsidTr="00B3551A">
        <w:tc>
          <w:tcPr>
            <w:tcW w:w="0" w:type="auto"/>
            <w:vMerge/>
            <w:tcBorders>
              <w:top w:val="nil"/>
              <w:left w:val="single" w:sz="8" w:space="0" w:color="000000"/>
              <w:bottom w:val="single" w:sz="8" w:space="0" w:color="000000"/>
              <w:right w:val="single" w:sz="8" w:space="0" w:color="000000"/>
            </w:tcBorders>
            <w:shd w:val="clear" w:color="auto" w:fill="F8F8F8"/>
            <w:vAlign w:val="center"/>
            <w:hideMark/>
          </w:tcPr>
          <w:p w:rsidR="00B3551A" w:rsidRPr="00B3551A" w:rsidRDefault="00B3551A" w:rsidP="00B3551A">
            <w:pPr>
              <w:widowControl/>
              <w:jc w:val="left"/>
              <w:rPr>
                <w:rFonts w:ascii="Calibri" w:eastAsia="宋体" w:hAnsi="Calibri" w:cs="宋体"/>
                <w:color w:val="000000"/>
                <w:kern w:val="0"/>
                <w:sz w:val="22"/>
              </w:rPr>
            </w:pPr>
          </w:p>
        </w:tc>
        <w:tc>
          <w:tcPr>
            <w:tcW w:w="0" w:type="auto"/>
            <w:vMerge/>
            <w:tcBorders>
              <w:top w:val="nil"/>
              <w:left w:val="nil"/>
              <w:bottom w:val="single" w:sz="8" w:space="0" w:color="000000"/>
              <w:right w:val="single" w:sz="8" w:space="0" w:color="000000"/>
            </w:tcBorders>
            <w:shd w:val="clear" w:color="auto" w:fill="F8F8F8"/>
            <w:vAlign w:val="center"/>
            <w:hideMark/>
          </w:tcPr>
          <w:p w:rsidR="00B3551A" w:rsidRPr="00B3551A" w:rsidRDefault="00B3551A" w:rsidP="00B3551A">
            <w:pPr>
              <w:widowControl/>
              <w:jc w:val="left"/>
              <w:rPr>
                <w:rFonts w:ascii="Calibri" w:eastAsia="宋体" w:hAnsi="Calibri" w:cs="宋体"/>
                <w:color w:val="000000"/>
                <w:kern w:val="0"/>
                <w:sz w:val="22"/>
              </w:rPr>
            </w:pPr>
          </w:p>
        </w:tc>
        <w:tc>
          <w:tcPr>
            <w:tcW w:w="1726"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left"/>
              <w:rPr>
                <w:rFonts w:ascii="Calibri" w:eastAsia="宋体" w:hAnsi="Calibri" w:cs="宋体"/>
                <w:color w:val="000000"/>
                <w:kern w:val="0"/>
                <w:sz w:val="22"/>
              </w:rPr>
            </w:pPr>
            <w:r w:rsidRPr="00B3551A">
              <w:rPr>
                <w:rFonts w:ascii="楷体" w:eastAsia="楷体" w:hAnsi="楷体" w:cs="宋体" w:hint="eastAsia"/>
                <w:color w:val="000000"/>
                <w:kern w:val="0"/>
                <w:sz w:val="20"/>
                <w:szCs w:val="20"/>
                <w:shd w:val="clear" w:color="auto" w:fill="F8F8F8"/>
              </w:rPr>
              <w:t>4.保护第三方合法权益</w:t>
            </w:r>
          </w:p>
        </w:tc>
        <w:tc>
          <w:tcPr>
            <w:tcW w:w="763"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c>
          <w:tcPr>
            <w:tcW w:w="763"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c>
          <w:tcPr>
            <w:tcW w:w="729"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c>
          <w:tcPr>
            <w:tcW w:w="863"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c>
          <w:tcPr>
            <w:tcW w:w="895"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c>
          <w:tcPr>
            <w:tcW w:w="763"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c>
          <w:tcPr>
            <w:tcW w:w="697"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r>
      <w:tr w:rsidR="00B3551A" w:rsidRPr="00B3551A" w:rsidTr="00B3551A">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B3551A" w:rsidRPr="00B3551A" w:rsidRDefault="00B3551A" w:rsidP="00B3551A">
            <w:pPr>
              <w:widowControl/>
              <w:jc w:val="left"/>
              <w:rPr>
                <w:rFonts w:ascii="Calibri" w:eastAsia="宋体" w:hAnsi="Calibri" w:cs="宋体"/>
                <w:color w:val="000000"/>
                <w:kern w:val="0"/>
                <w:sz w:val="22"/>
              </w:rPr>
            </w:pPr>
          </w:p>
        </w:tc>
        <w:tc>
          <w:tcPr>
            <w:tcW w:w="0" w:type="auto"/>
            <w:vMerge/>
            <w:tcBorders>
              <w:top w:val="nil"/>
              <w:left w:val="nil"/>
              <w:bottom w:val="single" w:sz="8" w:space="0" w:color="000000"/>
              <w:right w:val="single" w:sz="8" w:space="0" w:color="000000"/>
            </w:tcBorders>
            <w:shd w:val="clear" w:color="auto" w:fill="FFFFFF"/>
            <w:vAlign w:val="center"/>
            <w:hideMark/>
          </w:tcPr>
          <w:p w:rsidR="00B3551A" w:rsidRPr="00B3551A" w:rsidRDefault="00B3551A" w:rsidP="00B3551A">
            <w:pPr>
              <w:widowControl/>
              <w:jc w:val="left"/>
              <w:rPr>
                <w:rFonts w:ascii="Calibri" w:eastAsia="宋体" w:hAnsi="Calibri" w:cs="宋体"/>
                <w:color w:val="000000"/>
                <w:kern w:val="0"/>
                <w:sz w:val="22"/>
              </w:rPr>
            </w:pPr>
          </w:p>
        </w:tc>
        <w:tc>
          <w:tcPr>
            <w:tcW w:w="17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left"/>
              <w:rPr>
                <w:rFonts w:ascii="Calibri" w:eastAsia="宋体" w:hAnsi="Calibri" w:cs="宋体"/>
                <w:color w:val="000000"/>
                <w:kern w:val="0"/>
                <w:sz w:val="22"/>
              </w:rPr>
            </w:pPr>
            <w:r w:rsidRPr="00B3551A">
              <w:rPr>
                <w:rFonts w:ascii="楷体" w:eastAsia="楷体" w:hAnsi="楷体" w:cs="宋体" w:hint="eastAsia"/>
                <w:color w:val="000000"/>
                <w:kern w:val="0"/>
                <w:sz w:val="20"/>
                <w:szCs w:val="20"/>
                <w:shd w:val="clear" w:color="auto" w:fill="FFFFFF"/>
              </w:rPr>
              <w:t>5.属于三类内部事务信息</w:t>
            </w:r>
          </w:p>
        </w:tc>
        <w:tc>
          <w:tcPr>
            <w:tcW w:w="7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c>
          <w:tcPr>
            <w:tcW w:w="7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c>
          <w:tcPr>
            <w:tcW w:w="7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c>
          <w:tcPr>
            <w:tcW w:w="8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c>
          <w:tcPr>
            <w:tcW w:w="8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c>
          <w:tcPr>
            <w:tcW w:w="7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c>
          <w:tcPr>
            <w:tcW w:w="6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r>
      <w:tr w:rsidR="00B3551A" w:rsidRPr="00B3551A" w:rsidTr="00B3551A">
        <w:trPr>
          <w:trHeight w:val="526"/>
        </w:trPr>
        <w:tc>
          <w:tcPr>
            <w:tcW w:w="0" w:type="auto"/>
            <w:vMerge/>
            <w:tcBorders>
              <w:top w:val="nil"/>
              <w:left w:val="single" w:sz="8" w:space="0" w:color="000000"/>
              <w:bottom w:val="single" w:sz="8" w:space="0" w:color="000000"/>
              <w:right w:val="single" w:sz="8" w:space="0" w:color="000000"/>
            </w:tcBorders>
            <w:shd w:val="clear" w:color="auto" w:fill="F8F8F8"/>
            <w:vAlign w:val="center"/>
            <w:hideMark/>
          </w:tcPr>
          <w:p w:rsidR="00B3551A" w:rsidRPr="00B3551A" w:rsidRDefault="00B3551A" w:rsidP="00B3551A">
            <w:pPr>
              <w:widowControl/>
              <w:jc w:val="left"/>
              <w:rPr>
                <w:rFonts w:ascii="Calibri" w:eastAsia="宋体" w:hAnsi="Calibri" w:cs="宋体"/>
                <w:color w:val="000000"/>
                <w:kern w:val="0"/>
                <w:sz w:val="22"/>
              </w:rPr>
            </w:pPr>
          </w:p>
        </w:tc>
        <w:tc>
          <w:tcPr>
            <w:tcW w:w="0" w:type="auto"/>
            <w:vMerge/>
            <w:tcBorders>
              <w:top w:val="nil"/>
              <w:left w:val="nil"/>
              <w:bottom w:val="single" w:sz="8" w:space="0" w:color="000000"/>
              <w:right w:val="single" w:sz="8" w:space="0" w:color="000000"/>
            </w:tcBorders>
            <w:shd w:val="clear" w:color="auto" w:fill="F8F8F8"/>
            <w:vAlign w:val="center"/>
            <w:hideMark/>
          </w:tcPr>
          <w:p w:rsidR="00B3551A" w:rsidRPr="00B3551A" w:rsidRDefault="00B3551A" w:rsidP="00B3551A">
            <w:pPr>
              <w:widowControl/>
              <w:jc w:val="left"/>
              <w:rPr>
                <w:rFonts w:ascii="Calibri" w:eastAsia="宋体" w:hAnsi="Calibri" w:cs="宋体"/>
                <w:color w:val="000000"/>
                <w:kern w:val="0"/>
                <w:sz w:val="22"/>
              </w:rPr>
            </w:pPr>
          </w:p>
        </w:tc>
        <w:tc>
          <w:tcPr>
            <w:tcW w:w="1726"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left"/>
              <w:rPr>
                <w:rFonts w:ascii="Calibri" w:eastAsia="宋体" w:hAnsi="Calibri" w:cs="宋体"/>
                <w:color w:val="000000"/>
                <w:kern w:val="0"/>
                <w:sz w:val="22"/>
              </w:rPr>
            </w:pPr>
            <w:r w:rsidRPr="00B3551A">
              <w:rPr>
                <w:rFonts w:ascii="楷体" w:eastAsia="楷体" w:hAnsi="楷体" w:cs="宋体" w:hint="eastAsia"/>
                <w:color w:val="000000"/>
                <w:kern w:val="0"/>
                <w:sz w:val="20"/>
                <w:szCs w:val="20"/>
                <w:shd w:val="clear" w:color="auto" w:fill="F8F8F8"/>
              </w:rPr>
              <w:t>6.属于四类过程性信息</w:t>
            </w:r>
          </w:p>
        </w:tc>
        <w:tc>
          <w:tcPr>
            <w:tcW w:w="763"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c>
          <w:tcPr>
            <w:tcW w:w="763"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c>
          <w:tcPr>
            <w:tcW w:w="729"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c>
          <w:tcPr>
            <w:tcW w:w="863"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c>
          <w:tcPr>
            <w:tcW w:w="895"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c>
          <w:tcPr>
            <w:tcW w:w="763"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c>
          <w:tcPr>
            <w:tcW w:w="697"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r>
      <w:tr w:rsidR="00B3551A" w:rsidRPr="00B3551A" w:rsidTr="00B3551A">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B3551A" w:rsidRPr="00B3551A" w:rsidRDefault="00B3551A" w:rsidP="00B3551A">
            <w:pPr>
              <w:widowControl/>
              <w:jc w:val="left"/>
              <w:rPr>
                <w:rFonts w:ascii="Calibri" w:eastAsia="宋体" w:hAnsi="Calibri" w:cs="宋体"/>
                <w:color w:val="000000"/>
                <w:kern w:val="0"/>
                <w:sz w:val="22"/>
              </w:rPr>
            </w:pPr>
          </w:p>
        </w:tc>
        <w:tc>
          <w:tcPr>
            <w:tcW w:w="0" w:type="auto"/>
            <w:vMerge/>
            <w:tcBorders>
              <w:top w:val="nil"/>
              <w:left w:val="nil"/>
              <w:bottom w:val="single" w:sz="8" w:space="0" w:color="000000"/>
              <w:right w:val="single" w:sz="8" w:space="0" w:color="000000"/>
            </w:tcBorders>
            <w:shd w:val="clear" w:color="auto" w:fill="FFFFFF"/>
            <w:vAlign w:val="center"/>
            <w:hideMark/>
          </w:tcPr>
          <w:p w:rsidR="00B3551A" w:rsidRPr="00B3551A" w:rsidRDefault="00B3551A" w:rsidP="00B3551A">
            <w:pPr>
              <w:widowControl/>
              <w:jc w:val="left"/>
              <w:rPr>
                <w:rFonts w:ascii="Calibri" w:eastAsia="宋体" w:hAnsi="Calibri" w:cs="宋体"/>
                <w:color w:val="000000"/>
                <w:kern w:val="0"/>
                <w:sz w:val="22"/>
              </w:rPr>
            </w:pPr>
          </w:p>
        </w:tc>
        <w:tc>
          <w:tcPr>
            <w:tcW w:w="17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left"/>
              <w:rPr>
                <w:rFonts w:ascii="Calibri" w:eastAsia="宋体" w:hAnsi="Calibri" w:cs="宋体"/>
                <w:color w:val="000000"/>
                <w:kern w:val="0"/>
                <w:sz w:val="22"/>
              </w:rPr>
            </w:pPr>
            <w:r w:rsidRPr="00B3551A">
              <w:rPr>
                <w:rFonts w:ascii="楷体" w:eastAsia="楷体" w:hAnsi="楷体" w:cs="宋体" w:hint="eastAsia"/>
                <w:color w:val="000000"/>
                <w:kern w:val="0"/>
                <w:sz w:val="20"/>
                <w:szCs w:val="20"/>
                <w:shd w:val="clear" w:color="auto" w:fill="FFFFFF"/>
              </w:rPr>
              <w:t>7.属于行政执法案卷</w:t>
            </w:r>
          </w:p>
        </w:tc>
        <w:tc>
          <w:tcPr>
            <w:tcW w:w="7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c>
          <w:tcPr>
            <w:tcW w:w="7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c>
          <w:tcPr>
            <w:tcW w:w="7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c>
          <w:tcPr>
            <w:tcW w:w="8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c>
          <w:tcPr>
            <w:tcW w:w="8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c>
          <w:tcPr>
            <w:tcW w:w="7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c>
          <w:tcPr>
            <w:tcW w:w="6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r>
      <w:tr w:rsidR="00B3551A" w:rsidRPr="00B3551A" w:rsidTr="00B3551A">
        <w:tc>
          <w:tcPr>
            <w:tcW w:w="0" w:type="auto"/>
            <w:vMerge/>
            <w:tcBorders>
              <w:top w:val="nil"/>
              <w:left w:val="single" w:sz="8" w:space="0" w:color="000000"/>
              <w:bottom w:val="single" w:sz="8" w:space="0" w:color="000000"/>
              <w:right w:val="single" w:sz="8" w:space="0" w:color="000000"/>
            </w:tcBorders>
            <w:shd w:val="clear" w:color="auto" w:fill="F8F8F8"/>
            <w:vAlign w:val="center"/>
            <w:hideMark/>
          </w:tcPr>
          <w:p w:rsidR="00B3551A" w:rsidRPr="00B3551A" w:rsidRDefault="00B3551A" w:rsidP="00B3551A">
            <w:pPr>
              <w:widowControl/>
              <w:jc w:val="left"/>
              <w:rPr>
                <w:rFonts w:ascii="Calibri" w:eastAsia="宋体" w:hAnsi="Calibri" w:cs="宋体"/>
                <w:color w:val="000000"/>
                <w:kern w:val="0"/>
                <w:sz w:val="22"/>
              </w:rPr>
            </w:pPr>
          </w:p>
        </w:tc>
        <w:tc>
          <w:tcPr>
            <w:tcW w:w="0" w:type="auto"/>
            <w:vMerge/>
            <w:tcBorders>
              <w:top w:val="nil"/>
              <w:left w:val="nil"/>
              <w:bottom w:val="single" w:sz="8" w:space="0" w:color="000000"/>
              <w:right w:val="single" w:sz="8" w:space="0" w:color="000000"/>
            </w:tcBorders>
            <w:shd w:val="clear" w:color="auto" w:fill="F8F8F8"/>
            <w:vAlign w:val="center"/>
            <w:hideMark/>
          </w:tcPr>
          <w:p w:rsidR="00B3551A" w:rsidRPr="00B3551A" w:rsidRDefault="00B3551A" w:rsidP="00B3551A">
            <w:pPr>
              <w:widowControl/>
              <w:jc w:val="left"/>
              <w:rPr>
                <w:rFonts w:ascii="Calibri" w:eastAsia="宋体" w:hAnsi="Calibri" w:cs="宋体"/>
                <w:color w:val="000000"/>
                <w:kern w:val="0"/>
                <w:sz w:val="22"/>
              </w:rPr>
            </w:pPr>
          </w:p>
        </w:tc>
        <w:tc>
          <w:tcPr>
            <w:tcW w:w="1726"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left"/>
              <w:rPr>
                <w:rFonts w:ascii="Calibri" w:eastAsia="宋体" w:hAnsi="Calibri" w:cs="宋体"/>
                <w:color w:val="000000"/>
                <w:kern w:val="0"/>
                <w:sz w:val="22"/>
              </w:rPr>
            </w:pPr>
            <w:r w:rsidRPr="00B3551A">
              <w:rPr>
                <w:rFonts w:ascii="楷体" w:eastAsia="楷体" w:hAnsi="楷体" w:cs="宋体" w:hint="eastAsia"/>
                <w:color w:val="000000"/>
                <w:kern w:val="0"/>
                <w:sz w:val="20"/>
                <w:szCs w:val="20"/>
                <w:shd w:val="clear" w:color="auto" w:fill="F8F8F8"/>
              </w:rPr>
              <w:t>8.属于行政查询事项</w:t>
            </w:r>
          </w:p>
        </w:tc>
        <w:tc>
          <w:tcPr>
            <w:tcW w:w="763"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c>
          <w:tcPr>
            <w:tcW w:w="763"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c>
          <w:tcPr>
            <w:tcW w:w="729"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c>
          <w:tcPr>
            <w:tcW w:w="863"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c>
          <w:tcPr>
            <w:tcW w:w="895"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c>
          <w:tcPr>
            <w:tcW w:w="763"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c>
          <w:tcPr>
            <w:tcW w:w="697"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r>
      <w:tr w:rsidR="00B3551A" w:rsidRPr="00B3551A" w:rsidTr="00B3551A">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B3551A" w:rsidRPr="00B3551A" w:rsidRDefault="00B3551A" w:rsidP="00B3551A">
            <w:pPr>
              <w:widowControl/>
              <w:jc w:val="left"/>
              <w:rPr>
                <w:rFonts w:ascii="Calibri" w:eastAsia="宋体" w:hAnsi="Calibri" w:cs="宋体"/>
                <w:color w:val="000000"/>
                <w:kern w:val="0"/>
                <w:sz w:val="22"/>
              </w:rPr>
            </w:pPr>
          </w:p>
        </w:tc>
        <w:tc>
          <w:tcPr>
            <w:tcW w:w="1230" w:type="dxa"/>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left"/>
              <w:rPr>
                <w:rFonts w:ascii="Calibri" w:eastAsia="宋体" w:hAnsi="Calibri" w:cs="宋体"/>
                <w:color w:val="000000"/>
                <w:kern w:val="0"/>
                <w:sz w:val="22"/>
              </w:rPr>
            </w:pPr>
            <w:r w:rsidRPr="00B3551A">
              <w:rPr>
                <w:rFonts w:ascii="楷体" w:eastAsia="楷体" w:hAnsi="楷体" w:cs="宋体" w:hint="eastAsia"/>
                <w:color w:val="000000"/>
                <w:kern w:val="0"/>
                <w:sz w:val="20"/>
                <w:szCs w:val="20"/>
                <w:shd w:val="clear" w:color="auto" w:fill="FFFFFF"/>
              </w:rPr>
              <w:t>（四）无法提供</w:t>
            </w:r>
          </w:p>
        </w:tc>
        <w:tc>
          <w:tcPr>
            <w:tcW w:w="17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left"/>
              <w:rPr>
                <w:rFonts w:ascii="Calibri" w:eastAsia="宋体" w:hAnsi="Calibri" w:cs="宋体"/>
                <w:color w:val="000000"/>
                <w:kern w:val="0"/>
                <w:sz w:val="22"/>
              </w:rPr>
            </w:pPr>
            <w:r w:rsidRPr="00B3551A">
              <w:rPr>
                <w:rFonts w:ascii="楷体" w:eastAsia="楷体" w:hAnsi="楷体" w:cs="宋体" w:hint="eastAsia"/>
                <w:color w:val="000000"/>
                <w:kern w:val="0"/>
                <w:sz w:val="20"/>
                <w:szCs w:val="20"/>
                <w:shd w:val="clear" w:color="auto" w:fill="FFFFFF"/>
              </w:rPr>
              <w:t>1.本机关不掌握相关政府信息</w:t>
            </w:r>
          </w:p>
        </w:tc>
        <w:tc>
          <w:tcPr>
            <w:tcW w:w="7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c>
          <w:tcPr>
            <w:tcW w:w="7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c>
          <w:tcPr>
            <w:tcW w:w="7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c>
          <w:tcPr>
            <w:tcW w:w="8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c>
          <w:tcPr>
            <w:tcW w:w="8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c>
          <w:tcPr>
            <w:tcW w:w="7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c>
          <w:tcPr>
            <w:tcW w:w="6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r>
      <w:tr w:rsidR="00B3551A" w:rsidRPr="00B3551A" w:rsidTr="00B3551A">
        <w:tc>
          <w:tcPr>
            <w:tcW w:w="0" w:type="auto"/>
            <w:vMerge/>
            <w:tcBorders>
              <w:top w:val="nil"/>
              <w:left w:val="single" w:sz="8" w:space="0" w:color="000000"/>
              <w:bottom w:val="single" w:sz="8" w:space="0" w:color="000000"/>
              <w:right w:val="single" w:sz="8" w:space="0" w:color="000000"/>
            </w:tcBorders>
            <w:shd w:val="clear" w:color="auto" w:fill="F8F8F8"/>
            <w:vAlign w:val="center"/>
            <w:hideMark/>
          </w:tcPr>
          <w:p w:rsidR="00B3551A" w:rsidRPr="00B3551A" w:rsidRDefault="00B3551A" w:rsidP="00B3551A">
            <w:pPr>
              <w:widowControl/>
              <w:jc w:val="left"/>
              <w:rPr>
                <w:rFonts w:ascii="Calibri" w:eastAsia="宋体" w:hAnsi="Calibri" w:cs="宋体"/>
                <w:color w:val="000000"/>
                <w:kern w:val="0"/>
                <w:sz w:val="22"/>
              </w:rPr>
            </w:pPr>
          </w:p>
        </w:tc>
        <w:tc>
          <w:tcPr>
            <w:tcW w:w="0" w:type="auto"/>
            <w:vMerge/>
            <w:tcBorders>
              <w:top w:val="nil"/>
              <w:left w:val="nil"/>
              <w:bottom w:val="single" w:sz="8" w:space="0" w:color="000000"/>
              <w:right w:val="single" w:sz="8" w:space="0" w:color="000000"/>
            </w:tcBorders>
            <w:shd w:val="clear" w:color="auto" w:fill="F8F8F8"/>
            <w:vAlign w:val="center"/>
            <w:hideMark/>
          </w:tcPr>
          <w:p w:rsidR="00B3551A" w:rsidRPr="00B3551A" w:rsidRDefault="00B3551A" w:rsidP="00B3551A">
            <w:pPr>
              <w:widowControl/>
              <w:jc w:val="left"/>
              <w:rPr>
                <w:rFonts w:ascii="Calibri" w:eastAsia="宋体" w:hAnsi="Calibri" w:cs="宋体"/>
                <w:color w:val="000000"/>
                <w:kern w:val="0"/>
                <w:sz w:val="22"/>
              </w:rPr>
            </w:pPr>
          </w:p>
        </w:tc>
        <w:tc>
          <w:tcPr>
            <w:tcW w:w="1726"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left"/>
              <w:rPr>
                <w:rFonts w:ascii="Calibri" w:eastAsia="宋体" w:hAnsi="Calibri" w:cs="宋体"/>
                <w:color w:val="000000"/>
                <w:kern w:val="0"/>
                <w:sz w:val="22"/>
              </w:rPr>
            </w:pPr>
            <w:r w:rsidRPr="00B3551A">
              <w:rPr>
                <w:rFonts w:ascii="楷体" w:eastAsia="楷体" w:hAnsi="楷体" w:cs="宋体" w:hint="eastAsia"/>
                <w:color w:val="000000"/>
                <w:kern w:val="0"/>
                <w:sz w:val="20"/>
                <w:szCs w:val="20"/>
                <w:shd w:val="clear" w:color="auto" w:fill="F8F8F8"/>
              </w:rPr>
              <w:t>2.没有现成信息需要另行制作</w:t>
            </w:r>
          </w:p>
        </w:tc>
        <w:tc>
          <w:tcPr>
            <w:tcW w:w="763"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c>
          <w:tcPr>
            <w:tcW w:w="763"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c>
          <w:tcPr>
            <w:tcW w:w="729"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c>
          <w:tcPr>
            <w:tcW w:w="863"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c>
          <w:tcPr>
            <w:tcW w:w="895"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c>
          <w:tcPr>
            <w:tcW w:w="763"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c>
          <w:tcPr>
            <w:tcW w:w="697"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r>
      <w:tr w:rsidR="00B3551A" w:rsidRPr="00B3551A" w:rsidTr="00B3551A">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B3551A" w:rsidRPr="00B3551A" w:rsidRDefault="00B3551A" w:rsidP="00B3551A">
            <w:pPr>
              <w:widowControl/>
              <w:jc w:val="left"/>
              <w:rPr>
                <w:rFonts w:ascii="Calibri" w:eastAsia="宋体" w:hAnsi="Calibri" w:cs="宋体"/>
                <w:color w:val="000000"/>
                <w:kern w:val="0"/>
                <w:sz w:val="22"/>
              </w:rPr>
            </w:pPr>
          </w:p>
        </w:tc>
        <w:tc>
          <w:tcPr>
            <w:tcW w:w="0" w:type="auto"/>
            <w:vMerge/>
            <w:tcBorders>
              <w:top w:val="nil"/>
              <w:left w:val="nil"/>
              <w:bottom w:val="single" w:sz="8" w:space="0" w:color="000000"/>
              <w:right w:val="single" w:sz="8" w:space="0" w:color="000000"/>
            </w:tcBorders>
            <w:shd w:val="clear" w:color="auto" w:fill="FFFFFF"/>
            <w:vAlign w:val="center"/>
            <w:hideMark/>
          </w:tcPr>
          <w:p w:rsidR="00B3551A" w:rsidRPr="00B3551A" w:rsidRDefault="00B3551A" w:rsidP="00B3551A">
            <w:pPr>
              <w:widowControl/>
              <w:jc w:val="left"/>
              <w:rPr>
                <w:rFonts w:ascii="Calibri" w:eastAsia="宋体" w:hAnsi="Calibri" w:cs="宋体"/>
                <w:color w:val="000000"/>
                <w:kern w:val="0"/>
                <w:sz w:val="22"/>
              </w:rPr>
            </w:pPr>
          </w:p>
        </w:tc>
        <w:tc>
          <w:tcPr>
            <w:tcW w:w="17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left"/>
              <w:rPr>
                <w:rFonts w:ascii="Calibri" w:eastAsia="宋体" w:hAnsi="Calibri" w:cs="宋体"/>
                <w:color w:val="000000"/>
                <w:kern w:val="0"/>
                <w:sz w:val="22"/>
              </w:rPr>
            </w:pPr>
            <w:r w:rsidRPr="00B3551A">
              <w:rPr>
                <w:rFonts w:ascii="楷体" w:eastAsia="楷体" w:hAnsi="楷体" w:cs="宋体" w:hint="eastAsia"/>
                <w:color w:val="000000"/>
                <w:kern w:val="0"/>
                <w:sz w:val="20"/>
                <w:szCs w:val="20"/>
                <w:shd w:val="clear" w:color="auto" w:fill="FFFFFF"/>
              </w:rPr>
              <w:t>3.补正后申请内容仍不明确</w:t>
            </w:r>
          </w:p>
        </w:tc>
        <w:tc>
          <w:tcPr>
            <w:tcW w:w="7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c>
          <w:tcPr>
            <w:tcW w:w="7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c>
          <w:tcPr>
            <w:tcW w:w="7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c>
          <w:tcPr>
            <w:tcW w:w="8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c>
          <w:tcPr>
            <w:tcW w:w="8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c>
          <w:tcPr>
            <w:tcW w:w="7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c>
          <w:tcPr>
            <w:tcW w:w="6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r>
      <w:tr w:rsidR="00B3551A" w:rsidRPr="00B3551A" w:rsidTr="00B3551A">
        <w:trPr>
          <w:trHeight w:val="445"/>
        </w:trPr>
        <w:tc>
          <w:tcPr>
            <w:tcW w:w="0" w:type="auto"/>
            <w:vMerge/>
            <w:tcBorders>
              <w:top w:val="nil"/>
              <w:left w:val="single" w:sz="8" w:space="0" w:color="000000"/>
              <w:bottom w:val="single" w:sz="8" w:space="0" w:color="000000"/>
              <w:right w:val="single" w:sz="8" w:space="0" w:color="000000"/>
            </w:tcBorders>
            <w:shd w:val="clear" w:color="auto" w:fill="F8F8F8"/>
            <w:vAlign w:val="center"/>
            <w:hideMark/>
          </w:tcPr>
          <w:p w:rsidR="00B3551A" w:rsidRPr="00B3551A" w:rsidRDefault="00B3551A" w:rsidP="00B3551A">
            <w:pPr>
              <w:widowControl/>
              <w:jc w:val="left"/>
              <w:rPr>
                <w:rFonts w:ascii="Calibri" w:eastAsia="宋体" w:hAnsi="Calibri" w:cs="宋体"/>
                <w:color w:val="000000"/>
                <w:kern w:val="0"/>
                <w:sz w:val="22"/>
              </w:rPr>
            </w:pPr>
          </w:p>
        </w:tc>
        <w:tc>
          <w:tcPr>
            <w:tcW w:w="1230" w:type="dxa"/>
            <w:vMerge w:val="restart"/>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left"/>
              <w:rPr>
                <w:rFonts w:ascii="Calibri" w:eastAsia="宋体" w:hAnsi="Calibri" w:cs="宋体"/>
                <w:color w:val="000000"/>
                <w:kern w:val="0"/>
                <w:sz w:val="22"/>
              </w:rPr>
            </w:pPr>
            <w:r w:rsidRPr="00B3551A">
              <w:rPr>
                <w:rFonts w:ascii="楷体" w:eastAsia="楷体" w:hAnsi="楷体" w:cs="宋体" w:hint="eastAsia"/>
                <w:color w:val="000000"/>
                <w:kern w:val="0"/>
                <w:sz w:val="20"/>
                <w:szCs w:val="20"/>
                <w:shd w:val="clear" w:color="auto" w:fill="F8F8F8"/>
              </w:rPr>
              <w:t>（五）不予</w:t>
            </w:r>
            <w:r w:rsidRPr="00B3551A">
              <w:rPr>
                <w:rFonts w:ascii="楷体" w:eastAsia="楷体" w:hAnsi="楷体" w:cs="宋体" w:hint="eastAsia"/>
                <w:color w:val="000000"/>
                <w:kern w:val="0"/>
                <w:sz w:val="20"/>
                <w:szCs w:val="20"/>
                <w:shd w:val="clear" w:color="auto" w:fill="F8F8F8"/>
              </w:rPr>
              <w:lastRenderedPageBreak/>
              <w:t>处理</w:t>
            </w:r>
          </w:p>
        </w:tc>
        <w:tc>
          <w:tcPr>
            <w:tcW w:w="1726"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left"/>
              <w:rPr>
                <w:rFonts w:ascii="Calibri" w:eastAsia="宋体" w:hAnsi="Calibri" w:cs="宋体"/>
                <w:color w:val="000000"/>
                <w:kern w:val="0"/>
                <w:sz w:val="22"/>
              </w:rPr>
            </w:pPr>
            <w:r w:rsidRPr="00B3551A">
              <w:rPr>
                <w:rFonts w:ascii="楷体" w:eastAsia="楷体" w:hAnsi="楷体" w:cs="宋体" w:hint="eastAsia"/>
                <w:color w:val="000000"/>
                <w:kern w:val="0"/>
                <w:sz w:val="20"/>
                <w:szCs w:val="20"/>
                <w:shd w:val="clear" w:color="auto" w:fill="F8F8F8"/>
              </w:rPr>
              <w:lastRenderedPageBreak/>
              <w:t>1.信访举报投诉</w:t>
            </w:r>
            <w:r w:rsidRPr="00B3551A">
              <w:rPr>
                <w:rFonts w:ascii="楷体" w:eastAsia="楷体" w:hAnsi="楷体" w:cs="宋体" w:hint="eastAsia"/>
                <w:color w:val="000000"/>
                <w:kern w:val="0"/>
                <w:sz w:val="20"/>
                <w:szCs w:val="20"/>
                <w:shd w:val="clear" w:color="auto" w:fill="F8F8F8"/>
              </w:rPr>
              <w:lastRenderedPageBreak/>
              <w:t>类申请</w:t>
            </w:r>
          </w:p>
        </w:tc>
        <w:tc>
          <w:tcPr>
            <w:tcW w:w="763"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lastRenderedPageBreak/>
              <w:t>0</w:t>
            </w:r>
          </w:p>
        </w:tc>
        <w:tc>
          <w:tcPr>
            <w:tcW w:w="763"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c>
          <w:tcPr>
            <w:tcW w:w="729"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c>
          <w:tcPr>
            <w:tcW w:w="863"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c>
          <w:tcPr>
            <w:tcW w:w="895"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c>
          <w:tcPr>
            <w:tcW w:w="763"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c>
          <w:tcPr>
            <w:tcW w:w="697"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r>
      <w:tr w:rsidR="00B3551A" w:rsidRPr="00B3551A" w:rsidTr="00B3551A">
        <w:trPr>
          <w:trHeight w:val="409"/>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B3551A" w:rsidRPr="00B3551A" w:rsidRDefault="00B3551A" w:rsidP="00B3551A">
            <w:pPr>
              <w:widowControl/>
              <w:jc w:val="left"/>
              <w:rPr>
                <w:rFonts w:ascii="Calibri" w:eastAsia="宋体" w:hAnsi="Calibri" w:cs="宋体"/>
                <w:color w:val="000000"/>
                <w:kern w:val="0"/>
                <w:sz w:val="22"/>
              </w:rPr>
            </w:pPr>
          </w:p>
        </w:tc>
        <w:tc>
          <w:tcPr>
            <w:tcW w:w="0" w:type="auto"/>
            <w:vMerge/>
            <w:tcBorders>
              <w:top w:val="nil"/>
              <w:left w:val="nil"/>
              <w:bottom w:val="single" w:sz="8" w:space="0" w:color="000000"/>
              <w:right w:val="single" w:sz="8" w:space="0" w:color="000000"/>
            </w:tcBorders>
            <w:shd w:val="clear" w:color="auto" w:fill="FFFFFF"/>
            <w:vAlign w:val="center"/>
            <w:hideMark/>
          </w:tcPr>
          <w:p w:rsidR="00B3551A" w:rsidRPr="00B3551A" w:rsidRDefault="00B3551A" w:rsidP="00B3551A">
            <w:pPr>
              <w:widowControl/>
              <w:jc w:val="left"/>
              <w:rPr>
                <w:rFonts w:ascii="Calibri" w:eastAsia="宋体" w:hAnsi="Calibri" w:cs="宋体"/>
                <w:color w:val="000000"/>
                <w:kern w:val="0"/>
                <w:sz w:val="22"/>
              </w:rPr>
            </w:pPr>
          </w:p>
        </w:tc>
        <w:tc>
          <w:tcPr>
            <w:tcW w:w="17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left"/>
              <w:rPr>
                <w:rFonts w:ascii="Calibri" w:eastAsia="宋体" w:hAnsi="Calibri" w:cs="宋体"/>
                <w:color w:val="000000"/>
                <w:kern w:val="0"/>
                <w:sz w:val="22"/>
              </w:rPr>
            </w:pPr>
            <w:r w:rsidRPr="00B3551A">
              <w:rPr>
                <w:rFonts w:ascii="楷体" w:eastAsia="楷体" w:hAnsi="楷体" w:cs="宋体" w:hint="eastAsia"/>
                <w:color w:val="000000"/>
                <w:kern w:val="0"/>
                <w:sz w:val="20"/>
                <w:szCs w:val="20"/>
                <w:shd w:val="clear" w:color="auto" w:fill="FFFFFF"/>
              </w:rPr>
              <w:t>2.重复申请</w:t>
            </w:r>
          </w:p>
        </w:tc>
        <w:tc>
          <w:tcPr>
            <w:tcW w:w="7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c>
          <w:tcPr>
            <w:tcW w:w="7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c>
          <w:tcPr>
            <w:tcW w:w="7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c>
          <w:tcPr>
            <w:tcW w:w="8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c>
          <w:tcPr>
            <w:tcW w:w="8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c>
          <w:tcPr>
            <w:tcW w:w="7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c>
          <w:tcPr>
            <w:tcW w:w="6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r>
      <w:tr w:rsidR="00B3551A" w:rsidRPr="00B3551A" w:rsidTr="00B3551A">
        <w:trPr>
          <w:trHeight w:val="401"/>
        </w:trPr>
        <w:tc>
          <w:tcPr>
            <w:tcW w:w="0" w:type="auto"/>
            <w:vMerge/>
            <w:tcBorders>
              <w:top w:val="nil"/>
              <w:left w:val="single" w:sz="8" w:space="0" w:color="000000"/>
              <w:bottom w:val="single" w:sz="8" w:space="0" w:color="000000"/>
              <w:right w:val="single" w:sz="8" w:space="0" w:color="000000"/>
            </w:tcBorders>
            <w:shd w:val="clear" w:color="auto" w:fill="F8F8F8"/>
            <w:vAlign w:val="center"/>
            <w:hideMark/>
          </w:tcPr>
          <w:p w:rsidR="00B3551A" w:rsidRPr="00B3551A" w:rsidRDefault="00B3551A" w:rsidP="00B3551A">
            <w:pPr>
              <w:widowControl/>
              <w:jc w:val="left"/>
              <w:rPr>
                <w:rFonts w:ascii="Calibri" w:eastAsia="宋体" w:hAnsi="Calibri" w:cs="宋体"/>
                <w:color w:val="000000"/>
                <w:kern w:val="0"/>
                <w:sz w:val="22"/>
              </w:rPr>
            </w:pPr>
          </w:p>
        </w:tc>
        <w:tc>
          <w:tcPr>
            <w:tcW w:w="0" w:type="auto"/>
            <w:vMerge/>
            <w:tcBorders>
              <w:top w:val="nil"/>
              <w:left w:val="nil"/>
              <w:bottom w:val="single" w:sz="8" w:space="0" w:color="000000"/>
              <w:right w:val="single" w:sz="8" w:space="0" w:color="000000"/>
            </w:tcBorders>
            <w:shd w:val="clear" w:color="auto" w:fill="F8F8F8"/>
            <w:vAlign w:val="center"/>
            <w:hideMark/>
          </w:tcPr>
          <w:p w:rsidR="00B3551A" w:rsidRPr="00B3551A" w:rsidRDefault="00B3551A" w:rsidP="00B3551A">
            <w:pPr>
              <w:widowControl/>
              <w:jc w:val="left"/>
              <w:rPr>
                <w:rFonts w:ascii="Calibri" w:eastAsia="宋体" w:hAnsi="Calibri" w:cs="宋体"/>
                <w:color w:val="000000"/>
                <w:kern w:val="0"/>
                <w:sz w:val="22"/>
              </w:rPr>
            </w:pPr>
          </w:p>
        </w:tc>
        <w:tc>
          <w:tcPr>
            <w:tcW w:w="1726"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left"/>
              <w:rPr>
                <w:rFonts w:ascii="Calibri" w:eastAsia="宋体" w:hAnsi="Calibri" w:cs="宋体"/>
                <w:color w:val="000000"/>
                <w:kern w:val="0"/>
                <w:sz w:val="22"/>
              </w:rPr>
            </w:pPr>
            <w:r w:rsidRPr="00B3551A">
              <w:rPr>
                <w:rFonts w:ascii="楷体" w:eastAsia="楷体" w:hAnsi="楷体" w:cs="宋体" w:hint="eastAsia"/>
                <w:color w:val="000000"/>
                <w:kern w:val="0"/>
                <w:sz w:val="20"/>
                <w:szCs w:val="20"/>
                <w:shd w:val="clear" w:color="auto" w:fill="F8F8F8"/>
              </w:rPr>
              <w:t>3.要求提供公开出版物</w:t>
            </w:r>
          </w:p>
        </w:tc>
        <w:tc>
          <w:tcPr>
            <w:tcW w:w="763"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c>
          <w:tcPr>
            <w:tcW w:w="763"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c>
          <w:tcPr>
            <w:tcW w:w="729"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c>
          <w:tcPr>
            <w:tcW w:w="863"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c>
          <w:tcPr>
            <w:tcW w:w="895"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c>
          <w:tcPr>
            <w:tcW w:w="763"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c>
          <w:tcPr>
            <w:tcW w:w="697"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r>
      <w:tr w:rsidR="00B3551A" w:rsidRPr="00B3551A" w:rsidTr="00B3551A">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B3551A" w:rsidRPr="00B3551A" w:rsidRDefault="00B3551A" w:rsidP="00B3551A">
            <w:pPr>
              <w:widowControl/>
              <w:jc w:val="left"/>
              <w:rPr>
                <w:rFonts w:ascii="Calibri" w:eastAsia="宋体" w:hAnsi="Calibri" w:cs="宋体"/>
                <w:color w:val="000000"/>
                <w:kern w:val="0"/>
                <w:sz w:val="22"/>
              </w:rPr>
            </w:pPr>
          </w:p>
        </w:tc>
        <w:tc>
          <w:tcPr>
            <w:tcW w:w="0" w:type="auto"/>
            <w:vMerge/>
            <w:tcBorders>
              <w:top w:val="nil"/>
              <w:left w:val="nil"/>
              <w:bottom w:val="single" w:sz="8" w:space="0" w:color="000000"/>
              <w:right w:val="single" w:sz="8" w:space="0" w:color="000000"/>
            </w:tcBorders>
            <w:shd w:val="clear" w:color="auto" w:fill="FFFFFF"/>
            <w:vAlign w:val="center"/>
            <w:hideMark/>
          </w:tcPr>
          <w:p w:rsidR="00B3551A" w:rsidRPr="00B3551A" w:rsidRDefault="00B3551A" w:rsidP="00B3551A">
            <w:pPr>
              <w:widowControl/>
              <w:jc w:val="left"/>
              <w:rPr>
                <w:rFonts w:ascii="Calibri" w:eastAsia="宋体" w:hAnsi="Calibri" w:cs="宋体"/>
                <w:color w:val="000000"/>
                <w:kern w:val="0"/>
                <w:sz w:val="22"/>
              </w:rPr>
            </w:pPr>
          </w:p>
        </w:tc>
        <w:tc>
          <w:tcPr>
            <w:tcW w:w="17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left"/>
              <w:rPr>
                <w:rFonts w:ascii="Calibri" w:eastAsia="宋体" w:hAnsi="Calibri" w:cs="宋体"/>
                <w:color w:val="000000"/>
                <w:kern w:val="0"/>
                <w:sz w:val="22"/>
              </w:rPr>
            </w:pPr>
            <w:r w:rsidRPr="00B3551A">
              <w:rPr>
                <w:rFonts w:ascii="楷体" w:eastAsia="楷体" w:hAnsi="楷体" w:cs="宋体" w:hint="eastAsia"/>
                <w:color w:val="000000"/>
                <w:kern w:val="0"/>
                <w:sz w:val="20"/>
                <w:szCs w:val="20"/>
                <w:shd w:val="clear" w:color="auto" w:fill="FFFFFF"/>
              </w:rPr>
              <w:t>4.无正当理由大量反复申请</w:t>
            </w:r>
          </w:p>
        </w:tc>
        <w:tc>
          <w:tcPr>
            <w:tcW w:w="7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c>
          <w:tcPr>
            <w:tcW w:w="7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c>
          <w:tcPr>
            <w:tcW w:w="7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c>
          <w:tcPr>
            <w:tcW w:w="8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c>
          <w:tcPr>
            <w:tcW w:w="8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c>
          <w:tcPr>
            <w:tcW w:w="7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c>
          <w:tcPr>
            <w:tcW w:w="6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r>
      <w:tr w:rsidR="00B3551A" w:rsidRPr="00B3551A" w:rsidTr="00B3551A">
        <w:tc>
          <w:tcPr>
            <w:tcW w:w="0" w:type="auto"/>
            <w:vMerge/>
            <w:tcBorders>
              <w:top w:val="nil"/>
              <w:left w:val="single" w:sz="8" w:space="0" w:color="000000"/>
              <w:bottom w:val="single" w:sz="8" w:space="0" w:color="000000"/>
              <w:right w:val="single" w:sz="8" w:space="0" w:color="000000"/>
            </w:tcBorders>
            <w:shd w:val="clear" w:color="auto" w:fill="F8F8F8"/>
            <w:vAlign w:val="center"/>
            <w:hideMark/>
          </w:tcPr>
          <w:p w:rsidR="00B3551A" w:rsidRPr="00B3551A" w:rsidRDefault="00B3551A" w:rsidP="00B3551A">
            <w:pPr>
              <w:widowControl/>
              <w:jc w:val="left"/>
              <w:rPr>
                <w:rFonts w:ascii="Calibri" w:eastAsia="宋体" w:hAnsi="Calibri" w:cs="宋体"/>
                <w:color w:val="000000"/>
                <w:kern w:val="0"/>
                <w:sz w:val="22"/>
              </w:rPr>
            </w:pPr>
          </w:p>
        </w:tc>
        <w:tc>
          <w:tcPr>
            <w:tcW w:w="0" w:type="auto"/>
            <w:vMerge/>
            <w:tcBorders>
              <w:top w:val="nil"/>
              <w:left w:val="nil"/>
              <w:bottom w:val="single" w:sz="8" w:space="0" w:color="000000"/>
              <w:right w:val="single" w:sz="8" w:space="0" w:color="000000"/>
            </w:tcBorders>
            <w:shd w:val="clear" w:color="auto" w:fill="F8F8F8"/>
            <w:vAlign w:val="center"/>
            <w:hideMark/>
          </w:tcPr>
          <w:p w:rsidR="00B3551A" w:rsidRPr="00B3551A" w:rsidRDefault="00B3551A" w:rsidP="00B3551A">
            <w:pPr>
              <w:widowControl/>
              <w:jc w:val="left"/>
              <w:rPr>
                <w:rFonts w:ascii="Calibri" w:eastAsia="宋体" w:hAnsi="Calibri" w:cs="宋体"/>
                <w:color w:val="000000"/>
                <w:kern w:val="0"/>
                <w:sz w:val="22"/>
              </w:rPr>
            </w:pPr>
          </w:p>
        </w:tc>
        <w:tc>
          <w:tcPr>
            <w:tcW w:w="1726"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left"/>
              <w:rPr>
                <w:rFonts w:ascii="Calibri" w:eastAsia="宋体" w:hAnsi="Calibri" w:cs="宋体"/>
                <w:color w:val="000000"/>
                <w:kern w:val="0"/>
                <w:sz w:val="22"/>
              </w:rPr>
            </w:pPr>
            <w:r w:rsidRPr="00B3551A">
              <w:rPr>
                <w:rFonts w:ascii="楷体" w:eastAsia="楷体" w:hAnsi="楷体" w:cs="宋体" w:hint="eastAsia"/>
                <w:color w:val="000000"/>
                <w:kern w:val="0"/>
                <w:sz w:val="20"/>
                <w:szCs w:val="20"/>
                <w:shd w:val="clear" w:color="auto" w:fill="F8F8F8"/>
              </w:rPr>
              <w:t>5.要求行政机关确认或重新出具已获取信息</w:t>
            </w:r>
          </w:p>
        </w:tc>
        <w:tc>
          <w:tcPr>
            <w:tcW w:w="763"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c>
          <w:tcPr>
            <w:tcW w:w="763"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c>
          <w:tcPr>
            <w:tcW w:w="729"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c>
          <w:tcPr>
            <w:tcW w:w="863"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c>
          <w:tcPr>
            <w:tcW w:w="895"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c>
          <w:tcPr>
            <w:tcW w:w="763"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c>
          <w:tcPr>
            <w:tcW w:w="697"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r>
      <w:tr w:rsidR="00B3551A" w:rsidRPr="00B3551A" w:rsidTr="00B3551A">
        <w:trPr>
          <w:trHeight w:val="383"/>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B3551A" w:rsidRPr="00B3551A" w:rsidRDefault="00B3551A" w:rsidP="00B3551A">
            <w:pPr>
              <w:widowControl/>
              <w:jc w:val="left"/>
              <w:rPr>
                <w:rFonts w:ascii="Calibri" w:eastAsia="宋体" w:hAnsi="Calibri" w:cs="宋体"/>
                <w:color w:val="000000"/>
                <w:kern w:val="0"/>
                <w:sz w:val="22"/>
              </w:rPr>
            </w:pPr>
          </w:p>
        </w:tc>
        <w:tc>
          <w:tcPr>
            <w:tcW w:w="2956"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left"/>
              <w:rPr>
                <w:rFonts w:ascii="Calibri" w:eastAsia="宋体" w:hAnsi="Calibri" w:cs="宋体"/>
                <w:color w:val="000000"/>
                <w:kern w:val="0"/>
                <w:sz w:val="22"/>
              </w:rPr>
            </w:pPr>
            <w:r w:rsidRPr="00B3551A">
              <w:rPr>
                <w:rFonts w:ascii="楷体" w:eastAsia="楷体" w:hAnsi="楷体" w:cs="宋体" w:hint="eastAsia"/>
                <w:color w:val="000000"/>
                <w:kern w:val="0"/>
                <w:sz w:val="20"/>
                <w:szCs w:val="20"/>
                <w:shd w:val="clear" w:color="auto" w:fill="FFFFFF"/>
              </w:rPr>
              <w:t>（六）其他处理</w:t>
            </w:r>
          </w:p>
        </w:tc>
        <w:tc>
          <w:tcPr>
            <w:tcW w:w="7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c>
          <w:tcPr>
            <w:tcW w:w="7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c>
          <w:tcPr>
            <w:tcW w:w="7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c>
          <w:tcPr>
            <w:tcW w:w="8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c>
          <w:tcPr>
            <w:tcW w:w="8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c>
          <w:tcPr>
            <w:tcW w:w="7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c>
          <w:tcPr>
            <w:tcW w:w="6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r>
      <w:tr w:rsidR="00B3551A" w:rsidRPr="00B3551A" w:rsidTr="00B3551A">
        <w:trPr>
          <w:trHeight w:val="416"/>
        </w:trPr>
        <w:tc>
          <w:tcPr>
            <w:tcW w:w="0" w:type="auto"/>
            <w:vMerge/>
            <w:tcBorders>
              <w:top w:val="nil"/>
              <w:left w:val="single" w:sz="8" w:space="0" w:color="000000"/>
              <w:bottom w:val="single" w:sz="8" w:space="0" w:color="000000"/>
              <w:right w:val="single" w:sz="8" w:space="0" w:color="000000"/>
            </w:tcBorders>
            <w:shd w:val="clear" w:color="auto" w:fill="F8F8F8"/>
            <w:vAlign w:val="center"/>
            <w:hideMark/>
          </w:tcPr>
          <w:p w:rsidR="00B3551A" w:rsidRPr="00B3551A" w:rsidRDefault="00B3551A" w:rsidP="00B3551A">
            <w:pPr>
              <w:widowControl/>
              <w:jc w:val="left"/>
              <w:rPr>
                <w:rFonts w:ascii="Calibri" w:eastAsia="宋体" w:hAnsi="Calibri" w:cs="宋体"/>
                <w:color w:val="000000"/>
                <w:kern w:val="0"/>
                <w:sz w:val="22"/>
              </w:rPr>
            </w:pPr>
          </w:p>
        </w:tc>
        <w:tc>
          <w:tcPr>
            <w:tcW w:w="2956" w:type="dxa"/>
            <w:gridSpan w:val="2"/>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left"/>
              <w:rPr>
                <w:rFonts w:ascii="Calibri" w:eastAsia="宋体" w:hAnsi="Calibri" w:cs="宋体"/>
                <w:color w:val="000000"/>
                <w:kern w:val="0"/>
                <w:sz w:val="22"/>
              </w:rPr>
            </w:pPr>
            <w:r w:rsidRPr="00B3551A">
              <w:rPr>
                <w:rFonts w:ascii="楷体" w:eastAsia="楷体" w:hAnsi="楷体" w:cs="宋体" w:hint="eastAsia"/>
                <w:color w:val="000000"/>
                <w:kern w:val="0"/>
                <w:sz w:val="20"/>
                <w:szCs w:val="20"/>
                <w:shd w:val="clear" w:color="auto" w:fill="F8F8F8"/>
              </w:rPr>
              <w:t>（七）总计</w:t>
            </w:r>
          </w:p>
        </w:tc>
        <w:tc>
          <w:tcPr>
            <w:tcW w:w="763"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c>
          <w:tcPr>
            <w:tcW w:w="763"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c>
          <w:tcPr>
            <w:tcW w:w="729"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c>
          <w:tcPr>
            <w:tcW w:w="863"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c>
          <w:tcPr>
            <w:tcW w:w="895"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c>
          <w:tcPr>
            <w:tcW w:w="763"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c>
          <w:tcPr>
            <w:tcW w:w="697" w:type="dxa"/>
            <w:tcBorders>
              <w:top w:val="nil"/>
              <w:left w:val="nil"/>
              <w:bottom w:val="single" w:sz="8" w:space="0" w:color="000000"/>
              <w:right w:val="single" w:sz="8" w:space="0" w:color="000000"/>
            </w:tcBorders>
            <w:shd w:val="clear" w:color="auto" w:fill="F8F8F8"/>
            <w:tcMar>
              <w:top w:w="0" w:type="dxa"/>
              <w:left w:w="108" w:type="dxa"/>
              <w:bottom w:w="0" w:type="dxa"/>
              <w:right w:w="108" w:type="dxa"/>
            </w:tcMar>
            <w:vAlign w:val="center"/>
            <w:hideMark/>
          </w:tcPr>
          <w:p w:rsidR="00B3551A" w:rsidRPr="00B3551A" w:rsidRDefault="00B3551A" w:rsidP="00B3551A">
            <w:pPr>
              <w:widowControl/>
              <w:shd w:val="clear" w:color="auto" w:fill="F8F8F8"/>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8F8F8"/>
              </w:rPr>
              <w:t>0</w:t>
            </w:r>
          </w:p>
        </w:tc>
      </w:tr>
      <w:tr w:rsidR="00B3551A" w:rsidRPr="00B3551A" w:rsidTr="00B3551A">
        <w:trPr>
          <w:trHeight w:val="408"/>
        </w:trPr>
        <w:tc>
          <w:tcPr>
            <w:tcW w:w="3592" w:type="dxa"/>
            <w:gridSpan w:val="3"/>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left"/>
              <w:rPr>
                <w:rFonts w:ascii="Calibri" w:eastAsia="宋体" w:hAnsi="Calibri" w:cs="宋体"/>
                <w:color w:val="000000"/>
                <w:kern w:val="0"/>
                <w:sz w:val="22"/>
              </w:rPr>
            </w:pPr>
            <w:r w:rsidRPr="00B3551A">
              <w:rPr>
                <w:rFonts w:ascii="宋体" w:eastAsia="宋体" w:hAnsi="宋体" w:cs="宋体" w:hint="eastAsia"/>
                <w:color w:val="000000"/>
                <w:kern w:val="0"/>
                <w:sz w:val="20"/>
                <w:szCs w:val="20"/>
                <w:shd w:val="clear" w:color="auto" w:fill="FFFFFF"/>
              </w:rPr>
              <w:t>四、结转下年度继续办理</w:t>
            </w:r>
          </w:p>
        </w:tc>
        <w:tc>
          <w:tcPr>
            <w:tcW w:w="7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c>
          <w:tcPr>
            <w:tcW w:w="7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c>
          <w:tcPr>
            <w:tcW w:w="7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c>
          <w:tcPr>
            <w:tcW w:w="8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c>
          <w:tcPr>
            <w:tcW w:w="8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c>
          <w:tcPr>
            <w:tcW w:w="7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c>
          <w:tcPr>
            <w:tcW w:w="6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551A" w:rsidRPr="00B3551A" w:rsidRDefault="00B3551A" w:rsidP="00B3551A">
            <w:pPr>
              <w:widowControl/>
              <w:shd w:val="clear" w:color="auto" w:fill="FFFFFF"/>
              <w:spacing w:line="450" w:lineRule="atLeast"/>
              <w:jc w:val="center"/>
              <w:rPr>
                <w:rFonts w:ascii="Calibri" w:eastAsia="宋体" w:hAnsi="Calibri" w:cs="宋体"/>
                <w:color w:val="000000"/>
                <w:kern w:val="0"/>
                <w:sz w:val="22"/>
              </w:rPr>
            </w:pPr>
            <w:r w:rsidRPr="00B3551A">
              <w:rPr>
                <w:rFonts w:ascii="宋体" w:eastAsia="宋体" w:hAnsi="宋体" w:cs="宋体" w:hint="eastAsia"/>
                <w:color w:val="394351"/>
                <w:kern w:val="0"/>
                <w:szCs w:val="21"/>
                <w:shd w:val="clear" w:color="auto" w:fill="FFFFFF"/>
              </w:rPr>
              <w:t>0</w:t>
            </w:r>
          </w:p>
        </w:tc>
      </w:tr>
    </w:tbl>
    <w:p w:rsidR="00B3551A" w:rsidRPr="00B3551A" w:rsidRDefault="00B3551A" w:rsidP="00B3551A">
      <w:pPr>
        <w:widowControl/>
        <w:shd w:val="clear" w:color="auto" w:fill="FFFFFF"/>
        <w:spacing w:line="576" w:lineRule="atLeast"/>
        <w:jc w:val="left"/>
        <w:rPr>
          <w:rFonts w:ascii="Calibri" w:eastAsia="宋体" w:hAnsi="Calibri" w:cs="宋体" w:hint="eastAsia"/>
          <w:color w:val="000000"/>
          <w:kern w:val="0"/>
          <w:sz w:val="22"/>
        </w:rPr>
      </w:pPr>
      <w:r w:rsidRPr="00B3551A">
        <w:rPr>
          <w:rFonts w:ascii="宋体" w:eastAsia="宋体" w:hAnsi="宋体" w:cs="宋体" w:hint="eastAsia"/>
          <w:b/>
          <w:bCs/>
          <w:color w:val="000000"/>
          <w:kern w:val="0"/>
          <w:sz w:val="24"/>
          <w:szCs w:val="24"/>
          <w:shd w:val="clear" w:color="auto" w:fill="FFFFFF"/>
        </w:rPr>
        <w:t>   四、政府信息公开行政复议、行政诉讼情况</w:t>
      </w:r>
      <w:r w:rsidRPr="00B3551A">
        <w:rPr>
          <w:rFonts w:ascii="宋体" w:eastAsia="宋体" w:hAnsi="宋体" w:cs="宋体" w:hint="eastAsia"/>
          <w:color w:val="000000"/>
          <w:kern w:val="0"/>
          <w:sz w:val="24"/>
          <w:szCs w:val="24"/>
          <w:shd w:val="clear" w:color="auto" w:fill="FFFFFF"/>
        </w:rPr>
        <w:t> </w:t>
      </w:r>
    </w:p>
    <w:tbl>
      <w:tblPr>
        <w:tblW w:w="9071" w:type="dxa"/>
        <w:jc w:val="center"/>
        <w:tblCellMar>
          <w:left w:w="0" w:type="dxa"/>
          <w:right w:w="0" w:type="dxa"/>
        </w:tblCellMar>
        <w:tblLook w:val="04A0"/>
      </w:tblPr>
      <w:tblGrid>
        <w:gridCol w:w="604"/>
        <w:gridCol w:w="604"/>
        <w:gridCol w:w="604"/>
        <w:gridCol w:w="604"/>
        <w:gridCol w:w="658"/>
        <w:gridCol w:w="550"/>
        <w:gridCol w:w="605"/>
        <w:gridCol w:w="605"/>
        <w:gridCol w:w="605"/>
        <w:gridCol w:w="605"/>
        <w:gridCol w:w="605"/>
        <w:gridCol w:w="605"/>
        <w:gridCol w:w="605"/>
        <w:gridCol w:w="606"/>
        <w:gridCol w:w="606"/>
      </w:tblGrid>
      <w:tr w:rsidR="00B3551A" w:rsidRPr="00B3551A" w:rsidTr="00B3551A">
        <w:trPr>
          <w:jc w:val="center"/>
        </w:trPr>
        <w:tc>
          <w:tcPr>
            <w:tcW w:w="3074" w:type="dxa"/>
            <w:gridSpan w:val="5"/>
            <w:tcBorders>
              <w:top w:val="single" w:sz="8" w:space="0" w:color="auto"/>
              <w:left w:val="single" w:sz="8" w:space="0" w:color="auto"/>
              <w:bottom w:val="single" w:sz="8" w:space="0" w:color="auto"/>
              <w:right w:val="single" w:sz="8" w:space="0" w:color="auto"/>
            </w:tcBorders>
            <w:shd w:val="clear" w:color="auto" w:fill="F8F8F8"/>
            <w:tcMar>
              <w:top w:w="0" w:type="dxa"/>
              <w:left w:w="108" w:type="dxa"/>
              <w:bottom w:w="0" w:type="dxa"/>
              <w:right w:w="108" w:type="dxa"/>
            </w:tcMar>
            <w:vAlign w:val="center"/>
            <w:hideMark/>
          </w:tcPr>
          <w:p w:rsidR="00B3551A" w:rsidRPr="00B3551A" w:rsidRDefault="00B3551A" w:rsidP="00B3551A">
            <w:pPr>
              <w:widowControl/>
              <w:spacing w:line="450" w:lineRule="atLeast"/>
              <w:jc w:val="center"/>
              <w:rPr>
                <w:rFonts w:ascii="Calibri" w:eastAsia="宋体" w:hAnsi="Calibri" w:cs="宋体"/>
                <w:color w:val="000000"/>
                <w:kern w:val="0"/>
                <w:sz w:val="22"/>
              </w:rPr>
            </w:pPr>
            <w:r w:rsidRPr="00B3551A">
              <w:rPr>
                <w:rFonts w:ascii="宋体" w:eastAsia="宋体" w:hAnsi="宋体" w:cs="宋体" w:hint="eastAsia"/>
                <w:color w:val="000000"/>
                <w:kern w:val="0"/>
                <w:sz w:val="24"/>
                <w:szCs w:val="24"/>
              </w:rPr>
              <w:t>行政复议</w:t>
            </w:r>
          </w:p>
        </w:tc>
        <w:tc>
          <w:tcPr>
            <w:tcW w:w="5997" w:type="dxa"/>
            <w:gridSpan w:val="10"/>
            <w:tcBorders>
              <w:top w:val="single" w:sz="8" w:space="0" w:color="auto"/>
              <w:left w:val="nil"/>
              <w:bottom w:val="single" w:sz="8" w:space="0" w:color="auto"/>
              <w:right w:val="single" w:sz="8" w:space="0" w:color="auto"/>
            </w:tcBorders>
            <w:shd w:val="clear" w:color="auto" w:fill="F8F8F8"/>
            <w:tcMar>
              <w:top w:w="0" w:type="dxa"/>
              <w:left w:w="108" w:type="dxa"/>
              <w:bottom w:w="0" w:type="dxa"/>
              <w:right w:w="108" w:type="dxa"/>
            </w:tcMar>
            <w:vAlign w:val="center"/>
            <w:hideMark/>
          </w:tcPr>
          <w:p w:rsidR="00B3551A" w:rsidRPr="00B3551A" w:rsidRDefault="00B3551A" w:rsidP="00B3551A">
            <w:pPr>
              <w:widowControl/>
              <w:spacing w:line="450" w:lineRule="atLeast"/>
              <w:jc w:val="center"/>
              <w:rPr>
                <w:rFonts w:ascii="Calibri" w:eastAsia="宋体" w:hAnsi="Calibri" w:cs="宋体"/>
                <w:color w:val="000000"/>
                <w:kern w:val="0"/>
                <w:sz w:val="22"/>
              </w:rPr>
            </w:pPr>
            <w:r w:rsidRPr="00B3551A">
              <w:rPr>
                <w:rFonts w:ascii="宋体" w:eastAsia="宋体" w:hAnsi="宋体" w:cs="宋体" w:hint="eastAsia"/>
                <w:color w:val="000000"/>
                <w:kern w:val="0"/>
                <w:sz w:val="24"/>
                <w:szCs w:val="24"/>
              </w:rPr>
              <w:t>行政诉讼</w:t>
            </w:r>
          </w:p>
        </w:tc>
      </w:tr>
      <w:tr w:rsidR="00B3551A" w:rsidRPr="00B3551A" w:rsidTr="00B3551A">
        <w:trPr>
          <w:jc w:val="center"/>
        </w:trPr>
        <w:tc>
          <w:tcPr>
            <w:tcW w:w="60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3551A" w:rsidRPr="00B3551A" w:rsidRDefault="00B3551A" w:rsidP="00B3551A">
            <w:pPr>
              <w:widowControl/>
              <w:spacing w:line="450" w:lineRule="atLeast"/>
              <w:jc w:val="center"/>
              <w:rPr>
                <w:rFonts w:ascii="Calibri" w:eastAsia="宋体" w:hAnsi="Calibri" w:cs="宋体"/>
                <w:color w:val="000000"/>
                <w:kern w:val="0"/>
                <w:sz w:val="22"/>
              </w:rPr>
            </w:pPr>
            <w:r w:rsidRPr="00B3551A">
              <w:rPr>
                <w:rFonts w:ascii="宋体" w:eastAsia="宋体" w:hAnsi="宋体" w:cs="宋体" w:hint="eastAsia"/>
                <w:color w:val="000000"/>
                <w:kern w:val="0"/>
                <w:sz w:val="24"/>
                <w:szCs w:val="24"/>
              </w:rPr>
              <w:t>结果维持</w:t>
            </w:r>
          </w:p>
        </w:tc>
        <w:tc>
          <w:tcPr>
            <w:tcW w:w="60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3551A" w:rsidRPr="00B3551A" w:rsidRDefault="00B3551A" w:rsidP="00B3551A">
            <w:pPr>
              <w:widowControl/>
              <w:spacing w:line="450" w:lineRule="atLeast"/>
              <w:jc w:val="center"/>
              <w:rPr>
                <w:rFonts w:ascii="Calibri" w:eastAsia="宋体" w:hAnsi="Calibri" w:cs="宋体"/>
                <w:color w:val="000000"/>
                <w:kern w:val="0"/>
                <w:sz w:val="22"/>
              </w:rPr>
            </w:pPr>
            <w:r w:rsidRPr="00B3551A">
              <w:rPr>
                <w:rFonts w:ascii="宋体" w:eastAsia="宋体" w:hAnsi="宋体" w:cs="宋体" w:hint="eastAsia"/>
                <w:color w:val="000000"/>
                <w:kern w:val="0"/>
                <w:sz w:val="24"/>
                <w:szCs w:val="24"/>
              </w:rPr>
              <w:t>结果纠正</w:t>
            </w:r>
          </w:p>
        </w:tc>
        <w:tc>
          <w:tcPr>
            <w:tcW w:w="60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3551A" w:rsidRPr="00B3551A" w:rsidRDefault="00B3551A" w:rsidP="00B3551A">
            <w:pPr>
              <w:widowControl/>
              <w:spacing w:line="450" w:lineRule="atLeast"/>
              <w:jc w:val="center"/>
              <w:rPr>
                <w:rFonts w:ascii="Calibri" w:eastAsia="宋体" w:hAnsi="Calibri" w:cs="宋体"/>
                <w:color w:val="000000"/>
                <w:kern w:val="0"/>
                <w:sz w:val="22"/>
              </w:rPr>
            </w:pPr>
            <w:r w:rsidRPr="00B3551A">
              <w:rPr>
                <w:rFonts w:ascii="宋体" w:eastAsia="宋体" w:hAnsi="宋体" w:cs="宋体" w:hint="eastAsia"/>
                <w:color w:val="000000"/>
                <w:kern w:val="0"/>
                <w:sz w:val="24"/>
                <w:szCs w:val="24"/>
              </w:rPr>
              <w:t>其他结果</w:t>
            </w:r>
          </w:p>
        </w:tc>
        <w:tc>
          <w:tcPr>
            <w:tcW w:w="60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3551A" w:rsidRPr="00B3551A" w:rsidRDefault="00B3551A" w:rsidP="00B3551A">
            <w:pPr>
              <w:widowControl/>
              <w:spacing w:line="450" w:lineRule="atLeast"/>
              <w:jc w:val="center"/>
              <w:rPr>
                <w:rFonts w:ascii="Calibri" w:eastAsia="宋体" w:hAnsi="Calibri" w:cs="宋体"/>
                <w:color w:val="000000"/>
                <w:kern w:val="0"/>
                <w:sz w:val="22"/>
              </w:rPr>
            </w:pPr>
            <w:r w:rsidRPr="00B3551A">
              <w:rPr>
                <w:rFonts w:ascii="宋体" w:eastAsia="宋体" w:hAnsi="宋体" w:cs="宋体" w:hint="eastAsia"/>
                <w:color w:val="000000"/>
                <w:kern w:val="0"/>
                <w:sz w:val="24"/>
                <w:szCs w:val="24"/>
              </w:rPr>
              <w:t>尚未审结</w:t>
            </w:r>
          </w:p>
        </w:tc>
        <w:tc>
          <w:tcPr>
            <w:tcW w:w="65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3551A" w:rsidRPr="00B3551A" w:rsidRDefault="00B3551A" w:rsidP="00B3551A">
            <w:pPr>
              <w:widowControl/>
              <w:spacing w:line="450" w:lineRule="atLeast"/>
              <w:jc w:val="center"/>
              <w:rPr>
                <w:rFonts w:ascii="Calibri" w:eastAsia="宋体" w:hAnsi="Calibri" w:cs="宋体"/>
                <w:color w:val="000000"/>
                <w:kern w:val="0"/>
                <w:sz w:val="22"/>
              </w:rPr>
            </w:pPr>
            <w:r w:rsidRPr="00B3551A">
              <w:rPr>
                <w:rFonts w:ascii="宋体" w:eastAsia="宋体" w:hAnsi="宋体" w:cs="宋体" w:hint="eastAsia"/>
                <w:color w:val="000000"/>
                <w:kern w:val="0"/>
                <w:sz w:val="24"/>
                <w:szCs w:val="24"/>
              </w:rPr>
              <w:t>总计</w:t>
            </w:r>
          </w:p>
        </w:tc>
        <w:tc>
          <w:tcPr>
            <w:tcW w:w="2970"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3551A" w:rsidRPr="00B3551A" w:rsidRDefault="00B3551A" w:rsidP="00B3551A">
            <w:pPr>
              <w:widowControl/>
              <w:spacing w:line="450" w:lineRule="atLeast"/>
              <w:jc w:val="center"/>
              <w:rPr>
                <w:rFonts w:ascii="Calibri" w:eastAsia="宋体" w:hAnsi="Calibri" w:cs="宋体"/>
                <w:color w:val="000000"/>
                <w:kern w:val="0"/>
                <w:sz w:val="22"/>
              </w:rPr>
            </w:pPr>
            <w:r w:rsidRPr="00B3551A">
              <w:rPr>
                <w:rFonts w:ascii="宋体" w:eastAsia="宋体" w:hAnsi="宋体" w:cs="宋体" w:hint="eastAsia"/>
                <w:color w:val="000000"/>
                <w:kern w:val="0"/>
                <w:sz w:val="24"/>
                <w:szCs w:val="24"/>
              </w:rPr>
              <w:t>未经复议直接起诉</w:t>
            </w:r>
          </w:p>
        </w:tc>
        <w:tc>
          <w:tcPr>
            <w:tcW w:w="3027"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3551A" w:rsidRPr="00B3551A" w:rsidRDefault="00B3551A" w:rsidP="00B3551A">
            <w:pPr>
              <w:widowControl/>
              <w:spacing w:line="450" w:lineRule="atLeast"/>
              <w:jc w:val="center"/>
              <w:rPr>
                <w:rFonts w:ascii="Calibri" w:eastAsia="宋体" w:hAnsi="Calibri" w:cs="宋体"/>
                <w:color w:val="000000"/>
                <w:kern w:val="0"/>
                <w:sz w:val="22"/>
              </w:rPr>
            </w:pPr>
            <w:r w:rsidRPr="00B3551A">
              <w:rPr>
                <w:rFonts w:ascii="宋体" w:eastAsia="宋体" w:hAnsi="宋体" w:cs="宋体" w:hint="eastAsia"/>
                <w:color w:val="000000"/>
                <w:kern w:val="0"/>
                <w:sz w:val="24"/>
                <w:szCs w:val="24"/>
              </w:rPr>
              <w:t>复议后起诉</w:t>
            </w:r>
          </w:p>
        </w:tc>
      </w:tr>
      <w:tr w:rsidR="00B3551A" w:rsidRPr="00B3551A" w:rsidTr="00B3551A">
        <w:trPr>
          <w:jc w:val="center"/>
        </w:trPr>
        <w:tc>
          <w:tcPr>
            <w:tcW w:w="0" w:type="auto"/>
            <w:vMerge/>
            <w:tcBorders>
              <w:top w:val="nil"/>
              <w:left w:val="single" w:sz="8" w:space="0" w:color="auto"/>
              <w:bottom w:val="single" w:sz="8" w:space="0" w:color="auto"/>
              <w:right w:val="single" w:sz="8" w:space="0" w:color="auto"/>
            </w:tcBorders>
            <w:shd w:val="clear" w:color="auto" w:fill="F8F8F8"/>
            <w:vAlign w:val="center"/>
            <w:hideMark/>
          </w:tcPr>
          <w:p w:rsidR="00B3551A" w:rsidRPr="00B3551A" w:rsidRDefault="00B3551A" w:rsidP="00B3551A">
            <w:pPr>
              <w:widowControl/>
              <w:jc w:val="left"/>
              <w:rPr>
                <w:rFonts w:ascii="Calibri" w:eastAsia="宋体" w:hAnsi="Calibri" w:cs="宋体"/>
                <w:color w:val="000000"/>
                <w:kern w:val="0"/>
                <w:sz w:val="22"/>
              </w:rPr>
            </w:pPr>
          </w:p>
        </w:tc>
        <w:tc>
          <w:tcPr>
            <w:tcW w:w="0" w:type="auto"/>
            <w:vMerge/>
            <w:tcBorders>
              <w:top w:val="nil"/>
              <w:left w:val="nil"/>
              <w:bottom w:val="single" w:sz="8" w:space="0" w:color="auto"/>
              <w:right w:val="single" w:sz="8" w:space="0" w:color="auto"/>
            </w:tcBorders>
            <w:shd w:val="clear" w:color="auto" w:fill="F8F8F8"/>
            <w:vAlign w:val="center"/>
            <w:hideMark/>
          </w:tcPr>
          <w:p w:rsidR="00B3551A" w:rsidRPr="00B3551A" w:rsidRDefault="00B3551A" w:rsidP="00B3551A">
            <w:pPr>
              <w:widowControl/>
              <w:jc w:val="left"/>
              <w:rPr>
                <w:rFonts w:ascii="Calibri" w:eastAsia="宋体" w:hAnsi="Calibri" w:cs="宋体"/>
                <w:color w:val="000000"/>
                <w:kern w:val="0"/>
                <w:sz w:val="22"/>
              </w:rPr>
            </w:pPr>
          </w:p>
        </w:tc>
        <w:tc>
          <w:tcPr>
            <w:tcW w:w="0" w:type="auto"/>
            <w:vMerge/>
            <w:tcBorders>
              <w:top w:val="single" w:sz="8" w:space="0" w:color="auto"/>
              <w:left w:val="nil"/>
              <w:bottom w:val="single" w:sz="8" w:space="0" w:color="auto"/>
              <w:right w:val="single" w:sz="8" w:space="0" w:color="auto"/>
            </w:tcBorders>
            <w:shd w:val="clear" w:color="auto" w:fill="F8F8F8"/>
            <w:vAlign w:val="center"/>
            <w:hideMark/>
          </w:tcPr>
          <w:p w:rsidR="00B3551A" w:rsidRPr="00B3551A" w:rsidRDefault="00B3551A" w:rsidP="00B3551A">
            <w:pPr>
              <w:widowControl/>
              <w:jc w:val="left"/>
              <w:rPr>
                <w:rFonts w:ascii="Calibri" w:eastAsia="宋体" w:hAnsi="Calibri" w:cs="宋体"/>
                <w:color w:val="000000"/>
                <w:kern w:val="0"/>
                <w:sz w:val="22"/>
              </w:rPr>
            </w:pPr>
          </w:p>
        </w:tc>
        <w:tc>
          <w:tcPr>
            <w:tcW w:w="0" w:type="auto"/>
            <w:vMerge/>
            <w:tcBorders>
              <w:top w:val="single" w:sz="8" w:space="0" w:color="auto"/>
              <w:left w:val="nil"/>
              <w:bottom w:val="single" w:sz="8" w:space="0" w:color="auto"/>
              <w:right w:val="single" w:sz="8" w:space="0" w:color="auto"/>
            </w:tcBorders>
            <w:shd w:val="clear" w:color="auto" w:fill="F8F8F8"/>
            <w:vAlign w:val="center"/>
            <w:hideMark/>
          </w:tcPr>
          <w:p w:rsidR="00B3551A" w:rsidRPr="00B3551A" w:rsidRDefault="00B3551A" w:rsidP="00B3551A">
            <w:pPr>
              <w:widowControl/>
              <w:jc w:val="left"/>
              <w:rPr>
                <w:rFonts w:ascii="Calibri" w:eastAsia="宋体" w:hAnsi="Calibri" w:cs="宋体"/>
                <w:color w:val="000000"/>
                <w:kern w:val="0"/>
                <w:sz w:val="22"/>
              </w:rPr>
            </w:pPr>
          </w:p>
        </w:tc>
        <w:tc>
          <w:tcPr>
            <w:tcW w:w="0" w:type="auto"/>
            <w:vMerge/>
            <w:tcBorders>
              <w:top w:val="single" w:sz="8" w:space="0" w:color="auto"/>
              <w:left w:val="nil"/>
              <w:bottom w:val="single" w:sz="8" w:space="0" w:color="auto"/>
              <w:right w:val="single" w:sz="8" w:space="0" w:color="auto"/>
            </w:tcBorders>
            <w:shd w:val="clear" w:color="auto" w:fill="F8F8F8"/>
            <w:vAlign w:val="center"/>
            <w:hideMark/>
          </w:tcPr>
          <w:p w:rsidR="00B3551A" w:rsidRPr="00B3551A" w:rsidRDefault="00B3551A" w:rsidP="00B3551A">
            <w:pPr>
              <w:widowControl/>
              <w:jc w:val="left"/>
              <w:rPr>
                <w:rFonts w:ascii="Calibri" w:eastAsia="宋体" w:hAnsi="Calibri" w:cs="宋体"/>
                <w:color w:val="000000"/>
                <w:kern w:val="0"/>
                <w:sz w:val="22"/>
              </w:rPr>
            </w:pPr>
          </w:p>
        </w:tc>
        <w:tc>
          <w:tcPr>
            <w:tcW w:w="550" w:type="dxa"/>
            <w:tcBorders>
              <w:top w:val="nil"/>
              <w:left w:val="nil"/>
              <w:bottom w:val="single" w:sz="8" w:space="0" w:color="auto"/>
              <w:right w:val="single" w:sz="8" w:space="0" w:color="auto"/>
            </w:tcBorders>
            <w:shd w:val="clear" w:color="auto" w:fill="F8F8F8"/>
            <w:tcMar>
              <w:top w:w="0" w:type="dxa"/>
              <w:left w:w="108" w:type="dxa"/>
              <w:bottom w:w="0" w:type="dxa"/>
              <w:right w:w="108" w:type="dxa"/>
            </w:tcMar>
            <w:vAlign w:val="center"/>
            <w:hideMark/>
          </w:tcPr>
          <w:p w:rsidR="00B3551A" w:rsidRPr="00B3551A" w:rsidRDefault="00B3551A" w:rsidP="00B3551A">
            <w:pPr>
              <w:widowControl/>
              <w:spacing w:line="450" w:lineRule="atLeast"/>
              <w:jc w:val="center"/>
              <w:rPr>
                <w:rFonts w:ascii="Calibri" w:eastAsia="宋体" w:hAnsi="Calibri" w:cs="宋体"/>
                <w:color w:val="000000"/>
                <w:kern w:val="0"/>
                <w:sz w:val="22"/>
              </w:rPr>
            </w:pPr>
            <w:r w:rsidRPr="00B3551A">
              <w:rPr>
                <w:rFonts w:ascii="宋体" w:eastAsia="宋体" w:hAnsi="宋体" w:cs="宋体" w:hint="eastAsia"/>
                <w:color w:val="000000"/>
                <w:kern w:val="0"/>
                <w:sz w:val="24"/>
                <w:szCs w:val="24"/>
              </w:rPr>
              <w:t>结果维持</w:t>
            </w:r>
          </w:p>
        </w:tc>
        <w:tc>
          <w:tcPr>
            <w:tcW w:w="605" w:type="dxa"/>
            <w:tcBorders>
              <w:top w:val="nil"/>
              <w:left w:val="nil"/>
              <w:bottom w:val="single" w:sz="8" w:space="0" w:color="auto"/>
              <w:right w:val="single" w:sz="8" w:space="0" w:color="auto"/>
            </w:tcBorders>
            <w:shd w:val="clear" w:color="auto" w:fill="F8F8F8"/>
            <w:tcMar>
              <w:top w:w="0" w:type="dxa"/>
              <w:left w:w="108" w:type="dxa"/>
              <w:bottom w:w="0" w:type="dxa"/>
              <w:right w:w="108" w:type="dxa"/>
            </w:tcMar>
            <w:vAlign w:val="center"/>
            <w:hideMark/>
          </w:tcPr>
          <w:p w:rsidR="00B3551A" w:rsidRPr="00B3551A" w:rsidRDefault="00B3551A" w:rsidP="00B3551A">
            <w:pPr>
              <w:widowControl/>
              <w:spacing w:line="450" w:lineRule="atLeast"/>
              <w:jc w:val="center"/>
              <w:rPr>
                <w:rFonts w:ascii="Calibri" w:eastAsia="宋体" w:hAnsi="Calibri" w:cs="宋体"/>
                <w:color w:val="000000"/>
                <w:kern w:val="0"/>
                <w:sz w:val="22"/>
              </w:rPr>
            </w:pPr>
            <w:r w:rsidRPr="00B3551A">
              <w:rPr>
                <w:rFonts w:ascii="宋体" w:eastAsia="宋体" w:hAnsi="宋体" w:cs="宋体" w:hint="eastAsia"/>
                <w:color w:val="000000"/>
                <w:kern w:val="0"/>
                <w:sz w:val="24"/>
                <w:szCs w:val="24"/>
              </w:rPr>
              <w:t>结果纠正</w:t>
            </w:r>
          </w:p>
        </w:tc>
        <w:tc>
          <w:tcPr>
            <w:tcW w:w="605" w:type="dxa"/>
            <w:tcBorders>
              <w:top w:val="single" w:sz="8" w:space="0" w:color="auto"/>
              <w:left w:val="nil"/>
              <w:bottom w:val="single" w:sz="8" w:space="0" w:color="auto"/>
              <w:right w:val="single" w:sz="8" w:space="0" w:color="auto"/>
            </w:tcBorders>
            <w:shd w:val="clear" w:color="auto" w:fill="F8F8F8"/>
            <w:tcMar>
              <w:top w:w="0" w:type="dxa"/>
              <w:left w:w="108" w:type="dxa"/>
              <w:bottom w:w="0" w:type="dxa"/>
              <w:right w:w="108" w:type="dxa"/>
            </w:tcMar>
            <w:vAlign w:val="center"/>
            <w:hideMark/>
          </w:tcPr>
          <w:p w:rsidR="00B3551A" w:rsidRPr="00B3551A" w:rsidRDefault="00B3551A" w:rsidP="00B3551A">
            <w:pPr>
              <w:widowControl/>
              <w:spacing w:line="450" w:lineRule="atLeast"/>
              <w:jc w:val="center"/>
              <w:rPr>
                <w:rFonts w:ascii="Calibri" w:eastAsia="宋体" w:hAnsi="Calibri" w:cs="宋体"/>
                <w:color w:val="000000"/>
                <w:kern w:val="0"/>
                <w:sz w:val="22"/>
              </w:rPr>
            </w:pPr>
            <w:r w:rsidRPr="00B3551A">
              <w:rPr>
                <w:rFonts w:ascii="宋体" w:eastAsia="宋体" w:hAnsi="宋体" w:cs="宋体" w:hint="eastAsia"/>
                <w:color w:val="000000"/>
                <w:kern w:val="0"/>
                <w:sz w:val="24"/>
                <w:szCs w:val="24"/>
              </w:rPr>
              <w:t>其他结果</w:t>
            </w:r>
          </w:p>
        </w:tc>
        <w:tc>
          <w:tcPr>
            <w:tcW w:w="605" w:type="dxa"/>
            <w:tcBorders>
              <w:top w:val="single" w:sz="8" w:space="0" w:color="auto"/>
              <w:left w:val="nil"/>
              <w:bottom w:val="single" w:sz="8" w:space="0" w:color="auto"/>
              <w:right w:val="single" w:sz="8" w:space="0" w:color="auto"/>
            </w:tcBorders>
            <w:shd w:val="clear" w:color="auto" w:fill="F8F8F8"/>
            <w:tcMar>
              <w:top w:w="0" w:type="dxa"/>
              <w:left w:w="108" w:type="dxa"/>
              <w:bottom w:w="0" w:type="dxa"/>
              <w:right w:w="108" w:type="dxa"/>
            </w:tcMar>
            <w:vAlign w:val="center"/>
            <w:hideMark/>
          </w:tcPr>
          <w:p w:rsidR="00B3551A" w:rsidRPr="00B3551A" w:rsidRDefault="00B3551A" w:rsidP="00B3551A">
            <w:pPr>
              <w:widowControl/>
              <w:spacing w:line="450" w:lineRule="atLeast"/>
              <w:jc w:val="center"/>
              <w:rPr>
                <w:rFonts w:ascii="Calibri" w:eastAsia="宋体" w:hAnsi="Calibri" w:cs="宋体"/>
                <w:color w:val="000000"/>
                <w:kern w:val="0"/>
                <w:sz w:val="22"/>
              </w:rPr>
            </w:pPr>
            <w:r w:rsidRPr="00B3551A">
              <w:rPr>
                <w:rFonts w:ascii="宋体" w:eastAsia="宋体" w:hAnsi="宋体" w:cs="宋体" w:hint="eastAsia"/>
                <w:color w:val="000000"/>
                <w:kern w:val="0"/>
                <w:sz w:val="24"/>
                <w:szCs w:val="24"/>
              </w:rPr>
              <w:t>尚未审结</w:t>
            </w:r>
          </w:p>
        </w:tc>
        <w:tc>
          <w:tcPr>
            <w:tcW w:w="605" w:type="dxa"/>
            <w:tcBorders>
              <w:top w:val="single" w:sz="8" w:space="0" w:color="auto"/>
              <w:left w:val="nil"/>
              <w:bottom w:val="single" w:sz="8" w:space="0" w:color="auto"/>
              <w:right w:val="single" w:sz="8" w:space="0" w:color="auto"/>
            </w:tcBorders>
            <w:shd w:val="clear" w:color="auto" w:fill="F8F8F8"/>
            <w:tcMar>
              <w:top w:w="0" w:type="dxa"/>
              <w:left w:w="108" w:type="dxa"/>
              <w:bottom w:w="0" w:type="dxa"/>
              <w:right w:w="108" w:type="dxa"/>
            </w:tcMar>
            <w:vAlign w:val="center"/>
            <w:hideMark/>
          </w:tcPr>
          <w:p w:rsidR="00B3551A" w:rsidRPr="00B3551A" w:rsidRDefault="00B3551A" w:rsidP="00B3551A">
            <w:pPr>
              <w:widowControl/>
              <w:spacing w:line="450" w:lineRule="atLeast"/>
              <w:jc w:val="center"/>
              <w:rPr>
                <w:rFonts w:ascii="Calibri" w:eastAsia="宋体" w:hAnsi="Calibri" w:cs="宋体"/>
                <w:color w:val="000000"/>
                <w:kern w:val="0"/>
                <w:sz w:val="22"/>
              </w:rPr>
            </w:pPr>
            <w:r w:rsidRPr="00B3551A">
              <w:rPr>
                <w:rFonts w:ascii="宋体" w:eastAsia="宋体" w:hAnsi="宋体" w:cs="宋体" w:hint="eastAsia"/>
                <w:color w:val="000000"/>
                <w:kern w:val="0"/>
                <w:sz w:val="24"/>
                <w:szCs w:val="24"/>
              </w:rPr>
              <w:t>总计</w:t>
            </w:r>
          </w:p>
        </w:tc>
        <w:tc>
          <w:tcPr>
            <w:tcW w:w="605" w:type="dxa"/>
            <w:tcBorders>
              <w:top w:val="single" w:sz="8" w:space="0" w:color="auto"/>
              <w:left w:val="nil"/>
              <w:bottom w:val="single" w:sz="8" w:space="0" w:color="auto"/>
              <w:right w:val="single" w:sz="8" w:space="0" w:color="auto"/>
            </w:tcBorders>
            <w:shd w:val="clear" w:color="auto" w:fill="F8F8F8"/>
            <w:tcMar>
              <w:top w:w="0" w:type="dxa"/>
              <w:left w:w="108" w:type="dxa"/>
              <w:bottom w:w="0" w:type="dxa"/>
              <w:right w:w="108" w:type="dxa"/>
            </w:tcMar>
            <w:vAlign w:val="center"/>
            <w:hideMark/>
          </w:tcPr>
          <w:p w:rsidR="00B3551A" w:rsidRPr="00B3551A" w:rsidRDefault="00B3551A" w:rsidP="00B3551A">
            <w:pPr>
              <w:widowControl/>
              <w:spacing w:line="450" w:lineRule="atLeast"/>
              <w:jc w:val="center"/>
              <w:rPr>
                <w:rFonts w:ascii="Calibri" w:eastAsia="宋体" w:hAnsi="Calibri" w:cs="宋体"/>
                <w:color w:val="000000"/>
                <w:kern w:val="0"/>
                <w:sz w:val="22"/>
              </w:rPr>
            </w:pPr>
            <w:r w:rsidRPr="00B3551A">
              <w:rPr>
                <w:rFonts w:ascii="宋体" w:eastAsia="宋体" w:hAnsi="宋体" w:cs="宋体" w:hint="eastAsia"/>
                <w:color w:val="000000"/>
                <w:kern w:val="0"/>
                <w:sz w:val="24"/>
                <w:szCs w:val="24"/>
              </w:rPr>
              <w:t>结果维持</w:t>
            </w:r>
          </w:p>
        </w:tc>
        <w:tc>
          <w:tcPr>
            <w:tcW w:w="605" w:type="dxa"/>
            <w:tcBorders>
              <w:top w:val="single" w:sz="8" w:space="0" w:color="auto"/>
              <w:left w:val="nil"/>
              <w:bottom w:val="single" w:sz="8" w:space="0" w:color="auto"/>
              <w:right w:val="single" w:sz="8" w:space="0" w:color="auto"/>
            </w:tcBorders>
            <w:shd w:val="clear" w:color="auto" w:fill="F8F8F8"/>
            <w:tcMar>
              <w:top w:w="0" w:type="dxa"/>
              <w:left w:w="108" w:type="dxa"/>
              <w:bottom w:w="0" w:type="dxa"/>
              <w:right w:w="108" w:type="dxa"/>
            </w:tcMar>
            <w:vAlign w:val="center"/>
            <w:hideMark/>
          </w:tcPr>
          <w:p w:rsidR="00B3551A" w:rsidRPr="00B3551A" w:rsidRDefault="00B3551A" w:rsidP="00B3551A">
            <w:pPr>
              <w:widowControl/>
              <w:spacing w:line="450" w:lineRule="atLeast"/>
              <w:jc w:val="center"/>
              <w:rPr>
                <w:rFonts w:ascii="Calibri" w:eastAsia="宋体" w:hAnsi="Calibri" w:cs="宋体"/>
                <w:color w:val="000000"/>
                <w:kern w:val="0"/>
                <w:sz w:val="22"/>
              </w:rPr>
            </w:pPr>
            <w:r w:rsidRPr="00B3551A">
              <w:rPr>
                <w:rFonts w:ascii="宋体" w:eastAsia="宋体" w:hAnsi="宋体" w:cs="宋体" w:hint="eastAsia"/>
                <w:color w:val="000000"/>
                <w:kern w:val="0"/>
                <w:sz w:val="24"/>
                <w:szCs w:val="24"/>
              </w:rPr>
              <w:t>结果纠正</w:t>
            </w:r>
          </w:p>
        </w:tc>
        <w:tc>
          <w:tcPr>
            <w:tcW w:w="605" w:type="dxa"/>
            <w:tcBorders>
              <w:top w:val="single" w:sz="8" w:space="0" w:color="auto"/>
              <w:left w:val="nil"/>
              <w:bottom w:val="single" w:sz="8" w:space="0" w:color="auto"/>
              <w:right w:val="single" w:sz="8" w:space="0" w:color="auto"/>
            </w:tcBorders>
            <w:shd w:val="clear" w:color="auto" w:fill="F8F8F8"/>
            <w:tcMar>
              <w:top w:w="0" w:type="dxa"/>
              <w:left w:w="108" w:type="dxa"/>
              <w:bottom w:w="0" w:type="dxa"/>
              <w:right w:w="108" w:type="dxa"/>
            </w:tcMar>
            <w:vAlign w:val="center"/>
            <w:hideMark/>
          </w:tcPr>
          <w:p w:rsidR="00B3551A" w:rsidRPr="00B3551A" w:rsidRDefault="00B3551A" w:rsidP="00B3551A">
            <w:pPr>
              <w:widowControl/>
              <w:spacing w:line="450" w:lineRule="atLeast"/>
              <w:jc w:val="center"/>
              <w:rPr>
                <w:rFonts w:ascii="Calibri" w:eastAsia="宋体" w:hAnsi="Calibri" w:cs="宋体"/>
                <w:color w:val="000000"/>
                <w:kern w:val="0"/>
                <w:sz w:val="22"/>
              </w:rPr>
            </w:pPr>
            <w:r w:rsidRPr="00B3551A">
              <w:rPr>
                <w:rFonts w:ascii="宋体" w:eastAsia="宋体" w:hAnsi="宋体" w:cs="宋体" w:hint="eastAsia"/>
                <w:color w:val="000000"/>
                <w:kern w:val="0"/>
                <w:sz w:val="24"/>
                <w:szCs w:val="24"/>
              </w:rPr>
              <w:t>其他结果</w:t>
            </w:r>
          </w:p>
        </w:tc>
        <w:tc>
          <w:tcPr>
            <w:tcW w:w="606" w:type="dxa"/>
            <w:tcBorders>
              <w:top w:val="single" w:sz="8" w:space="0" w:color="auto"/>
              <w:left w:val="nil"/>
              <w:bottom w:val="single" w:sz="8" w:space="0" w:color="auto"/>
              <w:right w:val="single" w:sz="8" w:space="0" w:color="auto"/>
            </w:tcBorders>
            <w:shd w:val="clear" w:color="auto" w:fill="F8F8F8"/>
            <w:tcMar>
              <w:top w:w="0" w:type="dxa"/>
              <w:left w:w="108" w:type="dxa"/>
              <w:bottom w:w="0" w:type="dxa"/>
              <w:right w:w="108" w:type="dxa"/>
            </w:tcMar>
            <w:vAlign w:val="center"/>
            <w:hideMark/>
          </w:tcPr>
          <w:p w:rsidR="00B3551A" w:rsidRPr="00B3551A" w:rsidRDefault="00B3551A" w:rsidP="00B3551A">
            <w:pPr>
              <w:widowControl/>
              <w:spacing w:line="450" w:lineRule="atLeast"/>
              <w:jc w:val="center"/>
              <w:rPr>
                <w:rFonts w:ascii="Calibri" w:eastAsia="宋体" w:hAnsi="Calibri" w:cs="宋体"/>
                <w:color w:val="000000"/>
                <w:kern w:val="0"/>
                <w:sz w:val="22"/>
              </w:rPr>
            </w:pPr>
            <w:r w:rsidRPr="00B3551A">
              <w:rPr>
                <w:rFonts w:ascii="宋体" w:eastAsia="宋体" w:hAnsi="宋体" w:cs="宋体" w:hint="eastAsia"/>
                <w:color w:val="000000"/>
                <w:kern w:val="0"/>
                <w:sz w:val="24"/>
                <w:szCs w:val="24"/>
              </w:rPr>
              <w:t>尚未审结</w:t>
            </w:r>
          </w:p>
        </w:tc>
        <w:tc>
          <w:tcPr>
            <w:tcW w:w="606" w:type="dxa"/>
            <w:tcBorders>
              <w:top w:val="single" w:sz="8" w:space="0" w:color="auto"/>
              <w:left w:val="nil"/>
              <w:bottom w:val="single" w:sz="8" w:space="0" w:color="auto"/>
              <w:right w:val="single" w:sz="8" w:space="0" w:color="auto"/>
            </w:tcBorders>
            <w:shd w:val="clear" w:color="auto" w:fill="F8F8F8"/>
            <w:tcMar>
              <w:top w:w="0" w:type="dxa"/>
              <w:left w:w="108" w:type="dxa"/>
              <w:bottom w:w="0" w:type="dxa"/>
              <w:right w:w="108" w:type="dxa"/>
            </w:tcMar>
            <w:vAlign w:val="center"/>
            <w:hideMark/>
          </w:tcPr>
          <w:p w:rsidR="00B3551A" w:rsidRPr="00B3551A" w:rsidRDefault="00B3551A" w:rsidP="00B3551A">
            <w:pPr>
              <w:widowControl/>
              <w:spacing w:line="450" w:lineRule="atLeast"/>
              <w:jc w:val="center"/>
              <w:rPr>
                <w:rFonts w:ascii="Calibri" w:eastAsia="宋体" w:hAnsi="Calibri" w:cs="宋体"/>
                <w:color w:val="000000"/>
                <w:kern w:val="0"/>
                <w:sz w:val="22"/>
              </w:rPr>
            </w:pPr>
            <w:r w:rsidRPr="00B3551A">
              <w:rPr>
                <w:rFonts w:ascii="宋体" w:eastAsia="宋体" w:hAnsi="宋体" w:cs="宋体" w:hint="eastAsia"/>
                <w:color w:val="000000"/>
                <w:kern w:val="0"/>
                <w:sz w:val="24"/>
                <w:szCs w:val="24"/>
              </w:rPr>
              <w:t>总计</w:t>
            </w:r>
          </w:p>
        </w:tc>
      </w:tr>
      <w:tr w:rsidR="00B3551A" w:rsidRPr="00B3551A" w:rsidTr="00B3551A">
        <w:trPr>
          <w:jc w:val="center"/>
        </w:trPr>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3551A" w:rsidRPr="00B3551A" w:rsidRDefault="00B3551A" w:rsidP="00B3551A">
            <w:pPr>
              <w:widowControl/>
              <w:spacing w:line="576" w:lineRule="atLeast"/>
              <w:jc w:val="center"/>
              <w:rPr>
                <w:rFonts w:ascii="Calibri" w:eastAsia="宋体" w:hAnsi="Calibri" w:cs="宋体"/>
                <w:color w:val="000000"/>
                <w:kern w:val="0"/>
                <w:sz w:val="22"/>
              </w:rPr>
            </w:pPr>
            <w:r w:rsidRPr="00B3551A">
              <w:rPr>
                <w:rFonts w:ascii="宋体" w:eastAsia="宋体" w:hAnsi="宋体" w:cs="宋体" w:hint="eastAsia"/>
                <w:color w:val="000000"/>
                <w:kern w:val="0"/>
                <w:sz w:val="24"/>
                <w:szCs w:val="24"/>
              </w:rPr>
              <w:t>0</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3551A" w:rsidRPr="00B3551A" w:rsidRDefault="00B3551A" w:rsidP="00B3551A">
            <w:pPr>
              <w:widowControl/>
              <w:spacing w:line="576" w:lineRule="atLeast"/>
              <w:jc w:val="center"/>
              <w:rPr>
                <w:rFonts w:ascii="Calibri" w:eastAsia="宋体" w:hAnsi="Calibri" w:cs="宋体"/>
                <w:color w:val="000000"/>
                <w:kern w:val="0"/>
                <w:sz w:val="22"/>
              </w:rPr>
            </w:pPr>
            <w:r w:rsidRPr="00B3551A">
              <w:rPr>
                <w:rFonts w:ascii="宋体" w:eastAsia="宋体" w:hAnsi="宋体" w:cs="宋体" w:hint="eastAsia"/>
                <w:color w:val="000000"/>
                <w:kern w:val="0"/>
                <w:sz w:val="24"/>
                <w:szCs w:val="24"/>
              </w:rPr>
              <w:t>0</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3551A" w:rsidRPr="00B3551A" w:rsidRDefault="00B3551A" w:rsidP="00B3551A">
            <w:pPr>
              <w:widowControl/>
              <w:spacing w:line="576" w:lineRule="atLeast"/>
              <w:jc w:val="center"/>
              <w:rPr>
                <w:rFonts w:ascii="Calibri" w:eastAsia="宋体" w:hAnsi="Calibri" w:cs="宋体"/>
                <w:color w:val="000000"/>
                <w:kern w:val="0"/>
                <w:sz w:val="22"/>
              </w:rPr>
            </w:pPr>
            <w:r w:rsidRPr="00B3551A">
              <w:rPr>
                <w:rFonts w:ascii="宋体" w:eastAsia="宋体" w:hAnsi="宋体" w:cs="宋体" w:hint="eastAsia"/>
                <w:color w:val="000000"/>
                <w:kern w:val="0"/>
                <w:sz w:val="24"/>
                <w:szCs w:val="24"/>
              </w:rPr>
              <w:t>0</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3551A" w:rsidRPr="00B3551A" w:rsidRDefault="00B3551A" w:rsidP="00B3551A">
            <w:pPr>
              <w:widowControl/>
              <w:spacing w:line="576" w:lineRule="atLeast"/>
              <w:jc w:val="center"/>
              <w:rPr>
                <w:rFonts w:ascii="Calibri" w:eastAsia="宋体" w:hAnsi="Calibri" w:cs="宋体"/>
                <w:color w:val="000000"/>
                <w:kern w:val="0"/>
                <w:sz w:val="22"/>
              </w:rPr>
            </w:pPr>
            <w:r w:rsidRPr="00B3551A">
              <w:rPr>
                <w:rFonts w:ascii="宋体" w:eastAsia="宋体" w:hAnsi="宋体" w:cs="宋体" w:hint="eastAsia"/>
                <w:color w:val="000000"/>
                <w:kern w:val="0"/>
                <w:sz w:val="24"/>
                <w:szCs w:val="24"/>
              </w:rPr>
              <w:t>0</w:t>
            </w:r>
          </w:p>
        </w:tc>
        <w:tc>
          <w:tcPr>
            <w:tcW w:w="6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3551A" w:rsidRPr="00B3551A" w:rsidRDefault="00B3551A" w:rsidP="00B3551A">
            <w:pPr>
              <w:widowControl/>
              <w:spacing w:line="576" w:lineRule="atLeast"/>
              <w:jc w:val="center"/>
              <w:rPr>
                <w:rFonts w:ascii="Calibri" w:eastAsia="宋体" w:hAnsi="Calibri" w:cs="宋体"/>
                <w:color w:val="000000"/>
                <w:kern w:val="0"/>
                <w:sz w:val="22"/>
              </w:rPr>
            </w:pPr>
            <w:r w:rsidRPr="00B3551A">
              <w:rPr>
                <w:rFonts w:ascii="宋体" w:eastAsia="宋体" w:hAnsi="宋体" w:cs="宋体" w:hint="eastAsia"/>
                <w:color w:val="000000"/>
                <w:kern w:val="0"/>
                <w:sz w:val="24"/>
                <w:szCs w:val="24"/>
              </w:rPr>
              <w:t>0</w:t>
            </w:r>
          </w:p>
        </w:tc>
        <w:tc>
          <w:tcPr>
            <w:tcW w:w="550" w:type="dxa"/>
            <w:tcBorders>
              <w:top w:val="nil"/>
              <w:left w:val="nil"/>
              <w:bottom w:val="single" w:sz="8" w:space="0" w:color="auto"/>
              <w:right w:val="single" w:sz="8" w:space="0" w:color="auto"/>
            </w:tcBorders>
            <w:vAlign w:val="center"/>
            <w:hideMark/>
          </w:tcPr>
          <w:p w:rsidR="00B3551A" w:rsidRPr="00B3551A" w:rsidRDefault="00B3551A" w:rsidP="00B3551A">
            <w:pPr>
              <w:widowControl/>
              <w:spacing w:line="576" w:lineRule="atLeast"/>
              <w:jc w:val="center"/>
              <w:rPr>
                <w:rFonts w:ascii="Calibri" w:eastAsia="宋体" w:hAnsi="Calibri" w:cs="宋体"/>
                <w:color w:val="000000"/>
                <w:kern w:val="0"/>
                <w:sz w:val="22"/>
              </w:rPr>
            </w:pPr>
            <w:r w:rsidRPr="00B3551A">
              <w:rPr>
                <w:rFonts w:ascii="宋体" w:eastAsia="宋体" w:hAnsi="宋体" w:cs="宋体" w:hint="eastAsia"/>
                <w:color w:val="000000"/>
                <w:kern w:val="0"/>
                <w:sz w:val="24"/>
                <w:szCs w:val="24"/>
              </w:rPr>
              <w:t>0</w:t>
            </w:r>
          </w:p>
        </w:tc>
        <w:tc>
          <w:tcPr>
            <w:tcW w:w="605" w:type="dxa"/>
            <w:tcBorders>
              <w:top w:val="nil"/>
              <w:left w:val="nil"/>
              <w:bottom w:val="single" w:sz="8" w:space="0" w:color="auto"/>
              <w:right w:val="single" w:sz="8" w:space="0" w:color="auto"/>
            </w:tcBorders>
            <w:vAlign w:val="center"/>
            <w:hideMark/>
          </w:tcPr>
          <w:p w:rsidR="00B3551A" w:rsidRPr="00B3551A" w:rsidRDefault="00B3551A" w:rsidP="00B3551A">
            <w:pPr>
              <w:widowControl/>
              <w:spacing w:line="576" w:lineRule="atLeast"/>
              <w:jc w:val="center"/>
              <w:rPr>
                <w:rFonts w:ascii="Calibri" w:eastAsia="宋体" w:hAnsi="Calibri" w:cs="宋体"/>
                <w:color w:val="000000"/>
                <w:kern w:val="0"/>
                <w:sz w:val="22"/>
              </w:rPr>
            </w:pPr>
            <w:r w:rsidRPr="00B3551A">
              <w:rPr>
                <w:rFonts w:ascii="宋体" w:eastAsia="宋体" w:hAnsi="宋体" w:cs="宋体" w:hint="eastAsia"/>
                <w:color w:val="000000"/>
                <w:kern w:val="0"/>
                <w:sz w:val="24"/>
                <w:szCs w:val="24"/>
              </w:rPr>
              <w:t>0</w:t>
            </w:r>
          </w:p>
        </w:tc>
        <w:tc>
          <w:tcPr>
            <w:tcW w:w="605" w:type="dxa"/>
            <w:tcBorders>
              <w:top w:val="nil"/>
              <w:left w:val="nil"/>
              <w:bottom w:val="single" w:sz="8" w:space="0" w:color="auto"/>
              <w:right w:val="single" w:sz="8" w:space="0" w:color="auto"/>
            </w:tcBorders>
            <w:vAlign w:val="center"/>
            <w:hideMark/>
          </w:tcPr>
          <w:p w:rsidR="00B3551A" w:rsidRPr="00B3551A" w:rsidRDefault="00B3551A" w:rsidP="00B3551A">
            <w:pPr>
              <w:widowControl/>
              <w:spacing w:line="576" w:lineRule="atLeast"/>
              <w:jc w:val="center"/>
              <w:rPr>
                <w:rFonts w:ascii="Calibri" w:eastAsia="宋体" w:hAnsi="Calibri" w:cs="宋体"/>
                <w:color w:val="000000"/>
                <w:kern w:val="0"/>
                <w:sz w:val="22"/>
              </w:rPr>
            </w:pPr>
            <w:r w:rsidRPr="00B3551A">
              <w:rPr>
                <w:rFonts w:ascii="宋体" w:eastAsia="宋体" w:hAnsi="宋体" w:cs="宋体" w:hint="eastAsia"/>
                <w:color w:val="000000"/>
                <w:kern w:val="0"/>
                <w:sz w:val="24"/>
                <w:szCs w:val="24"/>
              </w:rPr>
              <w:t>0</w:t>
            </w:r>
          </w:p>
        </w:tc>
        <w:tc>
          <w:tcPr>
            <w:tcW w:w="605" w:type="dxa"/>
            <w:tcBorders>
              <w:top w:val="nil"/>
              <w:left w:val="nil"/>
              <w:bottom w:val="single" w:sz="8" w:space="0" w:color="auto"/>
              <w:right w:val="single" w:sz="8" w:space="0" w:color="auto"/>
            </w:tcBorders>
            <w:vAlign w:val="center"/>
            <w:hideMark/>
          </w:tcPr>
          <w:p w:rsidR="00B3551A" w:rsidRPr="00B3551A" w:rsidRDefault="00B3551A" w:rsidP="00B3551A">
            <w:pPr>
              <w:widowControl/>
              <w:spacing w:line="576" w:lineRule="atLeast"/>
              <w:jc w:val="center"/>
              <w:rPr>
                <w:rFonts w:ascii="Calibri" w:eastAsia="宋体" w:hAnsi="Calibri" w:cs="宋体"/>
                <w:color w:val="000000"/>
                <w:kern w:val="0"/>
                <w:sz w:val="22"/>
              </w:rPr>
            </w:pPr>
            <w:r w:rsidRPr="00B3551A">
              <w:rPr>
                <w:rFonts w:ascii="宋体" w:eastAsia="宋体" w:hAnsi="宋体" w:cs="宋体" w:hint="eastAsia"/>
                <w:color w:val="000000"/>
                <w:kern w:val="0"/>
                <w:sz w:val="24"/>
                <w:szCs w:val="24"/>
              </w:rPr>
              <w:t>0</w:t>
            </w:r>
          </w:p>
        </w:tc>
        <w:tc>
          <w:tcPr>
            <w:tcW w:w="605" w:type="dxa"/>
            <w:tcBorders>
              <w:top w:val="nil"/>
              <w:left w:val="nil"/>
              <w:bottom w:val="single" w:sz="8" w:space="0" w:color="auto"/>
              <w:right w:val="single" w:sz="8" w:space="0" w:color="auto"/>
            </w:tcBorders>
            <w:vAlign w:val="center"/>
            <w:hideMark/>
          </w:tcPr>
          <w:p w:rsidR="00B3551A" w:rsidRPr="00B3551A" w:rsidRDefault="00B3551A" w:rsidP="00B3551A">
            <w:pPr>
              <w:widowControl/>
              <w:spacing w:line="576" w:lineRule="atLeast"/>
              <w:jc w:val="center"/>
              <w:rPr>
                <w:rFonts w:ascii="Calibri" w:eastAsia="宋体" w:hAnsi="Calibri" w:cs="宋体"/>
                <w:color w:val="000000"/>
                <w:kern w:val="0"/>
                <w:sz w:val="22"/>
              </w:rPr>
            </w:pPr>
            <w:r w:rsidRPr="00B3551A">
              <w:rPr>
                <w:rFonts w:ascii="宋体" w:eastAsia="宋体" w:hAnsi="宋体" w:cs="宋体" w:hint="eastAsia"/>
                <w:color w:val="000000"/>
                <w:kern w:val="0"/>
                <w:sz w:val="24"/>
                <w:szCs w:val="24"/>
              </w:rPr>
              <w:t>0</w:t>
            </w:r>
          </w:p>
        </w:tc>
        <w:tc>
          <w:tcPr>
            <w:tcW w:w="605" w:type="dxa"/>
            <w:tcBorders>
              <w:top w:val="nil"/>
              <w:left w:val="nil"/>
              <w:bottom w:val="single" w:sz="8" w:space="0" w:color="auto"/>
              <w:right w:val="single" w:sz="8" w:space="0" w:color="auto"/>
            </w:tcBorders>
            <w:vAlign w:val="center"/>
            <w:hideMark/>
          </w:tcPr>
          <w:p w:rsidR="00B3551A" w:rsidRPr="00B3551A" w:rsidRDefault="00B3551A" w:rsidP="00B3551A">
            <w:pPr>
              <w:widowControl/>
              <w:spacing w:line="576" w:lineRule="atLeast"/>
              <w:jc w:val="center"/>
              <w:rPr>
                <w:rFonts w:ascii="Calibri" w:eastAsia="宋体" w:hAnsi="Calibri" w:cs="宋体"/>
                <w:color w:val="000000"/>
                <w:kern w:val="0"/>
                <w:sz w:val="22"/>
              </w:rPr>
            </w:pPr>
            <w:r w:rsidRPr="00B3551A">
              <w:rPr>
                <w:rFonts w:ascii="宋体" w:eastAsia="宋体" w:hAnsi="宋体" w:cs="宋体" w:hint="eastAsia"/>
                <w:color w:val="000000"/>
                <w:kern w:val="0"/>
                <w:sz w:val="24"/>
                <w:szCs w:val="24"/>
              </w:rPr>
              <w:t>0</w:t>
            </w:r>
          </w:p>
        </w:tc>
        <w:tc>
          <w:tcPr>
            <w:tcW w:w="605" w:type="dxa"/>
            <w:tcBorders>
              <w:top w:val="nil"/>
              <w:left w:val="nil"/>
              <w:bottom w:val="single" w:sz="8" w:space="0" w:color="auto"/>
              <w:right w:val="single" w:sz="8" w:space="0" w:color="auto"/>
            </w:tcBorders>
            <w:vAlign w:val="center"/>
            <w:hideMark/>
          </w:tcPr>
          <w:p w:rsidR="00B3551A" w:rsidRPr="00B3551A" w:rsidRDefault="00B3551A" w:rsidP="00B3551A">
            <w:pPr>
              <w:widowControl/>
              <w:spacing w:line="576" w:lineRule="atLeast"/>
              <w:jc w:val="center"/>
              <w:rPr>
                <w:rFonts w:ascii="Calibri" w:eastAsia="宋体" w:hAnsi="Calibri" w:cs="宋体"/>
                <w:color w:val="000000"/>
                <w:kern w:val="0"/>
                <w:sz w:val="22"/>
              </w:rPr>
            </w:pPr>
            <w:r w:rsidRPr="00B3551A">
              <w:rPr>
                <w:rFonts w:ascii="宋体" w:eastAsia="宋体" w:hAnsi="宋体" w:cs="宋体" w:hint="eastAsia"/>
                <w:color w:val="000000"/>
                <w:kern w:val="0"/>
                <w:sz w:val="24"/>
                <w:szCs w:val="24"/>
              </w:rPr>
              <w:t>0</w:t>
            </w:r>
          </w:p>
        </w:tc>
        <w:tc>
          <w:tcPr>
            <w:tcW w:w="605" w:type="dxa"/>
            <w:tcBorders>
              <w:top w:val="nil"/>
              <w:left w:val="nil"/>
              <w:bottom w:val="single" w:sz="8" w:space="0" w:color="auto"/>
              <w:right w:val="single" w:sz="8" w:space="0" w:color="auto"/>
            </w:tcBorders>
            <w:vAlign w:val="center"/>
            <w:hideMark/>
          </w:tcPr>
          <w:p w:rsidR="00B3551A" w:rsidRPr="00B3551A" w:rsidRDefault="00B3551A" w:rsidP="00B3551A">
            <w:pPr>
              <w:widowControl/>
              <w:spacing w:line="576" w:lineRule="atLeast"/>
              <w:jc w:val="center"/>
              <w:rPr>
                <w:rFonts w:ascii="Calibri" w:eastAsia="宋体" w:hAnsi="Calibri" w:cs="宋体"/>
                <w:color w:val="000000"/>
                <w:kern w:val="0"/>
                <w:sz w:val="22"/>
              </w:rPr>
            </w:pPr>
            <w:r w:rsidRPr="00B3551A">
              <w:rPr>
                <w:rFonts w:ascii="宋体" w:eastAsia="宋体" w:hAnsi="宋体" w:cs="宋体" w:hint="eastAsia"/>
                <w:color w:val="000000"/>
                <w:kern w:val="0"/>
                <w:sz w:val="24"/>
                <w:szCs w:val="24"/>
              </w:rPr>
              <w:t>0</w:t>
            </w:r>
          </w:p>
        </w:tc>
        <w:tc>
          <w:tcPr>
            <w:tcW w:w="606" w:type="dxa"/>
            <w:tcBorders>
              <w:top w:val="nil"/>
              <w:left w:val="nil"/>
              <w:bottom w:val="single" w:sz="8" w:space="0" w:color="auto"/>
              <w:right w:val="single" w:sz="8" w:space="0" w:color="auto"/>
            </w:tcBorders>
            <w:vAlign w:val="center"/>
            <w:hideMark/>
          </w:tcPr>
          <w:p w:rsidR="00B3551A" w:rsidRPr="00B3551A" w:rsidRDefault="00B3551A" w:rsidP="00B3551A">
            <w:pPr>
              <w:widowControl/>
              <w:spacing w:line="576" w:lineRule="atLeast"/>
              <w:jc w:val="center"/>
              <w:rPr>
                <w:rFonts w:ascii="Calibri" w:eastAsia="宋体" w:hAnsi="Calibri" w:cs="宋体"/>
                <w:color w:val="000000"/>
                <w:kern w:val="0"/>
                <w:sz w:val="22"/>
              </w:rPr>
            </w:pPr>
            <w:r w:rsidRPr="00B3551A">
              <w:rPr>
                <w:rFonts w:ascii="宋体" w:eastAsia="宋体" w:hAnsi="宋体" w:cs="宋体" w:hint="eastAsia"/>
                <w:color w:val="000000"/>
                <w:kern w:val="0"/>
                <w:sz w:val="24"/>
                <w:szCs w:val="24"/>
              </w:rPr>
              <w:t>0</w:t>
            </w:r>
          </w:p>
        </w:tc>
        <w:tc>
          <w:tcPr>
            <w:tcW w:w="606" w:type="dxa"/>
            <w:tcBorders>
              <w:top w:val="nil"/>
              <w:left w:val="nil"/>
              <w:bottom w:val="single" w:sz="8" w:space="0" w:color="auto"/>
              <w:right w:val="single" w:sz="8" w:space="0" w:color="auto"/>
            </w:tcBorders>
            <w:vAlign w:val="center"/>
            <w:hideMark/>
          </w:tcPr>
          <w:p w:rsidR="00B3551A" w:rsidRPr="00B3551A" w:rsidRDefault="00B3551A" w:rsidP="00B3551A">
            <w:pPr>
              <w:widowControl/>
              <w:spacing w:line="576" w:lineRule="atLeast"/>
              <w:jc w:val="center"/>
              <w:rPr>
                <w:rFonts w:ascii="Calibri" w:eastAsia="宋体" w:hAnsi="Calibri" w:cs="宋体"/>
                <w:color w:val="000000"/>
                <w:kern w:val="0"/>
                <w:sz w:val="22"/>
              </w:rPr>
            </w:pPr>
            <w:r w:rsidRPr="00B3551A">
              <w:rPr>
                <w:rFonts w:ascii="宋体" w:eastAsia="宋体" w:hAnsi="宋体" w:cs="宋体" w:hint="eastAsia"/>
                <w:color w:val="000000"/>
                <w:kern w:val="0"/>
                <w:sz w:val="24"/>
                <w:szCs w:val="24"/>
              </w:rPr>
              <w:t>0</w:t>
            </w:r>
          </w:p>
        </w:tc>
      </w:tr>
    </w:tbl>
    <w:p w:rsidR="00B3551A" w:rsidRPr="00B3551A" w:rsidRDefault="00B3551A" w:rsidP="00B3551A">
      <w:pPr>
        <w:widowControl/>
        <w:shd w:val="clear" w:color="auto" w:fill="FFFFFF"/>
        <w:spacing w:line="408" w:lineRule="atLeast"/>
        <w:ind w:firstLine="482"/>
        <w:jc w:val="left"/>
        <w:rPr>
          <w:rFonts w:ascii="Calibri" w:eastAsia="宋体" w:hAnsi="Calibri" w:cs="宋体"/>
          <w:color w:val="000000"/>
          <w:kern w:val="0"/>
          <w:sz w:val="22"/>
        </w:rPr>
      </w:pPr>
      <w:r w:rsidRPr="00B3551A">
        <w:rPr>
          <w:rFonts w:ascii="宋体" w:eastAsia="宋体" w:hAnsi="宋体" w:cs="宋体" w:hint="eastAsia"/>
          <w:b/>
          <w:bCs/>
          <w:color w:val="000000"/>
          <w:kern w:val="0"/>
          <w:sz w:val="24"/>
          <w:szCs w:val="24"/>
          <w:shd w:val="clear" w:color="auto" w:fill="FFFFFF"/>
        </w:rPr>
        <w:t> </w:t>
      </w:r>
    </w:p>
    <w:p w:rsidR="00B3551A" w:rsidRPr="00B3551A" w:rsidRDefault="00B3551A" w:rsidP="00B3551A">
      <w:pPr>
        <w:widowControl/>
        <w:shd w:val="clear" w:color="auto" w:fill="FFFFFF"/>
        <w:spacing w:line="408" w:lineRule="atLeast"/>
        <w:ind w:firstLine="482"/>
        <w:jc w:val="left"/>
        <w:rPr>
          <w:rFonts w:ascii="Calibri" w:eastAsia="宋体" w:hAnsi="Calibri" w:cs="宋体"/>
          <w:color w:val="000000"/>
          <w:kern w:val="0"/>
          <w:sz w:val="22"/>
        </w:rPr>
      </w:pPr>
      <w:r w:rsidRPr="00B3551A">
        <w:rPr>
          <w:rFonts w:ascii="宋体" w:eastAsia="宋体" w:hAnsi="宋体" w:cs="宋体" w:hint="eastAsia"/>
          <w:b/>
          <w:bCs/>
          <w:color w:val="000000"/>
          <w:kern w:val="0"/>
          <w:sz w:val="24"/>
          <w:szCs w:val="24"/>
          <w:shd w:val="clear" w:color="auto" w:fill="FFFFFF"/>
        </w:rPr>
        <w:t>五、存在的主要问题及改进情况</w:t>
      </w:r>
      <w:r w:rsidRPr="00B3551A">
        <w:rPr>
          <w:rFonts w:ascii="宋体" w:eastAsia="宋体" w:hAnsi="宋体" w:cs="宋体" w:hint="eastAsia"/>
          <w:color w:val="000000"/>
          <w:kern w:val="0"/>
          <w:szCs w:val="21"/>
          <w:shd w:val="clear" w:color="auto" w:fill="FFFFFF"/>
        </w:rPr>
        <w:t> </w:t>
      </w:r>
    </w:p>
    <w:p w:rsidR="003A1EE5" w:rsidRPr="003A1EE5" w:rsidRDefault="003A1EE5" w:rsidP="00B3551A">
      <w:pPr>
        <w:widowControl/>
        <w:shd w:val="clear" w:color="auto" w:fill="FFFFFF"/>
        <w:spacing w:line="408" w:lineRule="atLeast"/>
        <w:ind w:firstLine="482"/>
        <w:jc w:val="left"/>
        <w:rPr>
          <w:rFonts w:ascii="宋体" w:eastAsia="宋体" w:hAnsi="宋体" w:cs="宋体" w:hint="eastAsia"/>
          <w:color w:val="000000"/>
          <w:kern w:val="0"/>
          <w:sz w:val="24"/>
          <w:szCs w:val="24"/>
          <w:shd w:val="clear" w:color="auto" w:fill="FFFFFF"/>
        </w:rPr>
      </w:pPr>
      <w:r w:rsidRPr="003A1EE5">
        <w:rPr>
          <w:rFonts w:ascii="宋体" w:eastAsia="宋体" w:hAnsi="宋体" w:cs="宋体" w:hint="eastAsia"/>
          <w:color w:val="000000"/>
          <w:kern w:val="0"/>
          <w:sz w:val="24"/>
          <w:szCs w:val="24"/>
          <w:shd w:val="clear" w:color="auto" w:fill="FFFFFF"/>
        </w:rPr>
        <w:t>2021年为更好的完成政府信息公开工作。一是加大政府信息公开的宣传力度，一方面加强对外宣传，采用条幅、公示、公益活动等形式，加深群众对政府信息公开的了解和认知；另一方面是对内宣传，采用培训、会议等形式不断提高政府信息公开工作人员的业务素质和对工作的重视程度，借此提高信息公开的数量和覆盖面。二是建立健全政府信息公开工作制度，学习相关法律、法规，密切与区政府相关部门的联系，深入基层到群众中去，了解政府信息公开工作的重点和难点，努力掌握好信息公开的尺度。</w:t>
      </w:r>
    </w:p>
    <w:p w:rsidR="00B3551A" w:rsidRPr="00B3551A" w:rsidRDefault="00B3551A" w:rsidP="00B3551A">
      <w:pPr>
        <w:widowControl/>
        <w:shd w:val="clear" w:color="auto" w:fill="FFFFFF"/>
        <w:spacing w:line="408" w:lineRule="atLeast"/>
        <w:ind w:firstLine="482"/>
        <w:jc w:val="left"/>
        <w:rPr>
          <w:rFonts w:ascii="Calibri" w:eastAsia="宋体" w:hAnsi="Calibri" w:cs="宋体"/>
          <w:color w:val="000000"/>
          <w:kern w:val="0"/>
          <w:sz w:val="22"/>
        </w:rPr>
      </w:pPr>
      <w:r w:rsidRPr="00B3551A">
        <w:rPr>
          <w:rFonts w:ascii="宋体" w:eastAsia="宋体" w:hAnsi="宋体" w:cs="宋体" w:hint="eastAsia"/>
          <w:b/>
          <w:bCs/>
          <w:color w:val="000000"/>
          <w:kern w:val="0"/>
          <w:sz w:val="24"/>
          <w:szCs w:val="24"/>
          <w:shd w:val="clear" w:color="auto" w:fill="FFFFFF"/>
        </w:rPr>
        <w:t>六、其他需要报告的事项</w:t>
      </w:r>
    </w:p>
    <w:p w:rsidR="00B3551A" w:rsidRPr="00B3551A" w:rsidRDefault="00B3551A" w:rsidP="00B3551A">
      <w:pPr>
        <w:widowControl/>
        <w:shd w:val="clear" w:color="auto" w:fill="FFFFFF"/>
        <w:spacing w:line="408" w:lineRule="atLeast"/>
        <w:jc w:val="left"/>
        <w:rPr>
          <w:rFonts w:ascii="宋体" w:eastAsia="宋体" w:hAnsi="宋体" w:cs="宋体"/>
          <w:color w:val="000000"/>
          <w:kern w:val="0"/>
          <w:sz w:val="22"/>
        </w:rPr>
      </w:pPr>
      <w:r w:rsidRPr="00B3551A">
        <w:rPr>
          <w:rFonts w:ascii="宋体" w:eastAsia="宋体" w:hAnsi="宋体" w:cs="宋体" w:hint="eastAsia"/>
          <w:color w:val="000000"/>
          <w:kern w:val="0"/>
          <w:sz w:val="24"/>
          <w:szCs w:val="24"/>
        </w:rPr>
        <w:lastRenderedPageBreak/>
        <w:t>    无</w:t>
      </w:r>
    </w:p>
    <w:p w:rsidR="006A1ABF" w:rsidRDefault="006A1ABF"/>
    <w:sectPr w:rsidR="006A1ABF" w:rsidSect="006A1AB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3551A"/>
    <w:rsid w:val="0006778B"/>
    <w:rsid w:val="003A1EE5"/>
    <w:rsid w:val="004E01F9"/>
    <w:rsid w:val="006A1ABF"/>
    <w:rsid w:val="00B355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A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3551A"/>
    <w:rPr>
      <w:color w:val="0000FF"/>
      <w:u w:val="single"/>
    </w:rPr>
  </w:style>
  <w:style w:type="paragraph" w:customStyle="1" w:styleId="p">
    <w:name w:val="p"/>
    <w:basedOn w:val="a"/>
    <w:rsid w:val="00B3551A"/>
    <w:pPr>
      <w:widowControl/>
      <w:spacing w:before="100" w:beforeAutospacing="1" w:after="100" w:afterAutospacing="1"/>
      <w:jc w:val="left"/>
    </w:pPr>
    <w:rPr>
      <w:rFonts w:ascii="宋体" w:eastAsia="宋体" w:hAnsi="宋体" w:cs="宋体"/>
      <w:kern w:val="0"/>
      <w:sz w:val="24"/>
      <w:szCs w:val="24"/>
    </w:rPr>
  </w:style>
  <w:style w:type="paragraph" w:customStyle="1" w:styleId="16">
    <w:name w:val="16"/>
    <w:basedOn w:val="a"/>
    <w:rsid w:val="00B3551A"/>
    <w:pPr>
      <w:widowControl/>
      <w:spacing w:before="100" w:beforeAutospacing="1" w:after="100" w:afterAutospacing="1"/>
      <w:jc w:val="left"/>
    </w:pPr>
    <w:rPr>
      <w:rFonts w:ascii="宋体" w:eastAsia="宋体" w:hAnsi="宋体" w:cs="宋体"/>
      <w:kern w:val="0"/>
      <w:sz w:val="24"/>
      <w:szCs w:val="24"/>
    </w:rPr>
  </w:style>
  <w:style w:type="paragraph" w:styleId="a4">
    <w:name w:val="Normal (Web)"/>
    <w:basedOn w:val="a"/>
    <w:rsid w:val="00B3551A"/>
    <w:pPr>
      <w:spacing w:before="100" w:beforeAutospacing="1" w:after="100" w:afterAutospacing="1"/>
      <w:jc w:val="left"/>
    </w:pPr>
    <w:rPr>
      <w:rFonts w:ascii="Calibri" w:eastAsia="宋体" w:hAnsi="Calibri" w:cs="Times New Roman"/>
      <w:kern w:val="0"/>
      <w:sz w:val="24"/>
      <w:szCs w:val="24"/>
    </w:rPr>
  </w:style>
</w:styles>
</file>

<file path=word/webSettings.xml><?xml version="1.0" encoding="utf-8"?>
<w:webSettings xmlns:r="http://schemas.openxmlformats.org/officeDocument/2006/relationships" xmlns:w="http://schemas.openxmlformats.org/wordprocessingml/2006/main">
  <w:divs>
    <w:div w:id="166319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xxgk.jlscy.gov.cn/qtdw/hpc/gkz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404</Words>
  <Characters>2307</Characters>
  <Application>Microsoft Office Word</Application>
  <DocSecurity>0</DocSecurity>
  <Lines>19</Lines>
  <Paragraphs>5</Paragraphs>
  <ScaleCrop>false</ScaleCrop>
  <Company/>
  <LinksUpToDate>false</LinksUpToDate>
  <CharactersWithSpaces>2706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2021-02-22T03:09:00Z</dcterms:created>
  <dcterms:modified xsi:type="dcterms:W3CDTF">2021-02-22T03:54:00Z</dcterms:modified>
</cp:coreProperties>
</file>