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94351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94351"/>
          <w:spacing w:val="0"/>
          <w:sz w:val="36"/>
          <w:szCs w:val="36"/>
          <w:shd w:val="clear" w:fill="FFFFFF"/>
          <w:lang w:val="en-US" w:eastAsia="zh-CN"/>
        </w:rPr>
        <w:t>丰满区财政局2020年度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94351"/>
          <w:spacing w:val="0"/>
          <w:sz w:val="36"/>
          <w:szCs w:val="36"/>
          <w:shd w:val="clear" w:fill="FFFFFF"/>
        </w:rPr>
        <w:t>政务信息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94351"/>
          <w:spacing w:val="0"/>
          <w:sz w:val="36"/>
          <w:szCs w:val="36"/>
          <w:shd w:val="clear" w:fill="FFFFFF"/>
          <w:lang w:val="en-US" w:eastAsia="zh-CN"/>
        </w:rPr>
        <w:t xml:space="preserve">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94351"/>
          <w:spacing w:val="0"/>
          <w:sz w:val="36"/>
          <w:szCs w:val="36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94351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94351"/>
          <w:spacing w:val="0"/>
          <w:sz w:val="36"/>
          <w:szCs w:val="36"/>
          <w:shd w:val="clear" w:fill="FFFFFF"/>
        </w:rPr>
        <w:t>公开年度报告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eastAsia="zh-CN"/>
        </w:rPr>
        <w:t>根据《中华人民共和国政府信息公开条例》、《关于做好 2020 年全市政府信息公开工作年度报告的通知》（吉市政公办发〔2020〕13 号）文件要求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eastAsia="zh-CN"/>
        </w:rPr>
        <w:t>我局编制了吉林市丰满区财政局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  <w:t>2020年度政务信息公开年度报告，本报告由总体情况、主动公开政府信息、收到和处理政府信息公开申请、公开工作被申请行政复议、提起行政诉讼情况和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eastAsia="zh-CN"/>
        </w:rPr>
        <w:t>存在问题及改进情况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  <w:t>五部分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eastAsia="zh-CN"/>
        </w:rPr>
        <w:t>组成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  <w:t>。本报告中所列数据的统计期限自2020年1月1日至2020年12月31日止。本年报通过吉林市丰满区人民政府网站——政府信息公开专栏向社会公开（网址：http://xxgk.jlfm.gov.cn/cyqzf/ndbg/2020j/）。欢迎社会各界进行监督、提出意见，欢迎广大机关、企事业单位、科研院所和人民群众参阅使用。如对本年报有疑问、意见和建议，请联系吉林市丰满区财政局，地址：吉林市吉林大街76号丰满区人民政府2号楼4楼；邮编：132013；电话：0432—64665581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eastAsia="zh-CN"/>
        </w:rPr>
        <w:t>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  <w:t>丰满区财政局政府信息公开工作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以习近平新时代中国特色社会主义思想为指导，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  <w:t>贯彻落实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党的十九大和十九届二中、三中、四中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、五中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全会精神，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  <w:t>切实做到““六稳”、“六保”，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坚持以人民为中心的发展思想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  <w:t>认真梳理财政部门行政权力和依法承担的公共服务职责，更新完善权责清单，紧密结合财政工作业务实际，强化信息公开工作的组织领导，以保障人民群众依法获取财政工作相关信息，提高财政工作的透明度，促进依法行政，充分发挥政府信息对人民群众生产、生活和经济社会活动的服务作用为落脚点，采取切实有效措施，大力推进政府信息公开工作，不断提高信息公开的质量和水平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eastAsia="zh-CN"/>
        </w:rPr>
        <w:t>主动公开政府信息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  <w:t>截至2020年12月31日，我局主动公开的政府信息共122条。2020年，我单位没有新制作和对外公开的规章和规范性文件。无行政事业性收费项目。全年没有出现公众关注热点或重大舆情反应。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eastAsia="zh-CN"/>
        </w:rPr>
        <w:t>三、收到和处理政府信息公开申请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  <w:t>2020年，丰满区财政局没有收到政府信息公开申请。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  <w:t>四、申请行政复议、提起诉讼情况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  <w:t>2020年，丰满区财政局没有任何工作被申请行政复议。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  <w:t>五、存在问题及改进情况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  <w:t>加强学习培训，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eastAsia="zh-CN"/>
        </w:rPr>
        <w:t>提高认识。增强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  <w:t>工作人员对政务公开的重视程度，提高政务信息公开的水平。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480" w:firstLineChars="200"/>
        <w:jc w:val="left"/>
        <w:rPr>
          <w:rFonts w:hint="eastAsia" w:asciiTheme="minorEastAsia" w:hAnsi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eastAsia="zh-CN"/>
        </w:rPr>
        <w:t>强化组织领导与工作落实，提升政务公开能力。一是梳理主动公开目录，并及时发布信息。对照主动公开目录及责任分工，对于需要及时、根据实际公开的信息做到应公开尽公开，明确各股室、部门责任，将需要公开的信息及时报送综合科进行公开。二是对照责任分工，强化责任意识，根据公开时限与公开要求，及时统计信息，提高信息数据的及时性、准确性。三是不断丰富公开形式，充实公开内容，促进依法行政，有效发挥财政信息对人民群众生产、生活和经济社会发展的服务作用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480" w:firstLineChars="200"/>
        <w:jc w:val="left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480" w:firstLineChars="200"/>
        <w:jc w:val="left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  <w:t>年，丰满区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  <w:t>财政局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  <w:t>无其他应报告的事项。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uto"/>
        <w:ind w:left="0" w:right="0" w:firstLine="480" w:firstLineChars="200"/>
        <w:jc w:val="left"/>
        <w:rPr>
          <w:rFonts w:hint="eastAsia" w:asciiTheme="minorEastAsia" w:hAnsiTheme="minorEastAsia" w:cstheme="minorEastAsia"/>
          <w:b w:val="0"/>
          <w:bCs/>
          <w:i w:val="0"/>
          <w:caps w:val="0"/>
          <w:color w:val="394351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E35B3"/>
    <w:rsid w:val="148E0C78"/>
    <w:rsid w:val="273558FF"/>
    <w:rsid w:val="70E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Hyperlink"/>
    <w:basedOn w:val="5"/>
    <w:uiPriority w:val="0"/>
    <w:rPr>
      <w:color w:val="000000"/>
      <w:u w:val="none"/>
    </w:rPr>
  </w:style>
  <w:style w:type="character" w:styleId="8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9">
    <w:name w:val="name"/>
    <w:basedOn w:val="5"/>
    <w:uiPriority w:val="0"/>
    <w:rPr>
      <w:color w:val="6A6A6A"/>
      <w:u w:val="single"/>
    </w:rPr>
  </w:style>
  <w:style w:type="character" w:customStyle="1" w:styleId="10">
    <w:name w:val="dates"/>
    <w:basedOn w:val="5"/>
    <w:uiPriority w:val="0"/>
  </w:style>
  <w:style w:type="character" w:customStyle="1" w:styleId="11">
    <w:name w:val="m01"/>
    <w:basedOn w:val="5"/>
    <w:uiPriority w:val="0"/>
  </w:style>
  <w:style w:type="character" w:customStyle="1" w:styleId="12">
    <w:name w:val="m011"/>
    <w:basedOn w:val="5"/>
    <w:uiPriority w:val="0"/>
  </w:style>
  <w:style w:type="character" w:customStyle="1" w:styleId="13">
    <w:name w:val="tabg"/>
    <w:basedOn w:val="5"/>
    <w:uiPriority w:val="0"/>
    <w:rPr>
      <w:color w:val="FFFFFF"/>
      <w:sz w:val="27"/>
      <w:szCs w:val="27"/>
      <w:bdr w:val="none" w:color="auto" w:sz="0" w:space="0"/>
    </w:rPr>
  </w:style>
  <w:style w:type="character" w:customStyle="1" w:styleId="14">
    <w:name w:val="laypage_curr"/>
    <w:basedOn w:val="5"/>
    <w:uiPriority w:val="0"/>
    <w:rPr>
      <w:color w:val="FFFDF4"/>
      <w:shd w:val="clear" w:fill="0B67A6"/>
    </w:rPr>
  </w:style>
  <w:style w:type="character" w:customStyle="1" w:styleId="15">
    <w:name w:val="more4"/>
    <w:basedOn w:val="5"/>
    <w:uiPriority w:val="0"/>
    <w:rPr>
      <w:color w:val="666666"/>
      <w:sz w:val="18"/>
      <w:szCs w:val="18"/>
      <w:bdr w:val="none" w:color="auto" w:sz="0" w:space="0"/>
    </w:rPr>
  </w:style>
  <w:style w:type="character" w:customStyle="1" w:styleId="16">
    <w:name w:val="font"/>
    <w:basedOn w:val="5"/>
    <w:uiPriority w:val="0"/>
  </w:style>
  <w:style w:type="character" w:customStyle="1" w:styleId="17">
    <w:name w:val="font1"/>
    <w:basedOn w:val="5"/>
    <w:uiPriority w:val="0"/>
  </w:style>
  <w:style w:type="character" w:customStyle="1" w:styleId="18">
    <w:name w:val="bg01"/>
    <w:basedOn w:val="5"/>
    <w:uiPriority w:val="0"/>
  </w:style>
  <w:style w:type="character" w:customStyle="1" w:styleId="19">
    <w:name w:val="bg02"/>
    <w:basedOn w:val="5"/>
    <w:uiPriority w:val="0"/>
  </w:style>
  <w:style w:type="character" w:customStyle="1" w:styleId="20">
    <w:name w:val="hover19"/>
    <w:basedOn w:val="5"/>
    <w:uiPriority w:val="0"/>
    <w:rPr>
      <w:color w:val="01529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2021-01-07T02:15:00Z</dcterms:created>
  <dc:creator>df</dc:creator>
  <cp:lastModifiedBy>df</cp:lastModifiedBy>
  <cp:lastPrinted>2021-01-11T06:21:13Z</cp:lastPrinted>
  <dcterms:modified xsi:type="dcterms:W3CDTF">2021-01-11T06:28:53Z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