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33" w:rsidRPr="004F1333" w:rsidRDefault="004F1333" w:rsidP="004F1333">
      <w:pPr>
        <w:spacing w:line="220" w:lineRule="atLeast"/>
        <w:jc w:val="center"/>
        <w:rPr>
          <w:rFonts w:ascii="方正小标宋简体" w:eastAsia="方正小标宋简体"/>
          <w:sz w:val="44"/>
          <w:szCs w:val="44"/>
        </w:rPr>
      </w:pPr>
      <w:r w:rsidRPr="004F1333">
        <w:rPr>
          <w:rFonts w:ascii="方正小标宋简体" w:eastAsia="方正小标宋简体" w:hint="eastAsia"/>
          <w:sz w:val="44"/>
          <w:szCs w:val="44"/>
        </w:rPr>
        <w:t>吉林市民政局</w:t>
      </w:r>
    </w:p>
    <w:p w:rsidR="00244971" w:rsidRDefault="00244971" w:rsidP="00244971">
      <w:pPr>
        <w:spacing w:line="220" w:lineRule="atLeast"/>
        <w:jc w:val="center"/>
        <w:rPr>
          <w:rFonts w:ascii="方正小标宋简体" w:eastAsia="方正小标宋简体" w:hint="eastAsia"/>
          <w:sz w:val="44"/>
          <w:szCs w:val="44"/>
        </w:rPr>
      </w:pPr>
      <w:r>
        <w:rPr>
          <w:rFonts w:ascii="方正小标宋简体" w:eastAsia="方正小标宋简体" w:hint="eastAsia"/>
          <w:sz w:val="44"/>
          <w:szCs w:val="44"/>
        </w:rPr>
        <w:t>2018年政府信息公开年度</w:t>
      </w:r>
      <w:r w:rsidR="004F1333" w:rsidRPr="004F1333">
        <w:rPr>
          <w:rFonts w:ascii="方正小标宋简体" w:eastAsia="方正小标宋简体" w:hint="eastAsia"/>
          <w:sz w:val="44"/>
          <w:szCs w:val="44"/>
        </w:rPr>
        <w:t>报告</w:t>
      </w:r>
    </w:p>
    <w:p w:rsidR="00244971" w:rsidRPr="00244971" w:rsidRDefault="00244971" w:rsidP="00244971">
      <w:pPr>
        <w:spacing w:line="220" w:lineRule="atLeast"/>
        <w:jc w:val="center"/>
        <w:rPr>
          <w:rFonts w:ascii="仿宋_GB2312" w:eastAsia="仿宋_GB2312" w:hint="eastAsia"/>
          <w:sz w:val="32"/>
          <w:szCs w:val="44"/>
        </w:rPr>
      </w:pPr>
    </w:p>
    <w:p w:rsidR="00244971" w:rsidRPr="00244971" w:rsidRDefault="00244971" w:rsidP="00244971">
      <w:pPr>
        <w:spacing w:after="0" w:line="576" w:lineRule="exact"/>
        <w:ind w:firstLineChars="200" w:firstLine="640"/>
        <w:jc w:val="both"/>
        <w:rPr>
          <w:rFonts w:ascii="方正小标宋简体" w:eastAsia="方正小标宋简体" w:hint="eastAsia"/>
          <w:sz w:val="44"/>
          <w:szCs w:val="44"/>
        </w:rPr>
      </w:pPr>
      <w:r>
        <w:rPr>
          <w:rFonts w:ascii="仿宋_GB2312" w:eastAsia="仿宋_GB2312" w:hint="eastAsia"/>
          <w:sz w:val="32"/>
          <w:szCs w:val="32"/>
        </w:rPr>
        <w:t>根据《中华人民共和国政府信息公开条例》（以下简称《条例》）</w:t>
      </w:r>
      <w:r w:rsidRPr="00244971">
        <w:rPr>
          <w:rFonts w:ascii="仿宋_GB2312" w:eastAsia="仿宋_GB2312" w:hint="eastAsia"/>
          <w:sz w:val="32"/>
          <w:szCs w:val="32"/>
        </w:rPr>
        <w:t>规定和</w:t>
      </w:r>
      <w:r>
        <w:rPr>
          <w:rFonts w:ascii="仿宋_GB2312" w:eastAsia="仿宋_GB2312" w:hint="eastAsia"/>
          <w:sz w:val="32"/>
          <w:szCs w:val="32"/>
        </w:rPr>
        <w:t>全市政府信息公开工作</w:t>
      </w:r>
      <w:r w:rsidRPr="00244971">
        <w:rPr>
          <w:rFonts w:ascii="仿宋_GB2312" w:eastAsia="仿宋_GB2312" w:hint="eastAsia"/>
          <w:sz w:val="32"/>
          <w:szCs w:val="32"/>
        </w:rPr>
        <w:t>安排部署，我局编制了吉林市民政局201</w:t>
      </w:r>
      <w:r>
        <w:rPr>
          <w:rFonts w:ascii="仿宋_GB2312" w:eastAsia="仿宋_GB2312" w:hint="eastAsia"/>
          <w:sz w:val="32"/>
          <w:szCs w:val="32"/>
        </w:rPr>
        <w:t>8</w:t>
      </w:r>
      <w:r w:rsidRPr="00244971">
        <w:rPr>
          <w:rFonts w:ascii="仿宋_GB2312" w:eastAsia="仿宋_GB2312" w:hint="eastAsia"/>
          <w:sz w:val="32"/>
          <w:szCs w:val="32"/>
        </w:rPr>
        <w:t>年度政府信息公开工作年度报告（以下简称年报）。本年报由基本工作情况，主动公开政府信息情况，依申请公开政府信息情况等部分组成。本年报通过吉林市政务公开网（</w:t>
      </w:r>
      <w:r>
        <w:rPr>
          <w:rFonts w:ascii="仿宋_GB2312" w:eastAsia="仿宋_GB2312"/>
          <w:sz w:val="32"/>
          <w:szCs w:val="32"/>
        </w:rPr>
        <w:t>http://www.jlcity.gov.cn</w:t>
      </w:r>
      <w:r w:rsidRPr="00244971">
        <w:rPr>
          <w:rFonts w:ascii="仿宋_GB2312" w:eastAsia="仿宋_GB2312" w:hint="eastAsia"/>
          <w:sz w:val="32"/>
          <w:szCs w:val="32"/>
        </w:rPr>
        <w:t>）向社会公开。欢迎社会各界进行监督、提出意见，欢迎广大机关企事业单位、科研院所和人民群众参阅使用。如对本年报有疑问、意见和建议，请联系吉林市民政局办公室，地址：吉林市松江中路65号，邮编：132000，电话：0432-62048349，邮箱：jlsmz@163.com。</w:t>
      </w:r>
    </w:p>
    <w:p w:rsidR="004F1333" w:rsidRPr="004F1333" w:rsidRDefault="004F1333" w:rsidP="00A80846">
      <w:pPr>
        <w:spacing w:after="0" w:line="576" w:lineRule="exact"/>
        <w:ind w:firstLineChars="200" w:firstLine="640"/>
        <w:jc w:val="both"/>
        <w:rPr>
          <w:rFonts w:ascii="黑体" w:eastAsia="黑体" w:hAnsi="黑体"/>
          <w:sz w:val="32"/>
          <w:szCs w:val="32"/>
        </w:rPr>
      </w:pPr>
      <w:r w:rsidRPr="004F1333">
        <w:rPr>
          <w:rFonts w:ascii="黑体" w:eastAsia="黑体" w:hAnsi="黑体" w:hint="eastAsia"/>
          <w:sz w:val="32"/>
          <w:szCs w:val="32"/>
        </w:rPr>
        <w:t>一、</w:t>
      </w:r>
      <w:r w:rsidR="000A1E5D">
        <w:rPr>
          <w:rFonts w:ascii="黑体" w:eastAsia="黑体" w:hAnsi="黑体" w:hint="eastAsia"/>
          <w:sz w:val="32"/>
          <w:szCs w:val="32"/>
        </w:rPr>
        <w:t>基本工作</w:t>
      </w:r>
      <w:r w:rsidRPr="004F1333">
        <w:rPr>
          <w:rFonts w:ascii="黑体" w:eastAsia="黑体" w:hAnsi="黑体" w:hint="eastAsia"/>
          <w:sz w:val="32"/>
          <w:szCs w:val="32"/>
        </w:rPr>
        <w:t>情况</w:t>
      </w:r>
    </w:p>
    <w:p w:rsidR="004F1333" w:rsidRPr="004F1333" w:rsidRDefault="004F1333" w:rsidP="00A80846">
      <w:pPr>
        <w:spacing w:after="0" w:line="576" w:lineRule="exact"/>
        <w:ind w:firstLineChars="200" w:firstLine="640"/>
        <w:jc w:val="both"/>
        <w:rPr>
          <w:rFonts w:ascii="楷体" w:eastAsia="楷体" w:hAnsi="楷体"/>
          <w:sz w:val="32"/>
          <w:szCs w:val="32"/>
        </w:rPr>
      </w:pPr>
      <w:r w:rsidRPr="004F1333">
        <w:rPr>
          <w:rFonts w:ascii="楷体" w:eastAsia="楷体" w:hAnsi="楷体" w:hint="eastAsia"/>
          <w:sz w:val="32"/>
          <w:szCs w:val="32"/>
        </w:rPr>
        <w:t xml:space="preserve">（一）明确责任分工，信息公开工作扎实开展　　</w:t>
      </w:r>
    </w:p>
    <w:p w:rsidR="004F1333" w:rsidRPr="004F1333" w:rsidRDefault="004F1333" w:rsidP="00A80846">
      <w:pPr>
        <w:spacing w:after="0" w:line="576" w:lineRule="exact"/>
        <w:ind w:firstLineChars="200" w:firstLine="640"/>
        <w:jc w:val="both"/>
        <w:rPr>
          <w:rFonts w:ascii="仿宋_GB2312" w:eastAsia="仿宋_GB2312"/>
          <w:sz w:val="32"/>
          <w:szCs w:val="32"/>
        </w:rPr>
      </w:pPr>
      <w:r w:rsidRPr="004F1333">
        <w:rPr>
          <w:rFonts w:ascii="仿宋_GB2312" w:eastAsia="仿宋_GB2312" w:hint="eastAsia"/>
          <w:sz w:val="32"/>
          <w:szCs w:val="32"/>
        </w:rPr>
        <w:t>为保证政府信息公开工作的连续有效实施，按照工作要求，根据人员调整情况，我局及时完善了局政府信息公开工作领导小组，局办公室具体负责政务公开日常工作。</w:t>
      </w:r>
      <w:r w:rsidR="00BF60E5">
        <w:rPr>
          <w:rFonts w:ascii="仿宋_GB2312" w:eastAsia="仿宋_GB2312" w:hint="eastAsia"/>
          <w:sz w:val="32"/>
          <w:szCs w:val="32"/>
        </w:rPr>
        <w:t>对《吉林市民政局政务信息主动公开和依申请公开制度》进行了完善，并以局党组会议形式通过后，印发实施。</w:t>
      </w:r>
      <w:r>
        <w:rPr>
          <w:rFonts w:ascii="仿宋_GB2312" w:eastAsia="仿宋_GB2312" w:hint="eastAsia"/>
          <w:sz w:val="32"/>
          <w:szCs w:val="32"/>
        </w:rPr>
        <w:t>根据局领导班子人员及分工调整和局机关内部调整情况，及时更新领导小组成员，</w:t>
      </w:r>
      <w:r w:rsidRPr="004F1333">
        <w:rPr>
          <w:rFonts w:ascii="仿宋_GB2312" w:eastAsia="仿宋_GB2312" w:hint="eastAsia"/>
          <w:sz w:val="32"/>
          <w:szCs w:val="32"/>
        </w:rPr>
        <w:t>由主管局长</w:t>
      </w:r>
      <w:r>
        <w:rPr>
          <w:rFonts w:ascii="仿宋_GB2312" w:eastAsia="仿宋_GB2312" w:hint="eastAsia"/>
          <w:sz w:val="32"/>
          <w:szCs w:val="32"/>
        </w:rPr>
        <w:t>史国栋</w:t>
      </w:r>
      <w:r w:rsidRPr="004F1333">
        <w:rPr>
          <w:rFonts w:ascii="仿宋_GB2312" w:eastAsia="仿宋_GB2312" w:hint="eastAsia"/>
          <w:sz w:val="32"/>
          <w:szCs w:val="32"/>
        </w:rPr>
        <w:t>任领导小组组长，</w:t>
      </w:r>
      <w:r w:rsidRPr="004F1333">
        <w:rPr>
          <w:rFonts w:ascii="仿宋_GB2312" w:eastAsia="仿宋_GB2312" w:hint="eastAsia"/>
          <w:sz w:val="32"/>
          <w:szCs w:val="32"/>
        </w:rPr>
        <w:lastRenderedPageBreak/>
        <w:t xml:space="preserve">机关各处室、下属各单位负责人任成员。办公室确定一名政务信息公开专职人员负责信息的收集整理和发布工作，及时公开工作中形成的重要和重大信息。　　</w:t>
      </w:r>
    </w:p>
    <w:p w:rsidR="004F1333" w:rsidRPr="00BF60E5" w:rsidRDefault="004F1333" w:rsidP="00A80846">
      <w:pPr>
        <w:spacing w:after="0" w:line="576" w:lineRule="exact"/>
        <w:ind w:firstLineChars="200" w:firstLine="640"/>
        <w:jc w:val="both"/>
        <w:rPr>
          <w:rFonts w:ascii="楷体_GB2312" w:eastAsia="楷体_GB2312"/>
          <w:sz w:val="32"/>
          <w:szCs w:val="32"/>
        </w:rPr>
      </w:pPr>
      <w:r w:rsidRPr="00BF60E5">
        <w:rPr>
          <w:rFonts w:ascii="楷体_GB2312" w:eastAsia="楷体_GB2312" w:hint="eastAsia"/>
          <w:sz w:val="32"/>
          <w:szCs w:val="32"/>
        </w:rPr>
        <w:t>（二）注重信息宣传，发挥教育功能</w:t>
      </w:r>
    </w:p>
    <w:p w:rsidR="00A26E02" w:rsidRPr="00A26E02" w:rsidRDefault="004F1333" w:rsidP="00A26E02">
      <w:pPr>
        <w:adjustRightInd/>
        <w:snapToGrid/>
        <w:spacing w:after="0" w:line="576" w:lineRule="exact"/>
        <w:ind w:firstLineChars="200" w:firstLine="640"/>
        <w:jc w:val="both"/>
        <w:rPr>
          <w:rFonts w:ascii="仿宋_GB2312" w:eastAsia="仿宋_GB2312" w:hAnsi="宋体" w:cs="宋体"/>
          <w:sz w:val="32"/>
          <w:szCs w:val="32"/>
        </w:rPr>
      </w:pPr>
      <w:r w:rsidRPr="004F1333">
        <w:rPr>
          <w:rFonts w:ascii="仿宋_GB2312" w:eastAsia="仿宋_GB2312" w:hint="eastAsia"/>
          <w:sz w:val="32"/>
          <w:szCs w:val="32"/>
        </w:rPr>
        <w:t>局领导班子带头学习《政府信息公开条例》和政务公开工作相关要求，并组织干部职工认真学习领会政府信息公开的主体和原则、范围和内容、方式和程序、监督和保障等有关要求，贯彻落实《条例》的主动性和自觉性明显增强。我局不断加大信息宣传工作力度，取得了可喜成果，在市广播电视台开设了《民政零距离》专题栏目，</w:t>
      </w:r>
      <w:r w:rsidR="00A26E02" w:rsidRPr="00A26E02">
        <w:rPr>
          <w:rFonts w:ascii="仿宋_GB2312" w:eastAsia="仿宋_GB2312" w:hAnsi="宋体" w:cs="宋体" w:hint="eastAsia"/>
          <w:sz w:val="32"/>
          <w:szCs w:val="32"/>
        </w:rPr>
        <w:t>制作播出《民政零距离》28期，其中民政资讯91条；原创公益广告2支；福彩天地7条；“江城大拜年”系列23条；“民政小贴士”系列9</w:t>
      </w:r>
      <w:r w:rsidR="00A26E02">
        <w:rPr>
          <w:rFonts w:ascii="仿宋_GB2312" w:eastAsia="仿宋_GB2312" w:hAnsi="宋体" w:cs="宋体" w:hint="eastAsia"/>
          <w:sz w:val="32"/>
          <w:szCs w:val="32"/>
        </w:rPr>
        <w:t>条；</w:t>
      </w:r>
      <w:r w:rsidR="00A26E02" w:rsidRPr="00A26E02">
        <w:rPr>
          <w:rFonts w:ascii="仿宋_GB2312" w:eastAsia="仿宋_GB2312" w:hAnsi="宋体" w:cs="宋体" w:hint="eastAsia"/>
          <w:sz w:val="32"/>
          <w:szCs w:val="32"/>
        </w:rPr>
        <w:t>“思宇帮你问”系列6条。</w:t>
      </w:r>
      <w:r w:rsidRPr="00A26E02">
        <w:rPr>
          <w:rFonts w:ascii="仿宋_GB2312" w:eastAsia="仿宋_GB2312" w:hint="eastAsia"/>
          <w:sz w:val="32"/>
          <w:szCs w:val="32"/>
        </w:rPr>
        <w:t>在各级各类报刊发表工作信息</w:t>
      </w:r>
      <w:r w:rsidR="00BF60E5" w:rsidRPr="00A26E02">
        <w:rPr>
          <w:rFonts w:ascii="仿宋_GB2312" w:eastAsia="仿宋_GB2312" w:hint="eastAsia"/>
          <w:sz w:val="32"/>
          <w:szCs w:val="32"/>
        </w:rPr>
        <w:t>50</w:t>
      </w:r>
      <w:r w:rsidRPr="00A26E02">
        <w:rPr>
          <w:rFonts w:ascii="仿宋_GB2312" w:eastAsia="仿宋_GB2312" w:hint="eastAsia"/>
          <w:sz w:val="32"/>
          <w:szCs w:val="32"/>
        </w:rPr>
        <w:t>0余篇，其中在国家和省级报刊发表政务信息30</w:t>
      </w:r>
      <w:r w:rsidR="00BF60E5" w:rsidRPr="00A26E02">
        <w:rPr>
          <w:rFonts w:ascii="仿宋_GB2312" w:eastAsia="仿宋_GB2312" w:hint="eastAsia"/>
          <w:sz w:val="32"/>
          <w:szCs w:val="32"/>
        </w:rPr>
        <w:t>余篇，较好地推动了民政工作的开展。同时，在三月份组织召开了全市民政系统政务信息公开培训专题会议。</w:t>
      </w:r>
      <w:r w:rsidRPr="00A26E02">
        <w:rPr>
          <w:rFonts w:ascii="仿宋_GB2312" w:eastAsia="仿宋_GB2312" w:hint="eastAsia"/>
          <w:sz w:val="32"/>
          <w:szCs w:val="32"/>
        </w:rPr>
        <w:t xml:space="preserve">　</w:t>
      </w:r>
    </w:p>
    <w:p w:rsidR="004F1333" w:rsidRPr="00BF60E5" w:rsidRDefault="004F1333" w:rsidP="00A80846">
      <w:pPr>
        <w:spacing w:after="0" w:line="576" w:lineRule="exact"/>
        <w:ind w:firstLineChars="200" w:firstLine="640"/>
        <w:jc w:val="both"/>
        <w:rPr>
          <w:rFonts w:ascii="楷体_GB2312" w:eastAsia="楷体_GB2312"/>
          <w:sz w:val="32"/>
          <w:szCs w:val="32"/>
        </w:rPr>
      </w:pPr>
      <w:r w:rsidRPr="00BF60E5">
        <w:rPr>
          <w:rFonts w:ascii="楷体_GB2312" w:eastAsia="楷体_GB2312" w:hint="eastAsia"/>
          <w:sz w:val="32"/>
          <w:szCs w:val="32"/>
        </w:rPr>
        <w:t>（三）增强公开意识，提高服务水平</w:t>
      </w:r>
    </w:p>
    <w:p w:rsidR="004F1333" w:rsidRPr="004F1333" w:rsidRDefault="004F1333" w:rsidP="00A80846">
      <w:pPr>
        <w:spacing w:after="0" w:line="576" w:lineRule="exact"/>
        <w:ind w:firstLineChars="200" w:firstLine="640"/>
        <w:jc w:val="both"/>
        <w:rPr>
          <w:rFonts w:ascii="仿宋_GB2312" w:eastAsia="仿宋_GB2312"/>
          <w:sz w:val="32"/>
          <w:szCs w:val="32"/>
        </w:rPr>
      </w:pPr>
      <w:r w:rsidRPr="004F1333">
        <w:rPr>
          <w:rFonts w:ascii="仿宋_GB2312" w:eastAsia="仿宋_GB2312" w:hint="eastAsia"/>
          <w:sz w:val="32"/>
          <w:szCs w:val="32"/>
        </w:rPr>
        <w:t>本着“能公开必公开，不公开属例外”的原则，有保密规定的政府信息除外全部及时予以公开，主动公开意识明显增强。</w:t>
      </w:r>
      <w:r w:rsidR="00BF60E5">
        <w:rPr>
          <w:rFonts w:ascii="仿宋_GB2312" w:eastAsia="仿宋_GB2312" w:hint="eastAsia"/>
          <w:sz w:val="32"/>
          <w:szCs w:val="32"/>
        </w:rPr>
        <w:t>年初以来，在政府信息网、政务公开网和《民政零距离》等</w:t>
      </w:r>
      <w:r w:rsidRPr="004F1333">
        <w:rPr>
          <w:rFonts w:ascii="仿宋_GB2312" w:eastAsia="仿宋_GB2312" w:hint="eastAsia"/>
          <w:sz w:val="32"/>
          <w:szCs w:val="32"/>
        </w:rPr>
        <w:t>各类媒体主动公开信息</w:t>
      </w:r>
      <w:r w:rsidR="004C6FF8">
        <w:rPr>
          <w:rFonts w:ascii="仿宋_GB2312" w:eastAsia="仿宋_GB2312" w:hint="eastAsia"/>
          <w:sz w:val="32"/>
          <w:szCs w:val="32"/>
        </w:rPr>
        <w:t>200</w:t>
      </w:r>
      <w:r w:rsidRPr="004F1333">
        <w:rPr>
          <w:rFonts w:ascii="仿宋_GB2312" w:eastAsia="仿宋_GB2312" w:hint="eastAsia"/>
          <w:sz w:val="32"/>
          <w:szCs w:val="32"/>
        </w:rPr>
        <w:t>余条，并在局办公场所明显位置更新设立了《政务公开揭示板》和《政务审批项目公示栏》，并通过政府信息网、政务公开网等向</w:t>
      </w:r>
      <w:r w:rsidRPr="004F1333">
        <w:rPr>
          <w:rFonts w:ascii="仿宋_GB2312" w:eastAsia="仿宋_GB2312" w:hint="eastAsia"/>
          <w:sz w:val="32"/>
          <w:szCs w:val="32"/>
        </w:rPr>
        <w:lastRenderedPageBreak/>
        <w:t xml:space="preserve">社会发布。同时，开通建立了政务微博、微信信息平台和今日头条等多元化互动一体的公开方式，将极大推动和提升我局政务公开能力建设和服务质量。　　</w:t>
      </w:r>
    </w:p>
    <w:p w:rsidR="004F1333" w:rsidRPr="00BF60E5" w:rsidRDefault="004F1333" w:rsidP="00A80846">
      <w:pPr>
        <w:spacing w:after="0" w:line="576" w:lineRule="exact"/>
        <w:ind w:firstLineChars="200" w:firstLine="640"/>
        <w:jc w:val="both"/>
        <w:rPr>
          <w:rFonts w:ascii="黑体" w:eastAsia="黑体" w:hAnsi="黑体"/>
          <w:sz w:val="32"/>
          <w:szCs w:val="32"/>
        </w:rPr>
      </w:pPr>
      <w:r w:rsidRPr="00BF60E5">
        <w:rPr>
          <w:rFonts w:ascii="黑体" w:eastAsia="黑体" w:hAnsi="黑体" w:hint="eastAsia"/>
          <w:sz w:val="32"/>
          <w:szCs w:val="32"/>
        </w:rPr>
        <w:t xml:space="preserve">二、主动公开政府信息情况　　</w:t>
      </w:r>
    </w:p>
    <w:p w:rsidR="004F1333" w:rsidRPr="004F1333" w:rsidRDefault="004F1333" w:rsidP="00A80846">
      <w:pPr>
        <w:spacing w:after="0" w:line="576" w:lineRule="exact"/>
        <w:ind w:firstLineChars="200" w:firstLine="640"/>
        <w:jc w:val="both"/>
        <w:rPr>
          <w:rFonts w:ascii="仿宋_GB2312" w:eastAsia="仿宋_GB2312"/>
          <w:sz w:val="32"/>
          <w:szCs w:val="32"/>
        </w:rPr>
      </w:pPr>
      <w:r w:rsidRPr="004F1333">
        <w:rPr>
          <w:rFonts w:ascii="仿宋_GB2312" w:eastAsia="仿宋_GB2312" w:hint="eastAsia"/>
          <w:sz w:val="32"/>
          <w:szCs w:val="32"/>
        </w:rPr>
        <w:t>（一）主动公开政府信息数。</w:t>
      </w:r>
      <w:r w:rsidR="00BF60E5">
        <w:rPr>
          <w:rFonts w:ascii="仿宋_GB2312" w:eastAsia="仿宋_GB2312" w:hint="eastAsia"/>
          <w:sz w:val="32"/>
          <w:szCs w:val="32"/>
        </w:rPr>
        <w:t>年初以来</w:t>
      </w:r>
      <w:r w:rsidRPr="004F1333">
        <w:rPr>
          <w:rFonts w:ascii="仿宋_GB2312" w:eastAsia="仿宋_GB2312" w:hint="eastAsia"/>
          <w:sz w:val="32"/>
          <w:szCs w:val="32"/>
        </w:rPr>
        <w:t>，</w:t>
      </w:r>
      <w:r w:rsidR="00A51396">
        <w:rPr>
          <w:rFonts w:ascii="仿宋_GB2312" w:eastAsia="仿宋_GB2312" w:hint="eastAsia"/>
          <w:sz w:val="32"/>
          <w:szCs w:val="32"/>
        </w:rPr>
        <w:t>按照市政务公开要求，立足自身职能，紧紧围绕“只一次跑”改革，扎实开展政府信息公开工作。</w:t>
      </w:r>
      <w:r w:rsidRPr="004F1333">
        <w:rPr>
          <w:rFonts w:ascii="仿宋_GB2312" w:eastAsia="仿宋_GB2312" w:hint="eastAsia"/>
          <w:sz w:val="32"/>
          <w:szCs w:val="32"/>
        </w:rPr>
        <w:t>市民政局主动公开政府信息</w:t>
      </w:r>
      <w:r w:rsidR="000A1E5D">
        <w:rPr>
          <w:rFonts w:ascii="仿宋_GB2312" w:eastAsia="仿宋_GB2312" w:hint="eastAsia"/>
          <w:sz w:val="32"/>
          <w:szCs w:val="32"/>
        </w:rPr>
        <w:t>60</w:t>
      </w:r>
      <w:r w:rsidR="0091239F">
        <w:rPr>
          <w:rFonts w:ascii="仿宋_GB2312" w:eastAsia="仿宋_GB2312" w:hint="eastAsia"/>
          <w:sz w:val="32"/>
          <w:szCs w:val="32"/>
        </w:rPr>
        <w:t>9</w:t>
      </w:r>
      <w:r w:rsidRPr="004F1333">
        <w:rPr>
          <w:rFonts w:ascii="仿宋_GB2312" w:eastAsia="仿宋_GB2312" w:hint="eastAsia"/>
          <w:sz w:val="32"/>
          <w:szCs w:val="32"/>
        </w:rPr>
        <w:t>条</w:t>
      </w:r>
      <w:r w:rsidR="00BF60E5">
        <w:rPr>
          <w:rFonts w:ascii="仿宋_GB2312" w:eastAsia="仿宋_GB2312" w:hint="eastAsia"/>
          <w:sz w:val="32"/>
          <w:szCs w:val="32"/>
        </w:rPr>
        <w:t>（其中，民政局门户网站</w:t>
      </w:r>
      <w:r w:rsidR="004C6FF8">
        <w:rPr>
          <w:rFonts w:ascii="仿宋_GB2312" w:eastAsia="仿宋_GB2312" w:hint="eastAsia"/>
          <w:sz w:val="32"/>
          <w:szCs w:val="32"/>
        </w:rPr>
        <w:t>163</w:t>
      </w:r>
      <w:r w:rsidR="00BF60E5">
        <w:rPr>
          <w:rFonts w:ascii="仿宋_GB2312" w:eastAsia="仿宋_GB2312" w:hint="eastAsia"/>
          <w:sz w:val="32"/>
          <w:szCs w:val="32"/>
        </w:rPr>
        <w:t>条、今日头条发布</w:t>
      </w:r>
      <w:r w:rsidR="00A51396">
        <w:rPr>
          <w:rFonts w:ascii="仿宋_GB2312" w:eastAsia="仿宋_GB2312" w:hint="eastAsia"/>
          <w:sz w:val="32"/>
          <w:szCs w:val="32"/>
        </w:rPr>
        <w:t>15</w:t>
      </w:r>
      <w:r w:rsidR="00BF60E5">
        <w:rPr>
          <w:rFonts w:ascii="仿宋_GB2312" w:eastAsia="仿宋_GB2312" w:hint="eastAsia"/>
          <w:sz w:val="32"/>
          <w:szCs w:val="32"/>
        </w:rPr>
        <w:t>条、《民政零距离》播发</w:t>
      </w:r>
      <w:r w:rsidR="000A1E5D">
        <w:rPr>
          <w:rFonts w:ascii="仿宋_GB2312" w:eastAsia="仿宋_GB2312" w:hint="eastAsia"/>
          <w:sz w:val="32"/>
          <w:szCs w:val="32"/>
        </w:rPr>
        <w:t>1</w:t>
      </w:r>
      <w:r w:rsidR="00982401">
        <w:rPr>
          <w:rFonts w:ascii="仿宋_GB2312" w:eastAsia="仿宋_GB2312" w:hint="eastAsia"/>
          <w:sz w:val="32"/>
          <w:szCs w:val="32"/>
        </w:rPr>
        <w:t>91</w:t>
      </w:r>
      <w:r w:rsidR="00BF60E5">
        <w:rPr>
          <w:rFonts w:ascii="仿宋_GB2312" w:eastAsia="仿宋_GB2312" w:hint="eastAsia"/>
          <w:sz w:val="32"/>
          <w:szCs w:val="32"/>
        </w:rPr>
        <w:t>条、“走进民政”发布</w:t>
      </w:r>
      <w:r w:rsidR="000A1E5D">
        <w:rPr>
          <w:rFonts w:ascii="仿宋_GB2312" w:eastAsia="仿宋_GB2312" w:hint="eastAsia"/>
          <w:sz w:val="32"/>
          <w:szCs w:val="32"/>
        </w:rPr>
        <w:t>1</w:t>
      </w:r>
      <w:r w:rsidR="0091239F">
        <w:rPr>
          <w:rFonts w:ascii="仿宋_GB2312" w:eastAsia="仿宋_GB2312" w:hint="eastAsia"/>
          <w:sz w:val="32"/>
          <w:szCs w:val="32"/>
        </w:rPr>
        <w:t>49</w:t>
      </w:r>
      <w:r w:rsidR="00BF60E5">
        <w:rPr>
          <w:rFonts w:ascii="仿宋_GB2312" w:eastAsia="仿宋_GB2312" w:hint="eastAsia"/>
          <w:sz w:val="32"/>
          <w:szCs w:val="32"/>
        </w:rPr>
        <w:t>条</w:t>
      </w:r>
      <w:r w:rsidR="00982401">
        <w:rPr>
          <w:rFonts w:ascii="仿宋_GB2312" w:eastAsia="仿宋_GB2312" w:hint="eastAsia"/>
          <w:sz w:val="32"/>
          <w:szCs w:val="32"/>
        </w:rPr>
        <w:t>、“民政在线”34条</w:t>
      </w:r>
      <w:r w:rsidR="0091239F">
        <w:rPr>
          <w:rFonts w:ascii="仿宋_GB2312" w:eastAsia="仿宋_GB2312" w:hint="eastAsia"/>
          <w:sz w:val="32"/>
          <w:szCs w:val="32"/>
        </w:rPr>
        <w:t>、</w:t>
      </w:r>
      <w:r w:rsidR="0091239F" w:rsidRPr="00A26E02">
        <w:rPr>
          <w:rFonts w:ascii="仿宋_GB2312" w:eastAsia="仿宋_GB2312" w:hAnsi="宋体" w:cs="宋体" w:hint="eastAsia"/>
          <w:sz w:val="32"/>
          <w:szCs w:val="32"/>
        </w:rPr>
        <w:t>策划新栏目“新时代·新民政”系列</w:t>
      </w:r>
      <w:r w:rsidR="000A1E5D">
        <w:rPr>
          <w:rFonts w:ascii="仿宋_GB2312" w:eastAsia="仿宋_GB2312" w:hAnsi="宋体" w:cs="宋体" w:hint="eastAsia"/>
          <w:sz w:val="32"/>
          <w:szCs w:val="32"/>
        </w:rPr>
        <w:t>19</w:t>
      </w:r>
      <w:r w:rsidR="0091239F">
        <w:rPr>
          <w:rFonts w:ascii="仿宋_GB2312" w:eastAsia="仿宋_GB2312" w:hAnsi="宋体" w:cs="宋体" w:hint="eastAsia"/>
          <w:sz w:val="32"/>
          <w:szCs w:val="32"/>
        </w:rPr>
        <w:t>条；</w:t>
      </w:r>
      <w:r w:rsidR="0091239F" w:rsidRPr="00A26E02">
        <w:rPr>
          <w:rFonts w:ascii="仿宋_GB2312" w:eastAsia="仿宋_GB2312" w:hAnsi="宋体" w:cs="宋体" w:hint="eastAsia"/>
          <w:sz w:val="32"/>
          <w:szCs w:val="32"/>
        </w:rPr>
        <w:t>“新时代·美丽社区”系列38条</w:t>
      </w:r>
      <w:r w:rsidR="00BF60E5">
        <w:rPr>
          <w:rFonts w:ascii="仿宋_GB2312" w:eastAsia="仿宋_GB2312" w:hint="eastAsia"/>
          <w:sz w:val="32"/>
          <w:szCs w:val="32"/>
        </w:rPr>
        <w:t>）</w:t>
      </w:r>
      <w:r w:rsidRPr="004F1333">
        <w:rPr>
          <w:rFonts w:ascii="仿宋_GB2312" w:eastAsia="仿宋_GB2312" w:hint="eastAsia"/>
          <w:sz w:val="32"/>
          <w:szCs w:val="32"/>
        </w:rPr>
        <w:t xml:space="preserve">。　　</w:t>
      </w:r>
    </w:p>
    <w:p w:rsidR="004F1333" w:rsidRPr="004F1333" w:rsidRDefault="004F1333" w:rsidP="00A80846">
      <w:pPr>
        <w:spacing w:after="0" w:line="576" w:lineRule="exact"/>
        <w:ind w:firstLineChars="200" w:firstLine="640"/>
        <w:jc w:val="both"/>
        <w:rPr>
          <w:rFonts w:ascii="仿宋_GB2312" w:eastAsia="仿宋_GB2312"/>
          <w:sz w:val="32"/>
          <w:szCs w:val="32"/>
        </w:rPr>
      </w:pPr>
      <w:r w:rsidRPr="004F1333">
        <w:rPr>
          <w:rFonts w:ascii="仿宋_GB2312" w:eastAsia="仿宋_GB2312" w:hint="eastAsia"/>
          <w:sz w:val="32"/>
          <w:szCs w:val="32"/>
        </w:rPr>
        <w:t xml:space="preserve">（二）通过不同渠道和方式公开政府信息的情况。市民政局主动公开政府信息类型主要为市政务公开网站、市民政局门户网站等载体。　　</w:t>
      </w:r>
    </w:p>
    <w:p w:rsidR="004F1333" w:rsidRPr="00A80846" w:rsidRDefault="004F1333" w:rsidP="00A80846">
      <w:pPr>
        <w:spacing w:after="0" w:line="576" w:lineRule="exact"/>
        <w:ind w:firstLineChars="200" w:firstLine="640"/>
        <w:jc w:val="both"/>
        <w:rPr>
          <w:rFonts w:ascii="黑体" w:eastAsia="黑体" w:hAnsi="黑体"/>
          <w:sz w:val="32"/>
          <w:szCs w:val="32"/>
        </w:rPr>
      </w:pPr>
      <w:r w:rsidRPr="00A80846">
        <w:rPr>
          <w:rFonts w:ascii="黑体" w:eastAsia="黑体" w:hAnsi="黑体" w:hint="eastAsia"/>
          <w:sz w:val="32"/>
          <w:szCs w:val="32"/>
        </w:rPr>
        <w:t xml:space="preserve">三、依申请公开政府信息情况　　</w:t>
      </w:r>
    </w:p>
    <w:p w:rsidR="004F1333" w:rsidRPr="004F1333" w:rsidRDefault="00A80846" w:rsidP="00A80846">
      <w:pPr>
        <w:spacing w:after="0" w:line="576" w:lineRule="exact"/>
        <w:ind w:firstLineChars="200" w:firstLine="640"/>
        <w:jc w:val="both"/>
        <w:rPr>
          <w:rFonts w:ascii="仿宋_GB2312" w:eastAsia="仿宋_GB2312"/>
          <w:sz w:val="32"/>
          <w:szCs w:val="32"/>
        </w:rPr>
      </w:pPr>
      <w:r>
        <w:rPr>
          <w:rFonts w:ascii="仿宋_GB2312" w:eastAsia="仿宋_GB2312" w:hint="eastAsia"/>
          <w:sz w:val="32"/>
          <w:szCs w:val="32"/>
        </w:rPr>
        <w:t>截止到目前，共</w:t>
      </w:r>
      <w:r w:rsidR="004F1333" w:rsidRPr="004F1333">
        <w:rPr>
          <w:rFonts w:ascii="仿宋_GB2312" w:eastAsia="仿宋_GB2312" w:hint="eastAsia"/>
          <w:sz w:val="32"/>
          <w:szCs w:val="32"/>
        </w:rPr>
        <w:t>接到</w:t>
      </w:r>
      <w:r w:rsidR="00A51396">
        <w:rPr>
          <w:rFonts w:ascii="仿宋_GB2312" w:eastAsia="仿宋_GB2312" w:hint="eastAsia"/>
          <w:sz w:val="32"/>
          <w:szCs w:val="32"/>
        </w:rPr>
        <w:t>涉及社会组织管理类、慈善类等</w:t>
      </w:r>
      <w:r w:rsidR="004F1333" w:rsidRPr="004F1333">
        <w:rPr>
          <w:rFonts w:ascii="仿宋_GB2312" w:eastAsia="仿宋_GB2312" w:hint="eastAsia"/>
          <w:sz w:val="32"/>
          <w:szCs w:val="32"/>
        </w:rPr>
        <w:t>依申请公开</w:t>
      </w:r>
      <w:r w:rsidR="00A51396">
        <w:rPr>
          <w:rFonts w:ascii="仿宋_GB2312" w:eastAsia="仿宋_GB2312" w:hint="eastAsia"/>
          <w:sz w:val="32"/>
          <w:szCs w:val="32"/>
        </w:rPr>
        <w:t>申请三</w:t>
      </w:r>
      <w:r>
        <w:rPr>
          <w:rFonts w:ascii="仿宋_GB2312" w:eastAsia="仿宋_GB2312" w:hint="eastAsia"/>
          <w:sz w:val="32"/>
          <w:szCs w:val="32"/>
        </w:rPr>
        <w:t>条，</w:t>
      </w:r>
      <w:r w:rsidR="00A51396">
        <w:rPr>
          <w:rFonts w:ascii="仿宋_GB2312" w:eastAsia="仿宋_GB2312" w:hint="eastAsia"/>
          <w:sz w:val="32"/>
          <w:szCs w:val="32"/>
        </w:rPr>
        <w:t>均处理完毕。</w:t>
      </w:r>
      <w:r w:rsidR="004F1333" w:rsidRPr="004F1333">
        <w:rPr>
          <w:rFonts w:ascii="仿宋_GB2312" w:eastAsia="仿宋_GB2312" w:hint="eastAsia"/>
          <w:sz w:val="32"/>
          <w:szCs w:val="32"/>
        </w:rPr>
        <w:t xml:space="preserve">　　</w:t>
      </w:r>
    </w:p>
    <w:p w:rsidR="00244971" w:rsidRDefault="00244971" w:rsidP="00A80846">
      <w:pPr>
        <w:spacing w:after="0" w:line="576" w:lineRule="exact"/>
        <w:ind w:firstLineChars="200" w:firstLine="640"/>
        <w:jc w:val="both"/>
        <w:rPr>
          <w:rFonts w:ascii="仿宋_GB2312" w:eastAsia="仿宋_GB2312" w:hint="eastAsia"/>
          <w:sz w:val="32"/>
          <w:szCs w:val="32"/>
        </w:rPr>
      </w:pPr>
      <w:r>
        <w:rPr>
          <w:rFonts w:ascii="仿宋_GB2312" w:eastAsia="仿宋_GB2312" w:hint="eastAsia"/>
          <w:sz w:val="32"/>
          <w:szCs w:val="32"/>
        </w:rPr>
        <w:t>四、存在问题及工作打算</w:t>
      </w:r>
      <w:r w:rsidR="004F1333" w:rsidRPr="004F1333">
        <w:rPr>
          <w:rFonts w:ascii="仿宋_GB2312" w:eastAsia="仿宋_GB2312" w:hint="eastAsia"/>
          <w:sz w:val="32"/>
          <w:szCs w:val="32"/>
        </w:rPr>
        <w:t xml:space="preserve"> </w:t>
      </w:r>
    </w:p>
    <w:p w:rsidR="004F1333" w:rsidRPr="004F1333" w:rsidRDefault="00244971" w:rsidP="00244971">
      <w:pPr>
        <w:spacing w:after="0" w:line="576" w:lineRule="exact"/>
        <w:ind w:firstLineChars="200" w:firstLine="640"/>
        <w:jc w:val="both"/>
        <w:rPr>
          <w:rFonts w:ascii="仿宋_GB2312" w:eastAsia="仿宋_GB2312"/>
          <w:sz w:val="32"/>
          <w:szCs w:val="32"/>
        </w:rPr>
      </w:pPr>
      <w:r w:rsidRPr="00244971">
        <w:rPr>
          <w:rFonts w:ascii="仿宋_GB2312" w:eastAsia="仿宋_GB2312" w:hint="eastAsia"/>
          <w:sz w:val="32"/>
          <w:szCs w:val="32"/>
        </w:rPr>
        <w:t>由于民政工作涉及面广、政策性强，及时、全面公开有待进一步完善</w:t>
      </w:r>
      <w:r>
        <w:rPr>
          <w:rFonts w:ascii="仿宋_GB2312" w:eastAsia="仿宋_GB2312" w:hint="eastAsia"/>
          <w:sz w:val="32"/>
          <w:szCs w:val="32"/>
        </w:rPr>
        <w:t>；同时，</w:t>
      </w:r>
      <w:r w:rsidRPr="00244971">
        <w:rPr>
          <w:rFonts w:ascii="仿宋_GB2312" w:eastAsia="仿宋_GB2312" w:hint="eastAsia"/>
          <w:sz w:val="32"/>
          <w:szCs w:val="32"/>
        </w:rPr>
        <w:t>由于各处室工作性质要求不同，在公开的格式和内容上有待进一步规范。</w:t>
      </w:r>
      <w:r>
        <w:rPr>
          <w:rFonts w:ascii="仿宋_GB2312" w:eastAsia="仿宋_GB2312" w:hint="eastAsia"/>
          <w:sz w:val="32"/>
          <w:szCs w:val="32"/>
        </w:rPr>
        <w:t>下一步，我们</w:t>
      </w:r>
      <w:r w:rsidRPr="00244971">
        <w:rPr>
          <w:rFonts w:ascii="仿宋_GB2312" w:eastAsia="仿宋_GB2312" w:hint="eastAsia"/>
          <w:sz w:val="32"/>
          <w:szCs w:val="32"/>
        </w:rPr>
        <w:t>将进一步完善措施，加强整改，真正把政务公开工作落到实处。对照市政务公开办的重点内容进行查找对照，对没有公开的内容进行查漏补缺，迅速公开。以需求为导向，及</w:t>
      </w:r>
      <w:r w:rsidRPr="00244971">
        <w:rPr>
          <w:rFonts w:ascii="仿宋_GB2312" w:eastAsia="仿宋_GB2312" w:hint="eastAsia"/>
          <w:sz w:val="32"/>
          <w:szCs w:val="32"/>
        </w:rPr>
        <w:lastRenderedPageBreak/>
        <w:t>时调整主动公开和依申请公开的内容，广泛收集人民群众和服务对象的意见并及时处理和反馈。对决策、执行、监督等权力运行的主要环节客观公正地公开；对有关惠民政策和一系列有关广大人民群众利益的规范性文件全面、详细地公开，进一步促进吉林市民政事业稳步发展。</w:t>
      </w:r>
      <w:r w:rsidR="004F1333" w:rsidRPr="004F1333">
        <w:rPr>
          <w:rFonts w:ascii="仿宋_GB2312" w:eastAsia="仿宋_GB2312" w:hint="eastAsia"/>
          <w:sz w:val="32"/>
          <w:szCs w:val="32"/>
        </w:rPr>
        <w:t xml:space="preserve">  </w:t>
      </w:r>
    </w:p>
    <w:p w:rsidR="00BF60E5" w:rsidRPr="004F1333" w:rsidRDefault="004F1333" w:rsidP="00BF60E5">
      <w:pPr>
        <w:spacing w:line="220" w:lineRule="atLeast"/>
        <w:rPr>
          <w:rFonts w:ascii="仿宋_GB2312" w:eastAsia="仿宋_GB2312"/>
          <w:sz w:val="32"/>
          <w:szCs w:val="32"/>
        </w:rPr>
      </w:pPr>
      <w:r w:rsidRPr="004F1333">
        <w:rPr>
          <w:rFonts w:ascii="仿宋_GB2312" w:eastAsia="仿宋_GB2312" w:hint="eastAsia"/>
          <w:sz w:val="32"/>
          <w:szCs w:val="32"/>
        </w:rPr>
        <w:t xml:space="preserve"> </w:t>
      </w:r>
    </w:p>
    <w:p w:rsidR="004358AB" w:rsidRPr="004F1333" w:rsidRDefault="004358AB" w:rsidP="004F1333">
      <w:pPr>
        <w:spacing w:line="220" w:lineRule="atLeast"/>
        <w:rPr>
          <w:rFonts w:ascii="仿宋_GB2312" w:eastAsia="仿宋_GB2312"/>
          <w:sz w:val="32"/>
          <w:szCs w:val="32"/>
        </w:rPr>
      </w:pPr>
    </w:p>
    <w:sectPr w:rsidR="004358AB" w:rsidRPr="004F133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9D5" w:rsidRDefault="00A739D5" w:rsidP="00A26E02">
      <w:pPr>
        <w:spacing w:after="0"/>
      </w:pPr>
      <w:r>
        <w:separator/>
      </w:r>
    </w:p>
  </w:endnote>
  <w:endnote w:type="continuationSeparator" w:id="0">
    <w:p w:rsidR="00A739D5" w:rsidRDefault="00A739D5" w:rsidP="00A26E0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9D5" w:rsidRDefault="00A739D5" w:rsidP="00A26E02">
      <w:pPr>
        <w:spacing w:after="0"/>
      </w:pPr>
      <w:r>
        <w:separator/>
      </w:r>
    </w:p>
  </w:footnote>
  <w:footnote w:type="continuationSeparator" w:id="0">
    <w:p w:rsidR="00A739D5" w:rsidRDefault="00A739D5" w:rsidP="00A26E0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A1E5D"/>
    <w:rsid w:val="000D738A"/>
    <w:rsid w:val="00117DEE"/>
    <w:rsid w:val="00244971"/>
    <w:rsid w:val="00323B43"/>
    <w:rsid w:val="003D37D8"/>
    <w:rsid w:val="00426133"/>
    <w:rsid w:val="004358AB"/>
    <w:rsid w:val="004C6FF8"/>
    <w:rsid w:val="004F1333"/>
    <w:rsid w:val="005514FA"/>
    <w:rsid w:val="008B7726"/>
    <w:rsid w:val="0091239F"/>
    <w:rsid w:val="00982401"/>
    <w:rsid w:val="009C267C"/>
    <w:rsid w:val="00A26E02"/>
    <w:rsid w:val="00A51396"/>
    <w:rsid w:val="00A739D5"/>
    <w:rsid w:val="00A80846"/>
    <w:rsid w:val="00BF60E5"/>
    <w:rsid w:val="00CC7B90"/>
    <w:rsid w:val="00D31D50"/>
    <w:rsid w:val="00D94846"/>
    <w:rsid w:val="00DE1E37"/>
    <w:rsid w:val="00E472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6E0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26E02"/>
    <w:rPr>
      <w:rFonts w:ascii="Tahoma" w:hAnsi="Tahoma"/>
      <w:sz w:val="18"/>
      <w:szCs w:val="18"/>
    </w:rPr>
  </w:style>
  <w:style w:type="paragraph" w:styleId="a4">
    <w:name w:val="footer"/>
    <w:basedOn w:val="a"/>
    <w:link w:val="Char0"/>
    <w:uiPriority w:val="99"/>
    <w:semiHidden/>
    <w:unhideWhenUsed/>
    <w:rsid w:val="00A26E02"/>
    <w:pPr>
      <w:tabs>
        <w:tab w:val="center" w:pos="4153"/>
        <w:tab w:val="right" w:pos="8306"/>
      </w:tabs>
    </w:pPr>
    <w:rPr>
      <w:sz w:val="18"/>
      <w:szCs w:val="18"/>
    </w:rPr>
  </w:style>
  <w:style w:type="character" w:customStyle="1" w:styleId="Char0">
    <w:name w:val="页脚 Char"/>
    <w:basedOn w:val="a0"/>
    <w:link w:val="a4"/>
    <w:uiPriority w:val="99"/>
    <w:semiHidden/>
    <w:rsid w:val="00A26E0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256207392">
      <w:bodyDiv w:val="1"/>
      <w:marLeft w:val="0"/>
      <w:marRight w:val="0"/>
      <w:marTop w:val="0"/>
      <w:marBottom w:val="0"/>
      <w:divBdr>
        <w:top w:val="none" w:sz="0" w:space="0" w:color="auto"/>
        <w:left w:val="none" w:sz="0" w:space="0" w:color="auto"/>
        <w:bottom w:val="none" w:sz="0" w:space="0" w:color="auto"/>
        <w:right w:val="none" w:sz="0" w:space="0" w:color="auto"/>
      </w:divBdr>
      <w:divsChild>
        <w:div w:id="1221743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张润华</dc:creator>
  <cp:lastModifiedBy>Administrator</cp:lastModifiedBy>
  <cp:revision>3</cp:revision>
  <dcterms:created xsi:type="dcterms:W3CDTF">2019-03-07T02:22:00Z</dcterms:created>
  <dcterms:modified xsi:type="dcterms:W3CDTF">2019-03-07T02:47:00Z</dcterms:modified>
</cp:coreProperties>
</file>