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行政复议申请书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申请人：姓名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 xml:space="preserve"> 年龄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性别 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 xml:space="preserve"> 住址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（法人或者其他组织名称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 xml:space="preserve"> 住址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法定代表人或者主要负责人姓名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>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委托代理人：姓名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 xml:space="preserve"> 住址</w:t>
      </w:r>
      <w:r>
        <w:rPr>
          <w:rFonts w:hint="eastAsia"/>
          <w:u w:val="single"/>
          <w:lang w:val="en-US" w:eastAsia="zh-CN"/>
        </w:rPr>
        <w:t xml:space="preserve">                     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</w:t>
      </w:r>
      <w:r>
        <w:rPr>
          <w:rFonts w:hint="eastAsia"/>
          <w:u w:val="single"/>
          <w:lang w:val="en-US" w:eastAsia="zh-CN"/>
        </w:rPr>
        <w:t xml:space="preserve">                     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被申请人：名称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 xml:space="preserve"> 住址</w:t>
      </w:r>
      <w:r>
        <w:rPr>
          <w:rFonts w:hint="eastAsia"/>
          <w:u w:val="single"/>
          <w:lang w:val="en-US" w:eastAsia="zh-CN"/>
        </w:rPr>
        <w:t xml:space="preserve">                     。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联系电话</w:t>
      </w:r>
      <w:r>
        <w:rPr>
          <w:rFonts w:hint="eastAsia"/>
          <w:u w:val="single"/>
          <w:lang w:val="en-US" w:eastAsia="zh-CN"/>
        </w:rPr>
        <w:t xml:space="preserve">                     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行政复议请求：</w:t>
      </w:r>
      <w:r>
        <w:rPr>
          <w:rFonts w:hint="eastAsia"/>
          <w:u w:val="single"/>
          <w:lang w:val="en-US" w:eastAsia="zh-CN"/>
        </w:rPr>
        <w:t xml:space="preserve">                     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事实和理由：</w:t>
      </w:r>
      <w:r>
        <w:rPr>
          <w:rFonts w:hint="eastAsia"/>
          <w:u w:val="single"/>
          <w:lang w:val="en-US" w:eastAsia="zh-CN"/>
        </w:rPr>
        <w:t xml:space="preserve">                     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此致</w:t>
      </w:r>
    </w:p>
    <w:p>
      <w:pPr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>（行政复议机关）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申请人：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（签名或盖章）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</w:p>
    <w:p>
      <w:pPr>
        <w:ind w:firstLine="4620" w:firstLineChars="2200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日</w:t>
      </w: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5244"/>
    <w:rsid w:val="150645D5"/>
    <w:rsid w:val="2D950DE1"/>
    <w:rsid w:val="398B1401"/>
    <w:rsid w:val="572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5C81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5C81"/>
      <w:u w:val="none"/>
    </w:rPr>
  </w:style>
  <w:style w:type="character" w:customStyle="1" w:styleId="11">
    <w:name w:val="fr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2020-04-16T06:25:33Z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