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2E296">
      <w:pPr>
        <w:pStyle w:val="2"/>
        <w:keepLines/>
        <w:kinsoku/>
        <w:topLinePunct/>
        <w:spacing w:line="550" w:lineRule="exact"/>
        <w:rPr>
          <w:rFonts w:hint="default" w:ascii="黑体" w:hAnsi="黑体" w:eastAsia="黑体" w:cs="黑体"/>
          <w:color w:val="000000" w:themeColor="text1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737CC124">
      <w:pPr>
        <w:kinsoku/>
        <w:topLinePunct/>
        <w:spacing w:line="560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35F10BA3">
      <w:pPr>
        <w:kinsoku/>
        <w:topLinePunct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8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吉林省高校毕业生科研助理生活补贴实施细则（暂行）</w:t>
      </w:r>
    </w:p>
    <w:p w14:paraId="0DE3286E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8661470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为促进高校毕业生留吉就业创业，吸引集聚青年人才，以人口高质量发展，支撑新时代吉林全面振兴率先实现新突破，制定本细则。</w:t>
      </w:r>
    </w:p>
    <w:p w14:paraId="7A107DF2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补贴范围</w:t>
      </w:r>
    </w:p>
    <w:p w14:paraId="5BD2DEB1">
      <w:pPr>
        <w:shd w:val="clear" w:color="auto" w:fill="FFFFFF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吉林省内毕业年度高校毕业生（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包括全日制博士研究生、硕士研究生、本科毕业生）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吉林省行政区域内部属和省属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（含民办高校）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、科研院所签订科研助理岗劳务协议（劳动合同），聘任为全时在职在岗科研助理（原则上每个工作日在岗时长不低于6小时）。</w:t>
      </w:r>
    </w:p>
    <w:p w14:paraId="0FCE44C5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第二条 补贴标准</w:t>
      </w:r>
    </w:p>
    <w:p w14:paraId="2A86F9F6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每人每月1000元，享受补贴不超过12个月。科研助理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不得与通过就业补助资金发放的其他补贴同时享受。</w:t>
      </w:r>
    </w:p>
    <w:p w14:paraId="2B5FC509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第三条 申报材料</w:t>
      </w:r>
    </w:p>
    <w:p w14:paraId="6DC054DB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1.高校科研助理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生活补贴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申报材料由用人高校统一申报，包括：科研助理岗工作人员名单、劳务协议（劳动合同）、申请人身份证复印件、申请人毕业证书复印件和申请人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社会保障卡银行账户或其他银行账户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2B72AF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2.科研院所科研助理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生活补贴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申报材料由毕业生向毕业高校提报申请，由毕业高校统一申报。包括：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科研助理岗工作人员名单、劳务协议（劳动合同）、申请人身份证复印件、申请人毕业证书复印件和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社会保障卡银行账户或其他银行账户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276343">
      <w:pPr>
        <w:widowControl w:val="0"/>
        <w:kinsoku/>
        <w:topLinePunct/>
        <w:autoSpaceDN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第四条 办理流程</w:t>
      </w:r>
    </w:p>
    <w:p w14:paraId="5F771FC7">
      <w:pPr>
        <w:widowControl w:val="0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1.申报。符合条件的高校毕业生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填写《吉林省高校毕业生科研助理生活补贴申请表》（附件3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1）并提交相关材料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，高校聘用的科研助理向用人高校提出申请；科研院所聘用的科研助理向毕业院校提出申请。由各高校统一汇总后，填写《吉林省高校毕业生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科研助理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报送至省教育厅。</w:t>
      </w:r>
    </w:p>
    <w:p w14:paraId="021F9796">
      <w:pPr>
        <w:widowControl w:val="0"/>
        <w:kinsoku/>
        <w:topLinePunct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2.审核及公示。省教育厅负责申报材料审核，并按月将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审核结果在官方网站公示，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公示期5个工作日。</w:t>
      </w:r>
    </w:p>
    <w:p w14:paraId="2934BD7C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3.支付。公示名单无异议后，由省教育厅形成《吉林省高校毕业生科研助理生活补贴汇总表二》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报省人社厅审核后报省财政厅。省财政厅根据省教育厅、省人社厅申请，将资金拨付至相关高校，由高校按规定支付到申请人社会保障卡银行账户或其他银行账户。 </w:t>
      </w:r>
    </w:p>
    <w:p w14:paraId="41FD9FC6"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各用人单位负责本单位科研助理考勤等日常管理工作，并做好相关资料归档。省教育厅负责科研助理岗位开发、落实及监督管理工作。</w:t>
      </w:r>
    </w:p>
    <w:p w14:paraId="4D270183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各高校应做好资金使用管理，严格按照政策规定，有效甄别享受补贴人员申请材料的真实性，防止出现造假行为，并接受相关部门监督管理。对在申报过程中弄虚作假，涉嫌骗取补贴的单位和个人，一经查实，取消申领资格并依法追缴已发放补贴资金，涉嫌犯罪的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移交司法机关处理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B896F46">
      <w:pPr>
        <w:widowControl w:val="0"/>
        <w:kinsoku/>
        <w:topLinePunct/>
        <w:autoSpaceDN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本细则由省教育厅负责解释。</w:t>
      </w:r>
    </w:p>
    <w:p w14:paraId="4EF603EE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7F287D3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吉林省高校毕业生科研助理生活补贴申请表</w:t>
      </w:r>
    </w:p>
    <w:p w14:paraId="7973CAFA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</w:p>
    <w:p w14:paraId="651C86E2">
      <w:pPr>
        <w:keepLines/>
        <w:kinsoku/>
        <w:overflowPunct w:val="0"/>
        <w:topLinePunct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</w:p>
    <w:p w14:paraId="1FF41E4F">
      <w:pPr>
        <w:pStyle w:val="2"/>
        <w:spacing w:line="560" w:lineRule="exact"/>
        <w:rPr>
          <w:lang w:eastAsia="zh-CN"/>
        </w:rPr>
      </w:pPr>
    </w:p>
    <w:p w14:paraId="4C02D2DD">
      <w:pPr>
        <w:pStyle w:val="2"/>
        <w:kinsoku/>
        <w:topLinePunct/>
        <w:spacing w:line="580" w:lineRule="atLeast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44A580B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26F16B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73C84FF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6D0470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7B80D5A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7FD8EF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302BEB1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151CE80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6AFBFE0">
      <w:pPr>
        <w:pStyle w:val="5"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1D466A">
      <w:pPr>
        <w:pStyle w:val="4"/>
        <w:kinsoku/>
        <w:topLinePunct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E9B8498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994D88C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0D56616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A847BDF">
      <w:pPr>
        <w:kinsoku/>
        <w:topLinePunct/>
        <w:spacing w:after="156" w:afterLines="50" w:line="576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8C622B7">
      <w:pPr>
        <w:pStyle w:val="2"/>
        <w:rPr>
          <w:rFonts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8EE0669">
      <w:pPr>
        <w:pStyle w:val="3"/>
        <w:rPr>
          <w:lang w:eastAsia="zh-CN"/>
        </w:rPr>
      </w:pPr>
    </w:p>
    <w:p w14:paraId="5EF6C6C1">
      <w:pPr>
        <w:kinsoku/>
        <w:topLinePunct/>
        <w:spacing w:after="156" w:afterLines="50" w:line="576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6FD662B">
      <w:pPr>
        <w:kinsoku/>
        <w:topLinePunct/>
        <w:spacing w:after="156" w:afterLines="50"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附件3—1</w:t>
      </w:r>
    </w:p>
    <w:p w14:paraId="7D8E3642">
      <w:pPr>
        <w:pStyle w:val="2"/>
        <w:rPr>
          <w:lang w:eastAsia="zh-CN"/>
        </w:rPr>
      </w:pPr>
    </w:p>
    <w:p w14:paraId="457A12A1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吉林省高校毕业生科研助理生活补贴申请表</w:t>
      </w:r>
    </w:p>
    <w:p w14:paraId="4B6CE27C">
      <w:pPr>
        <w:pStyle w:val="2"/>
        <w:kinsoku/>
        <w:topLinePunct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pPr w:leftFromText="180" w:rightFromText="180" w:vertAnchor="text" w:horzAnchor="page" w:tblpXSpec="center" w:tblpY="221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49"/>
        <w:gridCol w:w="1291"/>
        <w:gridCol w:w="682"/>
        <w:gridCol w:w="1508"/>
        <w:gridCol w:w="1245"/>
        <w:gridCol w:w="1575"/>
      </w:tblGrid>
      <w:tr w14:paraId="2E77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70" w:type="dxa"/>
            <w:vAlign w:val="center"/>
          </w:tcPr>
          <w:p w14:paraId="1AF2F412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49" w:type="dxa"/>
            <w:vAlign w:val="center"/>
          </w:tcPr>
          <w:p w14:paraId="6F5B17F5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 w14:paraId="25A3ED78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682" w:type="dxa"/>
            <w:vAlign w:val="center"/>
          </w:tcPr>
          <w:p w14:paraId="54856F9E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604E817B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族</w:t>
            </w:r>
          </w:p>
        </w:tc>
        <w:tc>
          <w:tcPr>
            <w:tcW w:w="1245" w:type="dxa"/>
            <w:vAlign w:val="center"/>
          </w:tcPr>
          <w:p w14:paraId="5197436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C5F52A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8EE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70" w:type="dxa"/>
            <w:vAlign w:val="center"/>
          </w:tcPr>
          <w:p w14:paraId="509328B0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9" w:type="dxa"/>
            <w:vAlign w:val="center"/>
          </w:tcPr>
          <w:p w14:paraId="350C2BB3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Align w:val="center"/>
          </w:tcPr>
          <w:p w14:paraId="1C71352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82" w:type="dxa"/>
            <w:vAlign w:val="center"/>
          </w:tcPr>
          <w:p w14:paraId="0DE94BEB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3E1A3161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45" w:type="dxa"/>
            <w:vAlign w:val="center"/>
          </w:tcPr>
          <w:p w14:paraId="127D9AC1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5FE82A3E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3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0" w:type="dxa"/>
            <w:vAlign w:val="center"/>
          </w:tcPr>
          <w:p w14:paraId="48864C31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022" w:type="dxa"/>
            <w:gridSpan w:val="3"/>
            <w:vAlign w:val="center"/>
          </w:tcPr>
          <w:p w14:paraId="7E2A460E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1D61985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贯</w:t>
            </w:r>
          </w:p>
        </w:tc>
        <w:tc>
          <w:tcPr>
            <w:tcW w:w="1245" w:type="dxa"/>
            <w:vAlign w:val="center"/>
          </w:tcPr>
          <w:p w14:paraId="65B837FC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02891EA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1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70" w:type="dxa"/>
            <w:vAlign w:val="center"/>
          </w:tcPr>
          <w:p w14:paraId="71836E9F">
            <w:pPr>
              <w:kinsoku/>
              <w:topLinePunct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签订协议时间</w:t>
            </w:r>
          </w:p>
        </w:tc>
        <w:tc>
          <w:tcPr>
            <w:tcW w:w="3022" w:type="dxa"/>
            <w:gridSpan w:val="3"/>
            <w:vAlign w:val="center"/>
          </w:tcPr>
          <w:p w14:paraId="73CA72ED">
            <w:pPr>
              <w:kinsoku/>
              <w:topLinePunct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3E98A042">
            <w:pPr>
              <w:kinsoku/>
              <w:topLinePunct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  <w:p w14:paraId="1AA9F5FC">
            <w:pPr>
              <w:kinsoku/>
              <w:topLinePunct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（何年何月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何年何月）</w:t>
            </w:r>
          </w:p>
        </w:tc>
        <w:tc>
          <w:tcPr>
            <w:tcW w:w="1245" w:type="dxa"/>
            <w:vAlign w:val="center"/>
          </w:tcPr>
          <w:p w14:paraId="03528FD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8F2BBB8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B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0" w:type="dxa"/>
            <w:vAlign w:val="center"/>
          </w:tcPr>
          <w:p w14:paraId="40CDC5B2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022" w:type="dxa"/>
            <w:gridSpan w:val="3"/>
            <w:vAlign w:val="center"/>
          </w:tcPr>
          <w:p w14:paraId="2A6A809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11695BC0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2CD90E07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555CFD6C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4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70" w:type="dxa"/>
            <w:vAlign w:val="center"/>
          </w:tcPr>
          <w:p w14:paraId="3518A05C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022" w:type="dxa"/>
            <w:gridSpan w:val="3"/>
            <w:vAlign w:val="center"/>
          </w:tcPr>
          <w:p w14:paraId="0FA3FAB1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75DEDFD9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820" w:type="dxa"/>
            <w:gridSpan w:val="2"/>
            <w:vAlign w:val="center"/>
          </w:tcPr>
          <w:p w14:paraId="7C83600D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6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vAlign w:val="center"/>
          </w:tcPr>
          <w:p w14:paraId="3EFF9DE9">
            <w:pPr>
              <w:kinsoku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社会保障卡银行账户或其他银行账户</w:t>
            </w:r>
          </w:p>
        </w:tc>
        <w:tc>
          <w:tcPr>
            <w:tcW w:w="3022" w:type="dxa"/>
            <w:gridSpan w:val="3"/>
            <w:vAlign w:val="center"/>
          </w:tcPr>
          <w:p w14:paraId="72C8B0A0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0E3B2D21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  <w:tc>
          <w:tcPr>
            <w:tcW w:w="2820" w:type="dxa"/>
            <w:gridSpan w:val="2"/>
            <w:vAlign w:val="center"/>
          </w:tcPr>
          <w:p w14:paraId="6DAAB3E4">
            <w:pPr>
              <w:kinsoku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8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0" w:type="dxa"/>
            <w:vAlign w:val="center"/>
          </w:tcPr>
          <w:p w14:paraId="4C2FD825">
            <w:pPr>
              <w:kinsoku/>
              <w:topLinePunct/>
              <w:spacing w:line="4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3022" w:type="dxa"/>
            <w:gridSpan w:val="3"/>
            <w:vAlign w:val="center"/>
          </w:tcPr>
          <w:p w14:paraId="426D38E4">
            <w:pPr>
              <w:kinsoku/>
              <w:topLinePunct/>
              <w:spacing w:line="4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Align w:val="center"/>
          </w:tcPr>
          <w:p w14:paraId="3C3CC0F2">
            <w:pPr>
              <w:kinsoku/>
              <w:topLinePunct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开户行号</w:t>
            </w:r>
          </w:p>
        </w:tc>
        <w:tc>
          <w:tcPr>
            <w:tcW w:w="2820" w:type="dxa"/>
            <w:gridSpan w:val="2"/>
            <w:vAlign w:val="center"/>
          </w:tcPr>
          <w:p w14:paraId="21A2314D">
            <w:pPr>
              <w:kinsoku/>
              <w:topLinePunct/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3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70" w:type="dxa"/>
            <w:vAlign w:val="center"/>
          </w:tcPr>
          <w:p w14:paraId="2EB0DA1C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350" w:type="dxa"/>
            <w:gridSpan w:val="6"/>
          </w:tcPr>
          <w:p w14:paraId="73F5793C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97EF7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E4F650">
            <w:pPr>
              <w:kinsoku/>
              <w:topLinePunct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C6CFED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0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770" w:type="dxa"/>
            <w:vAlign w:val="center"/>
          </w:tcPr>
          <w:p w14:paraId="446D2CD2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申请人承诺</w:t>
            </w:r>
          </w:p>
        </w:tc>
        <w:tc>
          <w:tcPr>
            <w:tcW w:w="7350" w:type="dxa"/>
            <w:gridSpan w:val="6"/>
          </w:tcPr>
          <w:p w14:paraId="5B6E7863">
            <w:pPr>
              <w:widowControl w:val="0"/>
              <w:kinsoku/>
              <w:topLinePunct/>
              <w:autoSpaceDE/>
              <w:autoSpaceDN/>
              <w:snapToGrid/>
              <w:spacing w:line="44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本人保证上述填报内容真实、准确，若填报失实或违反有关规定，本人将承担全部责任。</w:t>
            </w:r>
          </w:p>
          <w:p w14:paraId="213E6EA3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：           </w:t>
            </w:r>
          </w:p>
          <w:p w14:paraId="6FF0C81D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156B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770" w:type="dxa"/>
            <w:vAlign w:val="center"/>
          </w:tcPr>
          <w:p w14:paraId="15F85E99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  <w:p w14:paraId="193FA75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350" w:type="dxa"/>
            <w:gridSpan w:val="6"/>
          </w:tcPr>
          <w:p w14:paraId="3BBE9941">
            <w:pPr>
              <w:kinsoku/>
              <w:topLinePunct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经核实，符合申请条件。</w:t>
            </w:r>
          </w:p>
          <w:p w14:paraId="4F3955F1">
            <w:pPr>
              <w:kinsoku/>
              <w:topLinePunct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A6D9B5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3AC18C52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66EC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70" w:type="dxa"/>
            <w:vAlign w:val="center"/>
          </w:tcPr>
          <w:p w14:paraId="58905E04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 w14:paraId="521AF42F">
            <w:pPr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350" w:type="dxa"/>
            <w:gridSpan w:val="6"/>
          </w:tcPr>
          <w:p w14:paraId="1DF44509">
            <w:pPr>
              <w:kinsoku/>
              <w:topLinePunct/>
              <w:ind w:firstLine="480" w:firstLineChars="2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经核实，符合申请条件。</w:t>
            </w:r>
          </w:p>
          <w:p w14:paraId="4AFB4823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AFDE27">
            <w:pPr>
              <w:kinsoku/>
              <w:topLinePunct/>
              <w:ind w:firstLine="4800" w:firstLineChars="20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 w14:paraId="21928074">
            <w:pPr>
              <w:kinsoku/>
              <w:topLinePunct/>
              <w:ind w:firstLine="4320" w:firstLineChars="18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310B13CA">
      <w:pPr>
        <w:kinsoku/>
        <w:topLinePunct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 w14:paraId="388E0AA7">
      <w:pPr>
        <w:kinsoku/>
        <w:topLinePunct/>
        <w:spacing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3—2</w:t>
      </w:r>
    </w:p>
    <w:p w14:paraId="4FAA29C6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</w:p>
    <w:p w14:paraId="143E36BE">
      <w:pPr>
        <w:kinsoku/>
        <w:topLinePunct/>
        <w:spacing w:line="576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吉林省高校毕业生科研助理生活补贴汇总表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一</w:t>
      </w:r>
    </w:p>
    <w:p w14:paraId="09DFB897">
      <w:pPr>
        <w:pStyle w:val="2"/>
        <w:rPr>
          <w:lang w:eastAsia="zh-CN"/>
        </w:rPr>
      </w:pPr>
    </w:p>
    <w:p w14:paraId="3AF412C9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高校名称盖章：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年     月     日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8"/>
        <w:tblpPr w:leftFromText="180" w:rightFromText="180" w:vertAnchor="text" w:horzAnchor="page" w:tblpXSpec="center" w:tblpY="173"/>
        <w:tblOverlap w:val="never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5"/>
        <w:gridCol w:w="1290"/>
        <w:gridCol w:w="765"/>
        <w:gridCol w:w="1193"/>
        <w:gridCol w:w="1707"/>
        <w:gridCol w:w="1770"/>
        <w:gridCol w:w="1185"/>
        <w:gridCol w:w="840"/>
        <w:gridCol w:w="1020"/>
        <w:gridCol w:w="1290"/>
        <w:gridCol w:w="1255"/>
      </w:tblGrid>
      <w:tr w14:paraId="03C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20" w:type="dxa"/>
            <w:vAlign w:val="center"/>
          </w:tcPr>
          <w:p w14:paraId="522E2934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5" w:type="dxa"/>
            <w:vAlign w:val="center"/>
          </w:tcPr>
          <w:p w14:paraId="7E7C2F7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0" w:type="dxa"/>
            <w:vAlign w:val="center"/>
          </w:tcPr>
          <w:p w14:paraId="1F001E28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5" w:type="dxa"/>
            <w:vAlign w:val="center"/>
          </w:tcPr>
          <w:p w14:paraId="234EA01F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93" w:type="dxa"/>
            <w:vAlign w:val="center"/>
          </w:tcPr>
          <w:p w14:paraId="33982F83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7" w:type="dxa"/>
            <w:vAlign w:val="center"/>
          </w:tcPr>
          <w:p w14:paraId="7EFE8B50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毕业学校代码</w:t>
            </w:r>
          </w:p>
        </w:tc>
        <w:tc>
          <w:tcPr>
            <w:tcW w:w="1770" w:type="dxa"/>
            <w:vAlign w:val="center"/>
          </w:tcPr>
          <w:p w14:paraId="72F7664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毕业学校名称</w:t>
            </w:r>
          </w:p>
        </w:tc>
        <w:tc>
          <w:tcPr>
            <w:tcW w:w="1185" w:type="dxa"/>
            <w:vAlign w:val="center"/>
          </w:tcPr>
          <w:p w14:paraId="14B0BA3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840" w:type="dxa"/>
            <w:vAlign w:val="center"/>
          </w:tcPr>
          <w:p w14:paraId="76A4EF12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0" w:type="dxa"/>
            <w:vAlign w:val="center"/>
          </w:tcPr>
          <w:p w14:paraId="59BB50C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290" w:type="dxa"/>
            <w:vAlign w:val="center"/>
          </w:tcPr>
          <w:p w14:paraId="75A6B25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补贴月数</w:t>
            </w:r>
          </w:p>
        </w:tc>
        <w:tc>
          <w:tcPr>
            <w:tcW w:w="1255" w:type="dxa"/>
            <w:vAlign w:val="center"/>
          </w:tcPr>
          <w:p w14:paraId="0B8DF29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78E6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782BBCC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 w14:paraId="6B68E44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2E924E8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396258C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0A24F63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20A7F4E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6EEA7BF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134710B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39F1249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72A9B9D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0B9C08C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314101D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C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50F9ABA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" w:type="dxa"/>
            <w:vAlign w:val="center"/>
          </w:tcPr>
          <w:p w14:paraId="298F52A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53C052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3A65A29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32CDF36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25E7816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7728CD8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7972F7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7E0B027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1B718D9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7E8969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0211CFE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0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0898DC9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vAlign w:val="center"/>
          </w:tcPr>
          <w:p w14:paraId="3107F3F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6AE3571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3FA6734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34E6B86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3DF48EF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3239054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62EDF75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75FABFA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EE7D12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7088B0C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1620655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C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7D22C59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65" w:type="dxa"/>
            <w:vAlign w:val="center"/>
          </w:tcPr>
          <w:p w14:paraId="3D327E0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6A383FA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443F771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0364E6A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3A8D369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73A438A4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153E9CA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1EF7D6B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494C672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0966DC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1981E5F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E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01CDCF5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765" w:type="dxa"/>
            <w:vAlign w:val="center"/>
          </w:tcPr>
          <w:p w14:paraId="21FED39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3F90966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 w14:paraId="10FD7CD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 w14:paraId="105C451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vAlign w:val="center"/>
          </w:tcPr>
          <w:p w14:paraId="424F9E8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Align w:val="center"/>
          </w:tcPr>
          <w:p w14:paraId="138CEA4C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 w14:paraId="357041D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 w14:paraId="7F754BB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FFEEB5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 w14:paraId="5847CAF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 w14:paraId="69D2867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A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Align w:val="center"/>
          </w:tcPr>
          <w:p w14:paraId="5D2C7E5A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825" w:type="dxa"/>
            <w:gridSpan w:val="10"/>
            <w:vAlign w:val="center"/>
          </w:tcPr>
          <w:p w14:paraId="5A32DDA5">
            <w:pPr>
              <w:widowControl w:val="0"/>
              <w:kinsoku/>
              <w:topLinePunct/>
              <w:ind w:firstLine="5520" w:firstLineChars="23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——————————</w:t>
            </w:r>
          </w:p>
        </w:tc>
        <w:tc>
          <w:tcPr>
            <w:tcW w:w="1255" w:type="dxa"/>
            <w:vAlign w:val="center"/>
          </w:tcPr>
          <w:p w14:paraId="783C21E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A6963F">
      <w:pPr>
        <w:kinsoku/>
        <w:topLinePunct/>
        <w:spacing w:line="576" w:lineRule="exact"/>
        <w:jc w:val="both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联系人及电话：</w:t>
      </w:r>
    </w:p>
    <w:p w14:paraId="6669ADC4">
      <w:pPr>
        <w:pStyle w:val="2"/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A37B7E">
      <w:pPr>
        <w:pStyle w:val="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96507A">
      <w:pPr>
        <w:pStyle w:val="4"/>
        <w:ind w:left="168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2216C6">
      <w:pPr>
        <w:kinsoku/>
        <w:topLinePunct/>
        <w:spacing w:line="576" w:lineRule="exact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3—3</w:t>
      </w:r>
    </w:p>
    <w:p w14:paraId="17E9512B">
      <w:pPr>
        <w:kinsoku/>
        <w:topLinePunct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吉林省高校毕业生科研助理生活补贴汇总表二</w:t>
      </w:r>
    </w:p>
    <w:p w14:paraId="3A8DAA99">
      <w:pPr>
        <w:kinsoku/>
        <w:topLinePunct/>
        <w:jc w:val="center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</w:p>
    <w:p w14:paraId="59DCBAF0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吉林省教育厅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——————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（处室）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    月    日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tbl>
      <w:tblPr>
        <w:tblStyle w:val="8"/>
        <w:tblpPr w:leftFromText="180" w:rightFromText="180" w:vertAnchor="text" w:horzAnchor="page" w:tblpXSpec="center" w:tblpY="153"/>
        <w:tblOverlap w:val="never"/>
        <w:tblW w:w="14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47"/>
        <w:gridCol w:w="220"/>
        <w:gridCol w:w="1065"/>
        <w:gridCol w:w="1185"/>
        <w:gridCol w:w="734"/>
        <w:gridCol w:w="840"/>
        <w:gridCol w:w="1011"/>
        <w:gridCol w:w="174"/>
        <w:gridCol w:w="1246"/>
        <w:gridCol w:w="530"/>
        <w:gridCol w:w="790"/>
        <w:gridCol w:w="900"/>
        <w:gridCol w:w="1125"/>
        <w:gridCol w:w="900"/>
        <w:gridCol w:w="1245"/>
      </w:tblGrid>
      <w:tr w14:paraId="5BC4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 w14:paraId="6C07695F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gridSpan w:val="2"/>
            <w:vAlign w:val="center"/>
          </w:tcPr>
          <w:p w14:paraId="76C17BA3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高校名称</w:t>
            </w:r>
          </w:p>
        </w:tc>
        <w:tc>
          <w:tcPr>
            <w:tcW w:w="1065" w:type="dxa"/>
            <w:vAlign w:val="center"/>
          </w:tcPr>
          <w:p w14:paraId="1ED4A0F5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5" w:type="dxa"/>
            <w:vAlign w:val="center"/>
          </w:tcPr>
          <w:p w14:paraId="6636DD24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0CB3564C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734" w:type="dxa"/>
            <w:vAlign w:val="center"/>
          </w:tcPr>
          <w:p w14:paraId="0DA7E88E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0" w:type="dxa"/>
            <w:vAlign w:val="center"/>
          </w:tcPr>
          <w:p w14:paraId="3601558B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 w14:paraId="601E4149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毕业学校代码</w:t>
            </w:r>
          </w:p>
        </w:tc>
        <w:tc>
          <w:tcPr>
            <w:tcW w:w="1246" w:type="dxa"/>
            <w:vAlign w:val="center"/>
          </w:tcPr>
          <w:p w14:paraId="2837FC1C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毕业学校名称</w:t>
            </w:r>
          </w:p>
        </w:tc>
        <w:tc>
          <w:tcPr>
            <w:tcW w:w="1320" w:type="dxa"/>
            <w:gridSpan w:val="2"/>
            <w:vAlign w:val="center"/>
          </w:tcPr>
          <w:p w14:paraId="4756A851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900" w:type="dxa"/>
            <w:vAlign w:val="center"/>
          </w:tcPr>
          <w:p w14:paraId="1D9970C7">
            <w:pPr>
              <w:widowControl/>
              <w:kinsoku/>
              <w:topLinePunct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25" w:type="dxa"/>
            <w:vAlign w:val="center"/>
          </w:tcPr>
          <w:p w14:paraId="62779AD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900" w:type="dxa"/>
            <w:vAlign w:val="center"/>
          </w:tcPr>
          <w:p w14:paraId="32D0840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补贴月份</w:t>
            </w:r>
          </w:p>
        </w:tc>
        <w:tc>
          <w:tcPr>
            <w:tcW w:w="1245" w:type="dxa"/>
            <w:vAlign w:val="center"/>
          </w:tcPr>
          <w:p w14:paraId="2EF84C5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6293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7DD0DCD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gridSpan w:val="2"/>
            <w:vMerge w:val="restart"/>
          </w:tcPr>
          <w:p w14:paraId="7370D0F8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7C39C62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2A145B9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4943D55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F119E6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1EB31E7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439B52A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1ADDD21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207FA8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44719B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8AFFF0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74BEBA9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8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2823335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gridSpan w:val="2"/>
            <w:vMerge w:val="continue"/>
          </w:tcPr>
          <w:p w14:paraId="63D237E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B24535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3A3B76D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5FFBB3C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61EEE78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58F3BF4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3D44727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058F4C4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3E6E51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EE0235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26585E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6B10060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8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7BDCA39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gridSpan w:val="2"/>
            <w:vMerge w:val="continue"/>
          </w:tcPr>
          <w:p w14:paraId="7B1AE10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67CE707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2E50E7C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D1C9AC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6CE9195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58B091C1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5B92BCB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782EA2F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718D42E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7B04B8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1AD0F72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14D2F63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1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F9B94B5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  <w:vMerge w:val="continue"/>
          </w:tcPr>
          <w:p w14:paraId="4202518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08F60E9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507B31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7A1F557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3B3DFB2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0B578CC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2FA41D5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35890A7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AB5034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5750BA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B6F3A2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05060B4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C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32054ADE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gridSpan w:val="2"/>
            <w:vMerge w:val="restart"/>
          </w:tcPr>
          <w:p w14:paraId="52C066C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CC55FA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B7AD53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0FE7C5F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0B38EAF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6C32042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68D9A65E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69F5D0F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9270DE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34F9331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52A843A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7A00E90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9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18E2F21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gridSpan w:val="2"/>
            <w:vMerge w:val="continue"/>
          </w:tcPr>
          <w:p w14:paraId="26ADA903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05F6613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72A1DC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5B1D8E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771C43A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18D98D6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73E0925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45C93B4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AF33A9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411E1B2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099D62D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078E42B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067D5C1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gridSpan w:val="2"/>
            <w:vMerge w:val="continue"/>
          </w:tcPr>
          <w:p w14:paraId="15893DBD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32B4C60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0E5D04EB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AD1844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76E5F41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063BD82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16E8560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03364BF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6F419AA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08F9607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E3EF01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0E69326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9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0FCD2319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  <w:vMerge w:val="continue"/>
          </w:tcPr>
          <w:p w14:paraId="01656AC1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6D93D43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4B38255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1FD779DF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6D3D947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78140CC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2167A5B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53B07EF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41A4BD7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20DA31E6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3E87378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3D15865A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8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63E82170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567" w:type="dxa"/>
            <w:gridSpan w:val="2"/>
          </w:tcPr>
          <w:p w14:paraId="36D1A98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55C07CF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 w14:paraId="50EF702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</w:tcPr>
          <w:p w14:paraId="088831F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2F81E51C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</w:tcPr>
          <w:p w14:paraId="47FBAA6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</w:tcPr>
          <w:p w14:paraId="3E8DF664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</w:tcPr>
          <w:p w14:paraId="7D7C01DD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D509620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</w:tcPr>
          <w:p w14:paraId="523E0B53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 w14:paraId="2B2C1A48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 w14:paraId="264676F5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6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 w14:paraId="4FAFC9D2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067" w:type="dxa"/>
            <w:gridSpan w:val="14"/>
          </w:tcPr>
          <w:p w14:paraId="1471E8B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——————————</w:t>
            </w:r>
          </w:p>
        </w:tc>
        <w:tc>
          <w:tcPr>
            <w:tcW w:w="1245" w:type="dxa"/>
          </w:tcPr>
          <w:p w14:paraId="4BF75CC9">
            <w:pPr>
              <w:widowControl w:val="0"/>
              <w:kinsoku/>
              <w:topLinePunct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C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106" w:type="dxa"/>
            <w:gridSpan w:val="2"/>
            <w:vAlign w:val="center"/>
          </w:tcPr>
          <w:p w14:paraId="63DAAF2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省教育厅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5055" w:type="dxa"/>
            <w:gridSpan w:val="6"/>
            <w:vAlign w:val="center"/>
          </w:tcPr>
          <w:p w14:paraId="63EA5D0B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签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E4E4E75">
            <w:pPr>
              <w:pStyle w:val="2"/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2D1A86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950" w:type="dxa"/>
            <w:gridSpan w:val="3"/>
            <w:vAlign w:val="center"/>
          </w:tcPr>
          <w:p w14:paraId="0B63991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省人社厅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960" w:type="dxa"/>
            <w:gridSpan w:val="5"/>
            <w:vAlign w:val="center"/>
          </w:tcPr>
          <w:p w14:paraId="2C2140F7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签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5BE3D19A">
            <w:pPr>
              <w:pStyle w:val="2"/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2B1BCF">
            <w:pPr>
              <w:widowControl w:val="0"/>
              <w:kinsoku/>
              <w:topLinePunct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77A8D540">
      <w:pPr>
        <w:kinsoku/>
        <w:topLinePunct/>
        <w:jc w:val="center"/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0C10588"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B669">
    <w:pPr>
      <w:pStyle w:val="3"/>
      <w:ind w:left="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9302B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9302B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8B4A78">
    <w:pPr>
      <w:pStyle w:val="3"/>
      <w:ind w:left="0"/>
    </w:pPr>
  </w:p>
  <w:p w14:paraId="11D8075C">
    <w:pPr>
      <w:pStyle w:val="3"/>
      <w:ind w:left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hlYjEyOWE0NDI2ODAxMjQwZjgxMGIzOGRiOTMifQ=="/>
  </w:docVars>
  <w:rsids>
    <w:rsidRoot w:val="00CA3608"/>
    <w:rsid w:val="000916C5"/>
    <w:rsid w:val="00266C70"/>
    <w:rsid w:val="003A1901"/>
    <w:rsid w:val="004B06B8"/>
    <w:rsid w:val="008B7039"/>
    <w:rsid w:val="00CA3608"/>
    <w:rsid w:val="02BE2B9B"/>
    <w:rsid w:val="61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semiHidden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6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semiHidden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1511</Words>
  <Characters>1556</Characters>
  <Lines>16</Lines>
  <Paragraphs>4</Paragraphs>
  <TotalTime>3</TotalTime>
  <ScaleCrop>false</ScaleCrop>
  <LinksUpToDate>false</LinksUpToDate>
  <CharactersWithSpaces>2002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2024-07-26T07:09:00Z</dcterms:created>
  <dc:creator>Dell</dc:creator>
  <cp:lastModifiedBy>曦</cp:lastModifiedBy>
  <dcterms:modified xsi:type="dcterms:W3CDTF">2024-09-06T05:20:40Z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0F646A9A97FC43C7887CA777253BE9DB_12</vt:lpwstr>
  </property>
</Properties>
</file>