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57B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3F3D77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8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国家劳动总局关于贯彻执行</w:t>
      </w:r>
    </w:p>
    <w:p w14:paraId="4475B2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8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《国务院关于工人退休、退职的暂行办法》的若干具体问题的处理意见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摘要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</w:p>
    <w:p w14:paraId="47C8710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</w:rPr>
        <w:t>六、从事井下、高空、高温、特别繁重体力劳动和其他有害身体健康工作的工人，无论是现在从事这类工作或者曾经从事过这类工作，都需要具备下列条件之一，才能够按照《暂行办法》条第(二)项办理：</w:t>
      </w:r>
    </w:p>
    <w:p w14:paraId="2666A29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638" w:leftChars="304" w:right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</w:rPr>
        <w:t>(一)从事高空和特别繁重体力劳动工作累计满十年的；(二)从事井下、高温工作累计满九年的；</w:t>
      </w:r>
    </w:p>
    <w:p w14:paraId="7FEA5CB1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</w:rPr>
        <w:t>(三）从事其他有害身体健康工作累满计八年的。</w:t>
      </w:r>
    </w:p>
    <w:p w14:paraId="59BD5AB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640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</w:rPr>
        <w:t>上述年限是指实际工作年限。但是，在计算连续工龄时，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666666"/>
          <w:spacing w:val="0"/>
          <w:sz w:val="32"/>
          <w:szCs w:val="32"/>
        </w:rPr>
        <w:t>凡从事井下、高温工作的时间，每年按一年零三个月计算；从事其他有害身体健康工作的时间，每年按一年零六个月计算。</w:t>
      </w:r>
    </w:p>
    <w:p w14:paraId="08895A1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63D45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63D45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63D45"/>
          <w:spacing w:val="0"/>
          <w:sz w:val="32"/>
          <w:szCs w:val="32"/>
          <w:lang w:val="en-US" w:eastAsia="zh-CN"/>
        </w:rPr>
        <w:t>注：该文件全文可以上网查询。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63D45"/>
          <w:spacing w:val="0"/>
          <w:sz w:val="32"/>
          <w:szCs w:val="32"/>
          <w:lang w:eastAsia="zh-CN"/>
        </w:rPr>
        <w:t>）</w:t>
      </w:r>
    </w:p>
    <w:p w14:paraId="40CCBC4E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666666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84D6E"/>
    <w:rsid w:val="0AB45767"/>
    <w:rsid w:val="1AE74297"/>
    <w:rsid w:val="1DE72CA4"/>
    <w:rsid w:val="2040567B"/>
    <w:rsid w:val="20827C4A"/>
    <w:rsid w:val="519A258E"/>
    <w:rsid w:val="5A572F39"/>
    <w:rsid w:val="5D6B3030"/>
    <w:rsid w:val="607B1F43"/>
    <w:rsid w:val="61373954"/>
    <w:rsid w:val="650049A6"/>
    <w:rsid w:val="67C44B0B"/>
    <w:rsid w:val="6877655D"/>
    <w:rsid w:val="7C18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302</Characters>
  <Lines>0</Lines>
  <Paragraphs>0</Paragraphs>
  <TotalTime>0</TotalTime>
  <ScaleCrop>false</ScaleCrop>
  <LinksUpToDate>false</LinksUpToDate>
  <CharactersWithSpaces>305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2024-12-25T23:54:00Z</dcterms:created>
  <dc:creator>Lenovo</dc:creator>
  <cp:lastModifiedBy>Administrator</cp:lastModifiedBy>
  <dcterms:modified xsi:type="dcterms:W3CDTF">2024-12-31T06:00:28Z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E4336197B0EF4AC988BE8599B31FF93D_12</vt:lpwstr>
  </property>
  <property fmtid="{D5CDD505-2E9C-101B-9397-08002B2CF9AE}" pid="4" name="KSOTemplateDocerSaveRecord">
    <vt:lpwstr>eyJoZGlkIjoiODhkMWNkMGIxODk4ODM1NTI5NmZiYzJlYjg2MjQwZjciLCJ1c2VySWQiOiIyMTYyMzEzNjUifQ==</vt:lpwstr>
  </property>
</Properties>
</file>