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w w:val="90"/>
          <w:sz w:val="44"/>
          <w:szCs w:val="44"/>
        </w:rPr>
        <w:t>吉林市</w:t>
      </w:r>
      <w:r>
        <w:rPr>
          <w:rFonts w:hint="eastAsia" w:ascii="Calibri" w:hAnsi="Calibri" w:eastAsia="宋体" w:cs="Times New Roman"/>
          <w:b/>
          <w:w w:val="90"/>
          <w:sz w:val="44"/>
          <w:szCs w:val="44"/>
          <w:lang w:val="en-US" w:eastAsia="zh-CN"/>
        </w:rPr>
        <w:t>退役军人事务</w:t>
      </w:r>
      <w:r>
        <w:rPr>
          <w:rFonts w:hint="eastAsia" w:ascii="Calibri" w:hAnsi="Calibri" w:eastAsia="宋体" w:cs="Times New Roman"/>
          <w:b/>
          <w:w w:val="90"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w w:val="90"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w w:val="90"/>
          <w:sz w:val="44"/>
          <w:szCs w:val="44"/>
        </w:rPr>
        <w:t>主体名录库</w:t>
      </w:r>
    </w:p>
    <w:p/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退役军人事务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（印章）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退役军人事务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退役军人事务局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姜涛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64805360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2025年3月30日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3FFFFF2B"/>
    <w:rsid w:val="53F9ED5A"/>
    <w:rsid w:val="5FFDE077"/>
    <w:rsid w:val="603F4C39"/>
    <w:rsid w:val="69FB0F09"/>
    <w:rsid w:val="6F2A88E1"/>
    <w:rsid w:val="71A34E76"/>
    <w:rsid w:val="72FA5073"/>
    <w:rsid w:val="79B96A96"/>
    <w:rsid w:val="7E5FBC1C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146</Characters>
  <Lines>14</Lines>
  <Paragraphs>4</Paragraphs>
  <TotalTime>1515</TotalTime>
  <ScaleCrop>false</ScaleCrop>
  <LinksUpToDate>false</LinksUpToDate>
  <CharactersWithSpaces>193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2020-05-08T00:48:00Z</dcterms:created>
  <dc:creator>user</dc:creator>
  <cp:lastModifiedBy>inspur</cp:lastModifiedBy>
  <cp:lastPrinted>2025-03-12T09:43:00Z</cp:lastPrinted>
  <dcterms:modified xsi:type="dcterms:W3CDTF">2025-04-03T14:45:59Z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D50A1C8AA6DF0A7CA72EEE679CCD8441</vt:lpwstr>
  </property>
  <property fmtid="{D5CDD505-2E9C-101B-9397-08002B2CF9AE}" pid="4" name="KSOTemplateDocerSaveRecord">
    <vt:lpwstr>eyJoZGlkIjoiZmEzMWViNzdkNjJiNTE5Y2IwNjlkMGJjZDQzMDA1ZmUiLCJ1c2VySWQiOiIzODU2OTc1NTgifQ==</vt:lpwstr>
  </property>
</Properties>
</file>