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七家子村志</w:t>
      </w:r>
    </w:p>
    <w:p>
      <w:pPr>
        <w:numPr>
          <w:numId w:val="0"/>
        </w:numPr>
        <w:bidi w:val="0"/>
        <w:ind w:firstLine="640" w:firstLineChars="200"/>
        <w:jc w:val="left"/>
        <w:rPr>
          <w:rFonts w:hint="eastAsia" w:ascii="黑体" w:hAnsi="黑体" w:eastAsia="黑体" w:cs="黑体"/>
          <w:sz w:val="32"/>
          <w:szCs w:val="32"/>
          <w:lang w:val="en-US" w:eastAsia="zh-CN"/>
        </w:rPr>
      </w:pPr>
    </w:p>
    <w:p>
      <w:pPr>
        <w:numPr>
          <w:numId w:val="0"/>
        </w:numPr>
        <w:bidi w:val="0"/>
        <w:ind w:firstLine="640" w:firstLineChars="200"/>
        <w:jc w:val="left"/>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b/>
          <w:bCs/>
          <w:sz w:val="32"/>
          <w:szCs w:val="32"/>
          <w:lang w:val="en-US" w:eastAsia="zh-CN"/>
        </w:rPr>
        <w:t>七家村的由来</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家子村，地处吉林市北部，松花江畔，成立于清朝1880年，具体位于现今铁合金厂北面七家子村西山脚下（现有七家子西山遗址石碑），七家子村最初由赵家、李家、葛家、闵家、文家、石家、苏家，共七大家族组成，当时人称“穷七家”。当时这7户人家有人口 78人，土地面积 658 公顷。到清朝末年有外省及市区大批难民逃荒来此居住，住户及人口激增并从此得名七家子。</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中华民国时期叫七家子屯，约131户、人口 659 人，土地面积约723 公顷。</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一九四八年吉林市解放，七家子屯改为七家子村，归吉林市昌邑区八区（三道岭子管理区）管糖，约173 户、人口873人、土地面积约723 公顷。</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一九五零年七家子与三道岭子脱离隶属关系，七家子村约181户，人口895人、土地面积723公顷。</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一九五八年成立人民公社时期，七家子村改为生产大队，归吉林市郊区沙河子人民公社管辖，265 户，人口1021人，土地面积 412公顷。</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一九八二年由全国人民代表大会常务委员会批准又恢复原来的体制，叫吉林市郊区沙河子乡七家子村，343户、人口1365人、土地面积 409 公顷。</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一九九二年三月十五日经全国人民代表大批准取消吉林市郊区人民政府，成立丰满区人民政府，七家子村规划到吉林市昌邑区九站乡管轴，即为吉林市昌邑区九站乡七家子村。</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一九九八年十二月十八日吉林经济技术开发区成立至今改称吉林经济技术开发区九站街道七家子村民委员会。全村763户、人口 2289人、土地面积268公顷（包括七家子西山林地）。</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二零一三年七月十二日被吉林市政府总体规划征收拆迁，集中建回迁区；于二零一九年七月二十八日回迁到哈达新域小区、共计17栋高层，七家子回迁15栋 1268 套房。自此当年 “穷七家” 的称呼彻底消除，人们的居住条件得到了特别大的改善，娱乐生活变的丰富多彩，精神文明得到了显著提高，现在的七家子人真正过上了幸福的生活！</w:t>
      </w:r>
    </w:p>
    <w:p>
      <w:pPr>
        <w:numPr>
          <w:ilvl w:val="0"/>
          <w:numId w:val="0"/>
        </w:numPr>
        <w:bidi w:val="0"/>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七家村从解放</w:t>
      </w:r>
      <w:r>
        <w:rPr>
          <w:rFonts w:hint="eastAsia" w:ascii="黑体" w:hAnsi="黑体" w:eastAsia="黑体" w:cs="黑体"/>
          <w:sz w:val="32"/>
          <w:szCs w:val="32"/>
          <w:lang w:val="en-US" w:eastAsia="zh-CN"/>
        </w:rPr>
        <w:t>初期</w:t>
      </w:r>
      <w:bookmarkStart w:id="0" w:name="_GoBack"/>
      <w:bookmarkEnd w:id="0"/>
      <w:r>
        <w:rPr>
          <w:rFonts w:hint="default" w:ascii="黑体" w:hAnsi="黑体" w:eastAsia="黑体" w:cs="黑体"/>
          <w:sz w:val="32"/>
          <w:szCs w:val="32"/>
          <w:lang w:val="en-US" w:eastAsia="zh-CN"/>
        </w:rPr>
        <w:t>至今历任领导</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第一任村长：李 和        书记：李歧山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一九四八年至一九五一年</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第二任村长：杨国权       书记：李歧山 </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一九五一年至一九六零年</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第三任生产大队长：陈亮   书记：付贵财  </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一九六零年至一九六八年</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第四任生产大队长：谭长和 书记：付贵财  </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一九六八年至一九七六年</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第五任生产大队长：李全信 书记：温德安  </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一九七六年至一九八二年</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第六任村主任：谭长和     书记：王景和  </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一九八二年至一九九二年</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第七任村主任：郭生福     书记：王景和  </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一九九二年至一九九五年</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第八任村主任：刘永信     书记：温德安  </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一九九六年至二零零四年</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第九任村主任：杨文新     书记：刘永信  </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二零零五年至二零零七年九月</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第十任村主任：谷长河    书记：周思乐</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二零零七年十月至二零一五年四月</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现任村主任：盖书德        书记：周思乐  </w:t>
      </w:r>
    </w:p>
    <w:p>
      <w:pPr>
        <w:numPr>
          <w:ilvl w:val="0"/>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二零一五年五月至今</w:t>
      </w:r>
    </w:p>
    <w:p>
      <w:pPr>
        <w:tabs>
          <w:tab w:val="left" w:pos="756"/>
        </w:tabs>
        <w:bidi w:val="0"/>
        <w:jc w:val="left"/>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MTA3ZGFlNTJkNjQ2OWI2MWY3ZjljMTBiZjZhMTUifQ=="/>
  </w:docVars>
  <w:rsids>
    <w:rsidRoot w:val="00330B6B"/>
    <w:rsid w:val="0033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2023-09-11T07:03:00Z</dcterms:created>
  <dc:creator>吃瓜群众</dc:creator>
  <cp:lastModifiedBy>吃瓜群众</cp:lastModifiedBy>
  <dcterms:modified xsi:type="dcterms:W3CDTF">2023-09-11T07:34:09Z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20C312B549314F019BBECD963F870AD7_11</vt:lpwstr>
  </property>
</Properties>
</file>