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354D" w14:textId="77777777" w:rsidR="00651433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关于公开论证永吉县2024年度县域商业建设行动</w:t>
      </w:r>
    </w:p>
    <w:p w14:paraId="541588CB" w14:textId="77777777" w:rsidR="00651433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乡（镇）集贸市场改造项目实施单位的结果公告</w:t>
      </w:r>
    </w:p>
    <w:p w14:paraId="3ED23625" w14:textId="77777777" w:rsidR="00651433" w:rsidRDefault="00651433">
      <w:pPr>
        <w:pStyle w:val="a0"/>
        <w:rPr>
          <w:sz w:val="24"/>
        </w:rPr>
      </w:pPr>
    </w:p>
    <w:p w14:paraId="3DE884E1" w14:textId="1B929BFE" w:rsidR="00651433" w:rsidRPr="00C50EEA" w:rsidRDefault="00C50EEA" w:rsidP="00C50EEA">
      <w:pPr>
        <w:spacing w:line="576" w:lineRule="exact"/>
        <w:ind w:firstLineChars="200" w:firstLine="560"/>
        <w:rPr>
          <w:rFonts w:ascii="黑体" w:eastAsia="黑体" w:hAnsi="黑体" w:hint="eastAsia"/>
          <w:sz w:val="28"/>
          <w:szCs w:val="36"/>
        </w:rPr>
      </w:pPr>
      <w:r w:rsidRPr="00C50EEA">
        <w:rPr>
          <w:rFonts w:ascii="黑体" w:eastAsia="黑体" w:hAnsi="黑体" w:hint="eastAsia"/>
          <w:sz w:val="28"/>
          <w:szCs w:val="36"/>
        </w:rPr>
        <w:t>一、</w:t>
      </w:r>
      <w:r w:rsidR="00000000" w:rsidRPr="00C50EEA">
        <w:rPr>
          <w:rFonts w:ascii="黑体" w:eastAsia="黑体" w:hAnsi="黑体" w:hint="eastAsia"/>
          <w:sz w:val="28"/>
          <w:szCs w:val="36"/>
        </w:rPr>
        <w:t>遴选结果</w:t>
      </w:r>
    </w:p>
    <w:p w14:paraId="0EEE96D7" w14:textId="77777777" w:rsidR="00651433" w:rsidRPr="00C50EEA" w:rsidRDefault="00000000" w:rsidP="00C50EEA">
      <w:pPr>
        <w:spacing w:line="576" w:lineRule="exact"/>
        <w:ind w:firstLineChars="200" w:firstLine="562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b/>
          <w:bCs/>
          <w:sz w:val="28"/>
          <w:szCs w:val="36"/>
        </w:rPr>
        <w:t>项目名称：</w:t>
      </w:r>
      <w:r w:rsidRPr="00C50EEA">
        <w:rPr>
          <w:rFonts w:ascii="仿宋_GB2312" w:eastAsia="仿宋_GB2312" w:hint="eastAsia"/>
          <w:sz w:val="28"/>
          <w:szCs w:val="36"/>
        </w:rPr>
        <w:t>大岗子集贸市场改扩建工程</w:t>
      </w:r>
    </w:p>
    <w:p w14:paraId="59FAC8B8" w14:textId="77777777" w:rsidR="00651433" w:rsidRPr="00C50EEA" w:rsidRDefault="00000000" w:rsidP="00C50EEA">
      <w:pPr>
        <w:spacing w:line="576" w:lineRule="exact"/>
        <w:ind w:firstLineChars="200" w:firstLine="562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b/>
          <w:bCs/>
          <w:sz w:val="28"/>
          <w:szCs w:val="36"/>
        </w:rPr>
        <w:t>项目实施单位：</w:t>
      </w:r>
      <w:r w:rsidRPr="00C50EEA">
        <w:rPr>
          <w:rFonts w:ascii="仿宋_GB2312" w:eastAsia="仿宋_GB2312" w:hint="eastAsia"/>
          <w:sz w:val="28"/>
          <w:szCs w:val="36"/>
        </w:rPr>
        <w:t>永吉县西阳镇人民政府</w:t>
      </w:r>
    </w:p>
    <w:p w14:paraId="0E0618D1" w14:textId="77777777" w:rsidR="00651433" w:rsidRPr="00C50EEA" w:rsidRDefault="00000000" w:rsidP="00C50EEA">
      <w:pPr>
        <w:spacing w:line="576" w:lineRule="exact"/>
        <w:ind w:firstLineChars="200" w:firstLine="562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b/>
          <w:bCs/>
          <w:sz w:val="28"/>
          <w:szCs w:val="36"/>
        </w:rPr>
        <w:t>地址：</w:t>
      </w:r>
      <w:r w:rsidRPr="00C50EEA">
        <w:rPr>
          <w:rFonts w:ascii="仿宋_GB2312" w:eastAsia="仿宋_GB2312" w:hint="eastAsia"/>
          <w:sz w:val="28"/>
          <w:szCs w:val="36"/>
        </w:rPr>
        <w:t>西阳镇大岗子村</w:t>
      </w:r>
    </w:p>
    <w:p w14:paraId="354C5966" w14:textId="77777777" w:rsidR="00651433" w:rsidRPr="00C50EEA" w:rsidRDefault="00000000" w:rsidP="00C50EEA">
      <w:pPr>
        <w:spacing w:line="576" w:lineRule="exact"/>
        <w:ind w:firstLineChars="200" w:firstLine="562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b/>
          <w:bCs/>
          <w:sz w:val="28"/>
          <w:szCs w:val="36"/>
        </w:rPr>
        <w:t>项目预算:</w:t>
      </w:r>
      <w:r w:rsidRPr="00C50EEA">
        <w:rPr>
          <w:rFonts w:ascii="仿宋_GB2312" w:eastAsia="仿宋_GB2312" w:hint="eastAsia"/>
          <w:sz w:val="28"/>
          <w:szCs w:val="36"/>
        </w:rPr>
        <w:t>554553元</w:t>
      </w:r>
    </w:p>
    <w:p w14:paraId="4A1EEDCC" w14:textId="70C8121B" w:rsidR="00651433" w:rsidRPr="00C50EEA" w:rsidRDefault="00000000" w:rsidP="00C50EEA">
      <w:pPr>
        <w:spacing w:line="576" w:lineRule="exact"/>
        <w:ind w:firstLineChars="200" w:firstLine="562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b/>
          <w:bCs/>
          <w:sz w:val="28"/>
          <w:szCs w:val="36"/>
        </w:rPr>
        <w:t>补贴金额：</w:t>
      </w:r>
      <w:r w:rsidRPr="00C50EEA">
        <w:rPr>
          <w:rFonts w:ascii="仿宋_GB2312" w:eastAsia="仿宋_GB2312" w:hint="eastAsia"/>
          <w:sz w:val="28"/>
          <w:szCs w:val="36"/>
        </w:rPr>
        <w:t>补助上限不超过</w:t>
      </w:r>
      <w:r w:rsidR="00C50EEA" w:rsidRPr="00C50EEA">
        <w:rPr>
          <w:rFonts w:ascii="仿宋_GB2312" w:eastAsia="仿宋_GB2312"/>
          <w:sz w:val="28"/>
          <w:szCs w:val="36"/>
        </w:rPr>
        <w:t>48.5913</w:t>
      </w:r>
      <w:r w:rsidRPr="00C50EEA">
        <w:rPr>
          <w:rFonts w:ascii="仿宋_GB2312" w:eastAsia="仿宋_GB2312" w:hint="eastAsia"/>
          <w:sz w:val="28"/>
          <w:szCs w:val="36"/>
        </w:rPr>
        <w:t>万元</w:t>
      </w:r>
      <w:r w:rsidR="00C50EEA">
        <w:rPr>
          <w:rFonts w:ascii="仿宋_GB2312" w:eastAsia="仿宋_GB2312" w:hint="eastAsia"/>
          <w:sz w:val="28"/>
          <w:szCs w:val="36"/>
        </w:rPr>
        <w:t>。</w:t>
      </w:r>
      <w:r w:rsidR="00C50EEA" w:rsidRPr="00C50EEA">
        <w:rPr>
          <w:rFonts w:ascii="仿宋_GB2312" w:eastAsia="仿宋_GB2312" w:hint="eastAsia"/>
          <w:sz w:val="28"/>
          <w:szCs w:val="36"/>
        </w:rPr>
        <w:t xml:space="preserve"> </w:t>
      </w:r>
    </w:p>
    <w:p w14:paraId="391F3120" w14:textId="6E880C94" w:rsidR="00651433" w:rsidRPr="00C50EEA" w:rsidRDefault="00C50EEA" w:rsidP="00C50EEA">
      <w:pPr>
        <w:spacing w:line="576" w:lineRule="exact"/>
        <w:ind w:firstLineChars="200" w:firstLine="560"/>
        <w:rPr>
          <w:rFonts w:ascii="黑体" w:eastAsia="黑体" w:hAnsi="黑体" w:hint="eastAsia"/>
          <w:sz w:val="28"/>
          <w:szCs w:val="36"/>
        </w:rPr>
      </w:pPr>
      <w:r w:rsidRPr="00C50EEA">
        <w:rPr>
          <w:rFonts w:ascii="黑体" w:eastAsia="黑体" w:hAnsi="黑体" w:hint="eastAsia"/>
          <w:sz w:val="28"/>
          <w:szCs w:val="36"/>
        </w:rPr>
        <w:t>二、</w:t>
      </w:r>
      <w:r w:rsidR="00000000" w:rsidRPr="00C50EEA">
        <w:rPr>
          <w:rFonts w:ascii="黑体" w:eastAsia="黑体" w:hAnsi="黑体" w:hint="eastAsia"/>
          <w:sz w:val="28"/>
          <w:szCs w:val="36"/>
        </w:rPr>
        <w:t>项目实施信息</w:t>
      </w:r>
    </w:p>
    <w:p w14:paraId="70B906C4" w14:textId="77777777" w:rsidR="00651433" w:rsidRPr="00C50EEA" w:rsidRDefault="00000000" w:rsidP="00C50EEA">
      <w:pPr>
        <w:spacing w:line="576" w:lineRule="exact"/>
        <w:ind w:firstLineChars="200" w:firstLine="562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b/>
          <w:bCs/>
          <w:sz w:val="28"/>
          <w:szCs w:val="36"/>
        </w:rPr>
        <w:t>项目名称：</w:t>
      </w:r>
      <w:r w:rsidRPr="00C50EEA">
        <w:rPr>
          <w:rFonts w:ascii="仿宋_GB2312" w:eastAsia="仿宋_GB2312" w:hint="eastAsia"/>
          <w:sz w:val="28"/>
          <w:szCs w:val="36"/>
        </w:rPr>
        <w:t>改造乡（镇)集贸市场</w:t>
      </w:r>
    </w:p>
    <w:p w14:paraId="75367D60" w14:textId="77777777" w:rsidR="00C50EEA" w:rsidRDefault="00000000" w:rsidP="00C50EEA">
      <w:pPr>
        <w:spacing w:line="576" w:lineRule="exact"/>
        <w:ind w:firstLineChars="200" w:firstLine="562"/>
        <w:rPr>
          <w:rFonts w:ascii="仿宋_GB2312" w:eastAsia="仿宋_GB2312"/>
          <w:sz w:val="28"/>
          <w:szCs w:val="36"/>
        </w:rPr>
      </w:pPr>
      <w:r w:rsidRPr="00C50EEA">
        <w:rPr>
          <w:rFonts w:ascii="仿宋_GB2312" w:eastAsia="仿宋_GB2312" w:hint="eastAsia"/>
          <w:b/>
          <w:bCs/>
          <w:sz w:val="28"/>
          <w:szCs w:val="36"/>
        </w:rPr>
        <w:t>地点：</w:t>
      </w:r>
      <w:r w:rsidRPr="00C50EEA">
        <w:rPr>
          <w:rFonts w:ascii="仿宋_GB2312" w:eastAsia="仿宋_GB2312" w:hint="eastAsia"/>
          <w:sz w:val="28"/>
          <w:szCs w:val="36"/>
        </w:rPr>
        <w:t>西阳镇大岗子村</w:t>
      </w:r>
    </w:p>
    <w:p w14:paraId="279CCD6A" w14:textId="7B332C46" w:rsidR="00651433" w:rsidRPr="00C50EEA" w:rsidRDefault="00000000" w:rsidP="00C50EEA">
      <w:pPr>
        <w:spacing w:line="576" w:lineRule="exact"/>
        <w:ind w:firstLineChars="200" w:firstLine="562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b/>
          <w:bCs/>
          <w:sz w:val="28"/>
          <w:szCs w:val="36"/>
        </w:rPr>
        <w:t>支持内容：</w:t>
      </w:r>
      <w:r w:rsidRPr="00C50EEA">
        <w:rPr>
          <w:rFonts w:ascii="仿宋_GB2312" w:eastAsia="仿宋_GB2312" w:hint="eastAsia"/>
          <w:sz w:val="28"/>
          <w:szCs w:val="36"/>
        </w:rPr>
        <w:t>主要补助地面硬化、厅棚、水电、集贸市场辅助道路系统及消防设施、停车设施、服务设施改造升级，建设完善无障碍设施设备，对食品、服装、日用品、农资等销售合理分区。设立公益性农产品销售区，为农民自产农副产品交易提供便利。乡（镇）集贸市场应按照《乡镇集贸市场规划设计标准》（CJJ/T87）进行改造，改造完成后应达到相应标准。</w:t>
      </w:r>
    </w:p>
    <w:p w14:paraId="5CFE7C88" w14:textId="03372B11" w:rsidR="00651433" w:rsidRPr="00C50EEA" w:rsidRDefault="00C50EEA" w:rsidP="00C50EEA">
      <w:pPr>
        <w:spacing w:line="576" w:lineRule="exact"/>
        <w:ind w:firstLineChars="200" w:firstLine="560"/>
        <w:rPr>
          <w:rFonts w:ascii="黑体" w:eastAsia="黑体" w:hAnsi="黑体" w:hint="eastAsia"/>
          <w:sz w:val="28"/>
          <w:szCs w:val="36"/>
        </w:rPr>
      </w:pPr>
      <w:r w:rsidRPr="00C50EEA">
        <w:rPr>
          <w:rFonts w:ascii="黑体" w:eastAsia="黑体" w:hAnsi="黑体" w:hint="eastAsia"/>
          <w:sz w:val="28"/>
          <w:szCs w:val="36"/>
        </w:rPr>
        <w:t>三、</w:t>
      </w:r>
      <w:r w:rsidR="00000000" w:rsidRPr="00C50EEA">
        <w:rPr>
          <w:rFonts w:ascii="黑体" w:eastAsia="黑体" w:hAnsi="黑体" w:hint="eastAsia"/>
          <w:sz w:val="28"/>
          <w:szCs w:val="36"/>
        </w:rPr>
        <w:t>评审专家名单</w:t>
      </w:r>
    </w:p>
    <w:p w14:paraId="0E1DBF0C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proofErr w:type="gramStart"/>
      <w:r w:rsidRPr="00C50EEA">
        <w:rPr>
          <w:rFonts w:ascii="仿宋_GB2312" w:eastAsia="仿宋_GB2312" w:hint="eastAsia"/>
          <w:sz w:val="28"/>
          <w:szCs w:val="36"/>
        </w:rPr>
        <w:t>苏艳春</w:t>
      </w:r>
      <w:proofErr w:type="gramEnd"/>
      <w:r w:rsidRPr="00C50EEA">
        <w:rPr>
          <w:rFonts w:ascii="仿宋_GB2312" w:eastAsia="仿宋_GB2312" w:hint="eastAsia"/>
          <w:sz w:val="28"/>
          <w:szCs w:val="36"/>
        </w:rPr>
        <w:t>、孙春梅、刘淑芳</w:t>
      </w:r>
    </w:p>
    <w:p w14:paraId="127993E9" w14:textId="4CD8C0D6" w:rsidR="00651433" w:rsidRPr="00C50EEA" w:rsidRDefault="00C50EEA" w:rsidP="00C50EEA">
      <w:pPr>
        <w:spacing w:line="576" w:lineRule="exact"/>
        <w:ind w:firstLineChars="200" w:firstLine="560"/>
        <w:rPr>
          <w:rFonts w:ascii="黑体" w:eastAsia="黑体" w:hAnsi="黑体" w:hint="eastAsia"/>
          <w:sz w:val="28"/>
          <w:szCs w:val="36"/>
        </w:rPr>
      </w:pPr>
      <w:r w:rsidRPr="00C50EEA">
        <w:rPr>
          <w:rFonts w:ascii="黑体" w:eastAsia="黑体" w:hAnsi="黑体" w:hint="eastAsia"/>
          <w:sz w:val="28"/>
          <w:szCs w:val="36"/>
        </w:rPr>
        <w:t>四、</w:t>
      </w:r>
      <w:r w:rsidR="00000000" w:rsidRPr="00C50EEA">
        <w:rPr>
          <w:rFonts w:ascii="黑体" w:eastAsia="黑体" w:hAnsi="黑体" w:hint="eastAsia"/>
          <w:sz w:val="28"/>
          <w:szCs w:val="36"/>
        </w:rPr>
        <w:t>代理服务收费标准及金额：</w:t>
      </w:r>
    </w:p>
    <w:p w14:paraId="6782582F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本次论证保证金为项目总投资额的1.5%，待论证公示后中标单位论证保证金直接转为论证服务费，未中标单位保证金退还。</w:t>
      </w:r>
    </w:p>
    <w:p w14:paraId="0BC7094E" w14:textId="2F81F9D4" w:rsidR="00651433" w:rsidRPr="00C50EEA" w:rsidRDefault="00C50EEA" w:rsidP="00C50EEA">
      <w:pPr>
        <w:spacing w:line="576" w:lineRule="exact"/>
        <w:ind w:firstLineChars="200" w:firstLine="560"/>
        <w:rPr>
          <w:rFonts w:ascii="黑体" w:eastAsia="黑体" w:hAnsi="黑体" w:hint="eastAsia"/>
          <w:sz w:val="28"/>
          <w:szCs w:val="36"/>
        </w:rPr>
      </w:pPr>
      <w:r w:rsidRPr="00C50EEA">
        <w:rPr>
          <w:rFonts w:ascii="黑体" w:eastAsia="黑体" w:hAnsi="黑体" w:hint="eastAsia"/>
          <w:sz w:val="28"/>
          <w:szCs w:val="36"/>
        </w:rPr>
        <w:t>五、</w:t>
      </w:r>
      <w:r w:rsidR="00000000" w:rsidRPr="00C50EEA">
        <w:rPr>
          <w:rFonts w:ascii="黑体" w:eastAsia="黑体" w:hAnsi="黑体" w:hint="eastAsia"/>
          <w:sz w:val="28"/>
          <w:szCs w:val="36"/>
        </w:rPr>
        <w:t>公告期限</w:t>
      </w:r>
    </w:p>
    <w:p w14:paraId="1F04B90C" w14:textId="0B5D6EAF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lastRenderedPageBreak/>
        <w:t>自本公告发布之日起1</w:t>
      </w:r>
      <w:r w:rsidR="00C83AA4">
        <w:rPr>
          <w:rFonts w:ascii="仿宋_GB2312" w:eastAsia="仿宋_GB2312" w:hint="eastAsia"/>
          <w:sz w:val="28"/>
          <w:szCs w:val="36"/>
        </w:rPr>
        <w:t>天。</w:t>
      </w:r>
    </w:p>
    <w:p w14:paraId="5B6DF730" w14:textId="7C8AB6E4" w:rsidR="00651433" w:rsidRPr="00C50EEA" w:rsidRDefault="00C50EEA" w:rsidP="00C50EEA">
      <w:pPr>
        <w:spacing w:line="576" w:lineRule="exact"/>
        <w:ind w:firstLineChars="200" w:firstLine="560"/>
        <w:rPr>
          <w:rFonts w:ascii="黑体" w:eastAsia="黑体" w:hAnsi="黑体" w:hint="eastAsia"/>
          <w:sz w:val="28"/>
          <w:szCs w:val="36"/>
        </w:rPr>
      </w:pPr>
      <w:r w:rsidRPr="00C50EEA">
        <w:rPr>
          <w:rFonts w:ascii="黑体" w:eastAsia="黑体" w:hAnsi="黑体" w:hint="eastAsia"/>
          <w:sz w:val="28"/>
          <w:szCs w:val="36"/>
        </w:rPr>
        <w:t>六、</w:t>
      </w:r>
      <w:r w:rsidR="00000000" w:rsidRPr="00C50EEA">
        <w:rPr>
          <w:rFonts w:ascii="黑体" w:eastAsia="黑体" w:hAnsi="黑体" w:hint="eastAsia"/>
          <w:sz w:val="28"/>
          <w:szCs w:val="36"/>
        </w:rPr>
        <w:t>其他补充事宜</w:t>
      </w:r>
    </w:p>
    <w:p w14:paraId="0DEBAE48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本次论证公告在永吉县人民政府网-县域商业建设行动工作专栏发布。</w:t>
      </w:r>
    </w:p>
    <w:p w14:paraId="2E6DDBDC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发布网址：http://www.jlyj.gov.cn/wszl/xysyjsxdgz/202409/t20240904_1225166.html</w:t>
      </w:r>
    </w:p>
    <w:p w14:paraId="2BE10909" w14:textId="118D1404" w:rsidR="00651433" w:rsidRPr="00C50EEA" w:rsidRDefault="00C50EEA" w:rsidP="00C50EEA">
      <w:pPr>
        <w:spacing w:line="576" w:lineRule="exact"/>
        <w:ind w:firstLineChars="200" w:firstLine="560"/>
        <w:rPr>
          <w:rFonts w:ascii="黑体" w:eastAsia="黑体" w:hAnsi="黑体" w:hint="eastAsia"/>
          <w:sz w:val="28"/>
          <w:szCs w:val="36"/>
        </w:rPr>
      </w:pPr>
      <w:r w:rsidRPr="00C50EEA">
        <w:rPr>
          <w:rFonts w:ascii="黑体" w:eastAsia="黑体" w:hAnsi="黑体" w:hint="eastAsia"/>
          <w:sz w:val="28"/>
          <w:szCs w:val="36"/>
        </w:rPr>
        <w:t>七、</w:t>
      </w:r>
      <w:r w:rsidR="00000000" w:rsidRPr="00C50EEA">
        <w:rPr>
          <w:rFonts w:ascii="黑体" w:eastAsia="黑体" w:hAnsi="黑体" w:hint="eastAsia"/>
          <w:sz w:val="28"/>
          <w:szCs w:val="36"/>
        </w:rPr>
        <w:t>凡对本次公告内容提出询问，请按以下方式联系</w:t>
      </w:r>
    </w:p>
    <w:p w14:paraId="58FA35C4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1.论证人信息</w:t>
      </w:r>
    </w:p>
    <w:p w14:paraId="3650CA29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采购人：永吉县商务局</w:t>
      </w:r>
    </w:p>
    <w:p w14:paraId="28404818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地 址： 永吉县人民政府4楼</w:t>
      </w:r>
    </w:p>
    <w:p w14:paraId="6526D00E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联系人： 贺先生</w:t>
      </w:r>
    </w:p>
    <w:p w14:paraId="6ACAD0AB" w14:textId="1497B15C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电 话： 0432-64239</w:t>
      </w:r>
      <w:r w:rsidR="00C50EEA">
        <w:rPr>
          <w:rFonts w:ascii="仿宋_GB2312" w:eastAsia="仿宋_GB2312" w:hint="eastAsia"/>
          <w:sz w:val="28"/>
          <w:szCs w:val="36"/>
        </w:rPr>
        <w:t>038</w:t>
      </w:r>
    </w:p>
    <w:p w14:paraId="00751CCD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2.代理机构信息</w:t>
      </w:r>
    </w:p>
    <w:p w14:paraId="393406D4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单位名称：吉林省百利招标代理有限公司</w:t>
      </w:r>
    </w:p>
    <w:p w14:paraId="089BC4D0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地址：吉林省长春市南关区南三环与亚泰大街交汇新星</w:t>
      </w:r>
    </w:p>
    <w:p w14:paraId="7F01D145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宇商誉A1栋1507 室</w:t>
      </w:r>
    </w:p>
    <w:p w14:paraId="73FEC0BC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项目联系人：丛瀚文</w:t>
      </w:r>
    </w:p>
    <w:p w14:paraId="2A26CCD8" w14:textId="77777777" w:rsidR="00651433" w:rsidRPr="00C50EEA" w:rsidRDefault="00000000" w:rsidP="00C50EEA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C50EEA">
        <w:rPr>
          <w:rFonts w:ascii="仿宋_GB2312" w:eastAsia="仿宋_GB2312" w:hint="eastAsia"/>
          <w:sz w:val="28"/>
          <w:szCs w:val="36"/>
        </w:rPr>
        <w:t>联系方式：15604319957</w:t>
      </w:r>
    </w:p>
    <w:p w14:paraId="20E126A5" w14:textId="77777777" w:rsidR="00651433" w:rsidRDefault="00651433" w:rsidP="00C50EEA">
      <w:pPr>
        <w:spacing w:line="576" w:lineRule="exact"/>
        <w:ind w:firstLineChars="200" w:firstLine="560"/>
        <w:rPr>
          <w:rFonts w:ascii="仿宋_GB2312" w:eastAsia="仿宋_GB2312"/>
          <w:sz w:val="28"/>
          <w:szCs w:val="36"/>
        </w:rPr>
      </w:pPr>
    </w:p>
    <w:p w14:paraId="3922EDB0" w14:textId="6CDE5593" w:rsidR="00C83AA4" w:rsidRPr="00C83AA4" w:rsidRDefault="00C83AA4" w:rsidP="00C83AA4">
      <w:pPr>
        <w:pStyle w:val="a0"/>
        <w:rPr>
          <w:rFonts w:hint="eastAsia"/>
        </w:rPr>
      </w:pPr>
    </w:p>
    <w:sectPr w:rsidR="00C83AA4" w:rsidRPr="00C83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6AB20"/>
    <w:multiLevelType w:val="singleLevel"/>
    <w:tmpl w:val="4A96AB2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 w16cid:durableId="172694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lkMDY5Mzk0YWY0YjE4OWM4YjA4NDEyYzVkZDA4Y2EifQ=="/>
  </w:docVars>
  <w:rsids>
    <w:rsidRoot w:val="00651433"/>
    <w:rsid w:val="00651433"/>
    <w:rsid w:val="00C50EEA"/>
    <w:rsid w:val="00C83AA4"/>
    <w:rsid w:val="00ED5B52"/>
    <w:rsid w:val="047563BF"/>
    <w:rsid w:val="048D31DA"/>
    <w:rsid w:val="090A57E9"/>
    <w:rsid w:val="098A4ACF"/>
    <w:rsid w:val="12FF2B9A"/>
    <w:rsid w:val="166A747C"/>
    <w:rsid w:val="1829359D"/>
    <w:rsid w:val="1B541E4E"/>
    <w:rsid w:val="29EA666C"/>
    <w:rsid w:val="3CB44FCF"/>
    <w:rsid w:val="3DD85CCE"/>
    <w:rsid w:val="4BBB4D26"/>
    <w:rsid w:val="60793C77"/>
    <w:rsid w:val="67854D31"/>
    <w:rsid w:val="7142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956D8"/>
  <w15:docId w15:val="{B4B72454-8E26-4BE3-9C78-B579591F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4"/>
    <w:uiPriority w:val="99"/>
    <w:unhideWhenUsed/>
    <w:qFormat/>
    <w:pPr>
      <w:spacing w:after="120"/>
      <w:ind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1"/>
    <w:qFormat/>
    <w:rPr>
      <w:color w:val="338DE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22845</dc:creator>
  <cp:lastModifiedBy>s H</cp:lastModifiedBy>
  <cp:revision>3</cp:revision>
  <dcterms:created xsi:type="dcterms:W3CDTF">2024-08-26T13:33:00Z</dcterms:created>
  <dcterms:modified xsi:type="dcterms:W3CDTF">2025-09-30T01:05:00Z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7C4E4400A1FF41669A72C66C3B822BC3_13</vt:lpwstr>
  </property>
  <property fmtid="{D5CDD505-2E9C-101B-9397-08002B2CF9AE}" pid="4" name="KSOTemplateDocerSaveRecord">
    <vt:lpwstr>eyJoZGlkIjoiMzEwNTM5NzYwMDRjMzkwZTVkZjY2ODkwMGIxNGU0OTUiLCJ1c2VySWQiOiIxMTIzNzAyMjYwIn0=</vt:lpwstr>
  </property>
</Properties>
</file>