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val="en-US" w:eastAsia="zh-CN"/>
        </w:rPr>
        <w:t>永吉县一拉溪镇三家子卫生院</w:t>
      </w:r>
      <w:r>
        <w:rPr>
          <w:rFonts w:hint="eastAsia" w:ascii="黑体" w:hAnsi="黑体" w:eastAsia="黑体"/>
          <w:sz w:val="52"/>
          <w:szCs w:val="52"/>
        </w:rPr>
        <w:t>202</w:t>
      </w:r>
      <w:r>
        <w:rPr>
          <w:rFonts w:hint="eastAsia" w:ascii="黑体" w:hAnsi="黑体" w:eastAsia="黑体"/>
          <w:sz w:val="52"/>
          <w:szCs w:val="52"/>
          <w:lang w:val="en-US" w:eastAsia="zh-CN"/>
        </w:rPr>
        <w:t>6</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val="en-US" w:eastAsia="zh-CN"/>
        </w:rPr>
        <w:t>六</w:t>
      </w:r>
      <w:r>
        <w:rPr>
          <w:rFonts w:hint="eastAsia" w:ascii="黑体" w:hAnsi="黑体" w:eastAsia="黑体"/>
          <w:sz w:val="44"/>
          <w:szCs w:val="44"/>
          <w:highlight w:val="yellow"/>
        </w:rPr>
        <w:t>年一月</w:t>
      </w:r>
      <w:r>
        <w:rPr>
          <w:rFonts w:hint="eastAsia" w:ascii="黑体" w:hAnsi="黑体" w:eastAsia="黑体"/>
          <w:sz w:val="44"/>
          <w:szCs w:val="44"/>
          <w:highlight w:val="yellow"/>
          <w:lang w:val="en-US" w:eastAsia="zh-CN"/>
        </w:rPr>
        <w:t>四</w:t>
      </w:r>
      <w:r>
        <w:rPr>
          <w:rFonts w:hint="eastAsia" w:ascii="黑体" w:hAnsi="黑体" w:eastAsia="黑体"/>
          <w:sz w:val="44"/>
          <w:szCs w:val="44"/>
          <w:highlight w:val="yellow"/>
        </w:rPr>
        <w:t>日</w:t>
      </w:r>
    </w:p>
    <w:p w14:paraId="2F1615F9">
      <w:pPr>
        <w:jc w:val="center"/>
        <w:rPr>
          <w:rFonts w:ascii="黑体" w:hAnsi="黑体" w:eastAsia="黑体"/>
          <w:sz w:val="44"/>
          <w:szCs w:val="44"/>
        </w:rPr>
      </w:pPr>
      <w:bookmarkStart w:id="0" w:name="_GoBack"/>
      <w:bookmarkEnd w:id="0"/>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lang w:val="en-US" w:eastAsia="zh-CN"/>
        </w:rPr>
        <w:t>永吉县一拉溪镇三家子卫生院</w:t>
      </w:r>
      <w:r>
        <w:rPr>
          <w:rFonts w:hint="eastAsia" w:ascii="黑体" w:hAnsi="黑体" w:eastAsia="黑体"/>
          <w:sz w:val="44"/>
          <w:szCs w:val="44"/>
        </w:rPr>
        <w:t>202</w:t>
      </w:r>
      <w:r>
        <w:rPr>
          <w:rFonts w:hint="eastAsia" w:ascii="黑体" w:hAnsi="黑体" w:eastAsia="黑体"/>
          <w:sz w:val="44"/>
          <w:szCs w:val="44"/>
          <w:lang w:val="en-US" w:eastAsia="zh-CN"/>
        </w:rPr>
        <w:t>6</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永吉县一拉溪镇三家子卫生院</w:t>
      </w:r>
    </w:p>
    <w:p w14:paraId="3949C95D">
      <w:pPr>
        <w:pStyle w:val="10"/>
        <w:widowControl/>
        <w:spacing w:line="620" w:lineRule="exact"/>
        <w:ind w:firstLine="640" w:firstLineChars="200"/>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事业单位</w:t>
      </w:r>
    </w:p>
    <w:p w14:paraId="46A91891">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lang w:eastAsia="zh-CN"/>
        </w:rPr>
        <w:t>为人民身体健康提供医疗与预防保健服务常见多发病诊治，院前急救、护理与治疗、卫生防疫、妇幼保健、计划免疫、初级卫生保健规划实施、卫生监督与卫生信息管理。</w:t>
      </w:r>
    </w:p>
    <w:p w14:paraId="35D65C23">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_GB2312" w:eastAsia="仿宋_GB2312"/>
          <w:sz w:val="32"/>
          <w:szCs w:val="32"/>
          <w:lang w:eastAsia="zh-CN"/>
        </w:rPr>
        <w:t>院前急救、护理与治疗、卫生防疫、妇幼保健、计划免疫、初级卫生保健规划实施、卫生监督与卫生信息管理。</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55398E90">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内科</w:t>
      </w:r>
      <w:r>
        <w:rPr>
          <w:rFonts w:hint="eastAsia" w:ascii="仿宋" w:hAnsi="仿宋" w:eastAsia="仿宋"/>
          <w:kern w:val="0"/>
          <w:szCs w:val="32"/>
        </w:rPr>
        <w:t>、</w:t>
      </w:r>
      <w:r>
        <w:rPr>
          <w:rFonts w:hint="eastAsia" w:ascii="仿宋" w:hAnsi="仿宋" w:eastAsia="仿宋"/>
          <w:kern w:val="0"/>
          <w:szCs w:val="32"/>
          <w:lang w:val="en-US" w:eastAsia="zh-CN"/>
        </w:rPr>
        <w:t>外科</w:t>
      </w:r>
      <w:r>
        <w:rPr>
          <w:rFonts w:hint="eastAsia" w:ascii="仿宋" w:hAnsi="仿宋" w:eastAsia="仿宋"/>
          <w:kern w:val="0"/>
          <w:szCs w:val="32"/>
        </w:rPr>
        <w:t>、</w:t>
      </w:r>
      <w:r>
        <w:rPr>
          <w:rFonts w:hint="eastAsia" w:ascii="仿宋" w:hAnsi="仿宋" w:eastAsia="仿宋"/>
          <w:kern w:val="0"/>
          <w:szCs w:val="32"/>
          <w:lang w:eastAsia="zh-CN"/>
        </w:rPr>
        <w:t>预防保健科、全科医疗科、医学检验科、医学影像科、中医科</w:t>
      </w:r>
    </w:p>
    <w:p w14:paraId="1BEB8B2C">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12</w:t>
      </w:r>
      <w:r>
        <w:rPr>
          <w:rFonts w:hint="eastAsia" w:ascii="仿宋" w:hAnsi="仿宋" w:eastAsia="仿宋"/>
          <w:kern w:val="0"/>
          <w:szCs w:val="32"/>
        </w:rPr>
        <w:t>人</w:t>
      </w:r>
      <w:r>
        <w:rPr>
          <w:rFonts w:hint="eastAsia" w:ascii="仿宋" w:hAnsi="仿宋" w:eastAsia="仿宋"/>
          <w:kern w:val="0"/>
          <w:szCs w:val="32"/>
          <w:lang w:eastAsia="zh-CN"/>
        </w:rPr>
        <w:t>（其中在编</w:t>
      </w:r>
      <w:r>
        <w:rPr>
          <w:rFonts w:hint="eastAsia" w:ascii="仿宋" w:hAnsi="仿宋" w:eastAsia="仿宋"/>
          <w:kern w:val="0"/>
          <w:szCs w:val="32"/>
          <w:lang w:val="en-US" w:eastAsia="zh-CN"/>
        </w:rPr>
        <w:t>10人、编内聘用1人，退役军人1人）</w:t>
      </w:r>
      <w:r>
        <w:rPr>
          <w:rFonts w:hint="eastAsia" w:ascii="仿宋" w:hAnsi="仿宋" w:eastAsia="仿宋"/>
          <w:kern w:val="0"/>
          <w:szCs w:val="32"/>
        </w:rPr>
        <w:t>，编制数</w:t>
      </w:r>
      <w:r>
        <w:rPr>
          <w:rFonts w:hint="eastAsia" w:ascii="仿宋" w:hAnsi="仿宋" w:eastAsia="仿宋"/>
          <w:kern w:val="0"/>
          <w:szCs w:val="32"/>
          <w:lang w:val="en-US" w:eastAsia="zh-CN"/>
        </w:rPr>
        <w:t>16</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55A15E50">
      <w:pPr>
        <w:jc w:val="left"/>
        <w:rPr>
          <w:rFonts w:ascii="仿宋" w:hAnsi="仿宋" w:eastAsia="仿宋"/>
          <w:sz w:val="32"/>
          <w:szCs w:val="32"/>
        </w:rPr>
      </w:pPr>
    </w:p>
    <w:p w14:paraId="6731B470">
      <w:pPr>
        <w:jc w:val="left"/>
        <w:rPr>
          <w:rFonts w:ascii="仿宋" w:hAnsi="仿宋" w:eastAsia="仿宋"/>
          <w:sz w:val="32"/>
          <w:szCs w:val="32"/>
        </w:rPr>
      </w:pPr>
    </w:p>
    <w:p w14:paraId="2327A84A">
      <w:pPr>
        <w:jc w:val="left"/>
        <w:rPr>
          <w:rFonts w:ascii="仿宋" w:hAnsi="仿宋" w:eastAsia="仿宋"/>
          <w:sz w:val="32"/>
          <w:szCs w:val="32"/>
        </w:rPr>
      </w:pPr>
    </w:p>
    <w:p w14:paraId="6FD1930E">
      <w:pPr>
        <w:jc w:val="both"/>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6</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6</w:t>
      </w:r>
      <w:r>
        <w:rPr>
          <w:rFonts w:hint="eastAsia" w:ascii="仿宋" w:hAnsi="仿宋" w:eastAsia="仿宋"/>
          <w:sz w:val="32"/>
          <w:szCs w:val="32"/>
        </w:rPr>
        <w:t>年收支总预算</w:t>
      </w:r>
      <w:r>
        <w:rPr>
          <w:rFonts w:hint="eastAsia" w:ascii="仿宋" w:hAnsi="仿宋" w:eastAsia="仿宋"/>
          <w:sz w:val="32"/>
          <w:szCs w:val="32"/>
          <w:lang w:val="en-US" w:eastAsia="zh-CN"/>
        </w:rPr>
        <w:t>143.43</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年预算数</w:t>
      </w:r>
      <w:r>
        <w:rPr>
          <w:rFonts w:hint="eastAsia" w:ascii="仿宋" w:hAnsi="仿宋" w:eastAsia="仿宋"/>
          <w:sz w:val="32"/>
          <w:szCs w:val="32"/>
          <w:lang w:val="en-US" w:eastAsia="zh-CN"/>
        </w:rPr>
        <w:t>104.41</w:t>
      </w:r>
      <w:r>
        <w:rPr>
          <w:rFonts w:hint="eastAsia" w:ascii="仿宋" w:hAnsi="仿宋" w:eastAsia="仿宋"/>
          <w:sz w:val="32"/>
          <w:szCs w:val="32"/>
        </w:rPr>
        <w:t>万元</w:t>
      </w:r>
      <w:r>
        <w:rPr>
          <w:rFonts w:hint="eastAsia" w:ascii="仿宋" w:hAnsi="仿宋" w:eastAsia="仿宋"/>
          <w:sz w:val="32"/>
          <w:szCs w:val="32"/>
          <w:lang w:val="en-US" w:eastAsia="zh-CN"/>
        </w:rPr>
        <w:t>增加</w:t>
      </w:r>
      <w:r>
        <w:rPr>
          <w:rFonts w:hint="eastAsia" w:ascii="仿宋" w:hAnsi="仿宋" w:eastAsia="仿宋"/>
          <w:sz w:val="32"/>
          <w:szCs w:val="32"/>
        </w:rPr>
        <w:t xml:space="preserve"> </w:t>
      </w:r>
      <w:r>
        <w:rPr>
          <w:rFonts w:hint="eastAsia" w:ascii="仿宋" w:hAnsi="仿宋" w:eastAsia="仿宋"/>
          <w:sz w:val="32"/>
          <w:szCs w:val="32"/>
          <w:lang w:val="en-US" w:eastAsia="zh-CN"/>
        </w:rPr>
        <w:t>39.02</w:t>
      </w:r>
      <w:r>
        <w:rPr>
          <w:rFonts w:hint="eastAsia" w:ascii="仿宋" w:hAnsi="仿宋" w:eastAsia="仿宋"/>
          <w:sz w:val="32"/>
          <w:szCs w:val="32"/>
        </w:rPr>
        <w:t>万元，主要原因：</w:t>
      </w:r>
      <w:r>
        <w:rPr>
          <w:rFonts w:hint="eastAsia" w:ascii="仿宋" w:hAnsi="仿宋" w:eastAsia="仿宋"/>
          <w:sz w:val="32"/>
          <w:szCs w:val="32"/>
          <w:lang w:eastAsia="zh-CN"/>
        </w:rPr>
        <w:t>本年度有</w:t>
      </w:r>
      <w:r>
        <w:rPr>
          <w:rFonts w:hint="eastAsia" w:ascii="仿宋" w:hAnsi="仿宋" w:eastAsia="仿宋"/>
          <w:sz w:val="32"/>
          <w:szCs w:val="32"/>
          <w:lang w:val="en-US" w:eastAsia="zh-CN"/>
        </w:rPr>
        <w:t>新入编3名工作人员工资及保险纳入预算编制</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6</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年本单位收入预算</w:t>
      </w:r>
      <w:r>
        <w:rPr>
          <w:rFonts w:hint="eastAsia" w:ascii="仿宋" w:hAnsi="仿宋" w:eastAsia="仿宋"/>
          <w:sz w:val="32"/>
          <w:szCs w:val="32"/>
          <w:lang w:val="en-US" w:eastAsia="zh-CN"/>
        </w:rPr>
        <w:t>143.43</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143.43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6</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年支出预算</w:t>
      </w:r>
      <w:r>
        <w:rPr>
          <w:rFonts w:hint="eastAsia" w:ascii="仿宋" w:hAnsi="仿宋" w:eastAsia="仿宋"/>
          <w:sz w:val="32"/>
          <w:szCs w:val="32"/>
          <w:lang w:val="en-US" w:eastAsia="zh-CN"/>
        </w:rPr>
        <w:t>143.43</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127.33</w:t>
      </w:r>
      <w:r>
        <w:rPr>
          <w:rFonts w:hint="eastAsia" w:ascii="仿宋" w:hAnsi="仿宋" w:eastAsia="仿宋"/>
          <w:sz w:val="32"/>
          <w:szCs w:val="32"/>
        </w:rPr>
        <w:t>万元，占</w:t>
      </w:r>
      <w:r>
        <w:rPr>
          <w:rFonts w:hint="eastAsia" w:ascii="仿宋" w:hAnsi="仿宋" w:eastAsia="仿宋"/>
          <w:sz w:val="32"/>
          <w:szCs w:val="32"/>
          <w:lang w:val="en-US" w:eastAsia="zh-CN"/>
        </w:rPr>
        <w:t>88.77</w:t>
      </w:r>
      <w:r>
        <w:rPr>
          <w:rFonts w:hint="eastAsia" w:ascii="仿宋" w:hAnsi="仿宋" w:eastAsia="仿宋"/>
          <w:sz w:val="32"/>
          <w:szCs w:val="32"/>
        </w:rPr>
        <w:t xml:space="preserve">%；项目支出 </w:t>
      </w:r>
      <w:r>
        <w:rPr>
          <w:rFonts w:hint="eastAsia" w:ascii="仿宋" w:hAnsi="仿宋" w:eastAsia="仿宋"/>
          <w:sz w:val="32"/>
          <w:szCs w:val="32"/>
          <w:lang w:val="en-US" w:eastAsia="zh-CN"/>
        </w:rPr>
        <w:t>16.1</w:t>
      </w:r>
      <w:r>
        <w:rPr>
          <w:rFonts w:hint="eastAsia" w:ascii="仿宋" w:hAnsi="仿宋" w:eastAsia="仿宋"/>
          <w:sz w:val="32"/>
          <w:szCs w:val="32"/>
        </w:rPr>
        <w:t>万元，占</w:t>
      </w:r>
      <w:r>
        <w:rPr>
          <w:rFonts w:hint="eastAsia" w:ascii="仿宋" w:hAnsi="仿宋" w:eastAsia="仿宋"/>
          <w:sz w:val="32"/>
          <w:szCs w:val="32"/>
          <w:lang w:val="en-US" w:eastAsia="zh-CN"/>
        </w:rPr>
        <w:t>11.23</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6</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年财政拨款收支总预算</w:t>
      </w:r>
      <w:r>
        <w:rPr>
          <w:rFonts w:hint="eastAsia" w:ascii="仿宋" w:hAnsi="仿宋" w:eastAsia="仿宋"/>
          <w:sz w:val="32"/>
          <w:szCs w:val="32"/>
          <w:lang w:val="en-US" w:eastAsia="zh-CN"/>
        </w:rPr>
        <w:t>143.43</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143.43</w:t>
      </w:r>
      <w:r>
        <w:rPr>
          <w:rFonts w:hint="eastAsia" w:ascii="仿宋" w:hAnsi="仿宋" w:eastAsia="仿宋"/>
          <w:sz w:val="32"/>
          <w:szCs w:val="32"/>
        </w:rPr>
        <w:t>万元。本年支出</w:t>
      </w:r>
      <w:r>
        <w:rPr>
          <w:rFonts w:hint="eastAsia" w:ascii="仿宋" w:hAnsi="仿宋" w:eastAsia="仿宋"/>
          <w:sz w:val="32"/>
          <w:szCs w:val="32"/>
          <w:lang w:val="en-US" w:eastAsia="zh-CN"/>
        </w:rPr>
        <w:t>143.43</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12.3</w:t>
      </w:r>
      <w:r>
        <w:rPr>
          <w:rFonts w:hint="eastAsia" w:ascii="仿宋" w:hAnsi="仿宋" w:eastAsia="仿宋"/>
          <w:sz w:val="32"/>
          <w:szCs w:val="32"/>
        </w:rPr>
        <w:t>万元，卫生健康支出</w:t>
      </w:r>
      <w:r>
        <w:rPr>
          <w:rFonts w:hint="eastAsia" w:ascii="仿宋" w:hAnsi="仿宋" w:eastAsia="仿宋"/>
          <w:sz w:val="32"/>
          <w:szCs w:val="32"/>
          <w:lang w:val="en-US" w:eastAsia="zh-CN"/>
        </w:rPr>
        <w:t>122.49</w:t>
      </w:r>
      <w:r>
        <w:rPr>
          <w:rFonts w:hint="eastAsia" w:ascii="仿宋" w:hAnsi="仿宋" w:eastAsia="仿宋"/>
          <w:sz w:val="32"/>
          <w:szCs w:val="32"/>
        </w:rPr>
        <w:t>万元，住房保障支出</w:t>
      </w:r>
      <w:r>
        <w:rPr>
          <w:rFonts w:hint="eastAsia" w:ascii="仿宋" w:hAnsi="仿宋" w:eastAsia="仿宋"/>
          <w:sz w:val="32"/>
          <w:szCs w:val="32"/>
          <w:lang w:val="en-US" w:eastAsia="zh-CN"/>
        </w:rPr>
        <w:t>8.64</w:t>
      </w:r>
      <w:r>
        <w:rPr>
          <w:rFonts w:hint="eastAsia" w:ascii="仿宋" w:hAnsi="仿宋" w:eastAsia="仿宋"/>
          <w:sz w:val="32"/>
          <w:szCs w:val="32"/>
        </w:rPr>
        <w:t>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143.43</w:t>
      </w:r>
      <w:r>
        <w:rPr>
          <w:rFonts w:hint="eastAsia" w:ascii="仿宋" w:hAnsi="仿宋" w:eastAsia="仿宋"/>
          <w:sz w:val="32"/>
          <w:szCs w:val="32"/>
        </w:rPr>
        <w:t>万元，其中：基本支出</w:t>
      </w:r>
      <w:r>
        <w:rPr>
          <w:rFonts w:hint="eastAsia" w:ascii="仿宋" w:hAnsi="仿宋" w:eastAsia="仿宋"/>
          <w:sz w:val="32"/>
          <w:szCs w:val="32"/>
          <w:lang w:val="en-US" w:eastAsia="zh-CN"/>
        </w:rPr>
        <w:t>143.43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16.1</w:t>
      </w:r>
      <w:r>
        <w:rPr>
          <w:rFonts w:hint="eastAsia" w:ascii="仿宋" w:hAnsi="仿宋" w:eastAsia="仿宋"/>
          <w:sz w:val="32"/>
          <w:szCs w:val="32"/>
        </w:rPr>
        <w:t>万元，占</w:t>
      </w:r>
      <w:r>
        <w:rPr>
          <w:rFonts w:hint="eastAsia" w:ascii="仿宋" w:hAnsi="仿宋" w:eastAsia="仿宋"/>
          <w:sz w:val="32"/>
          <w:szCs w:val="32"/>
          <w:lang w:val="en-US" w:eastAsia="zh-CN"/>
        </w:rPr>
        <w:t>11.23</w:t>
      </w:r>
      <w:r>
        <w:rPr>
          <w:rFonts w:hint="eastAsia" w:ascii="仿宋" w:hAnsi="仿宋" w:eastAsia="仿宋"/>
          <w:sz w:val="32"/>
          <w:szCs w:val="32"/>
        </w:rPr>
        <w:t>%。基本支出中，人员经费</w:t>
      </w:r>
      <w:r>
        <w:rPr>
          <w:rFonts w:hint="eastAsia" w:ascii="仿宋" w:hAnsi="仿宋" w:eastAsia="仿宋"/>
          <w:sz w:val="32"/>
          <w:szCs w:val="32"/>
          <w:lang w:val="en-US" w:eastAsia="zh-CN"/>
        </w:rPr>
        <w:t>125.89</w:t>
      </w:r>
      <w:r>
        <w:rPr>
          <w:rFonts w:hint="eastAsia" w:ascii="仿宋" w:hAnsi="仿宋" w:eastAsia="仿宋"/>
          <w:sz w:val="32"/>
          <w:szCs w:val="32"/>
        </w:rPr>
        <w:t>万元，占</w:t>
      </w:r>
      <w:r>
        <w:rPr>
          <w:rFonts w:hint="eastAsia" w:ascii="仿宋" w:hAnsi="仿宋" w:eastAsia="仿宋"/>
          <w:sz w:val="32"/>
          <w:szCs w:val="32"/>
          <w:lang w:val="en-US" w:eastAsia="zh-CN"/>
        </w:rPr>
        <w:t>87.77</w:t>
      </w:r>
      <w:r>
        <w:rPr>
          <w:rFonts w:hint="eastAsia" w:ascii="仿宋" w:hAnsi="仿宋" w:eastAsia="仿宋"/>
          <w:sz w:val="32"/>
          <w:szCs w:val="32"/>
        </w:rPr>
        <w:t>%；公用经费</w:t>
      </w:r>
      <w:r>
        <w:rPr>
          <w:rFonts w:hint="eastAsia" w:ascii="仿宋" w:hAnsi="仿宋" w:eastAsia="仿宋"/>
          <w:sz w:val="32"/>
          <w:szCs w:val="32"/>
          <w:lang w:val="en-US" w:eastAsia="zh-CN"/>
        </w:rPr>
        <w:t>1.44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12.3</w:t>
      </w:r>
      <w:r>
        <w:rPr>
          <w:rFonts w:hint="eastAsia" w:ascii="仿宋" w:hAnsi="仿宋" w:eastAsia="仿宋"/>
          <w:sz w:val="32"/>
          <w:szCs w:val="32"/>
        </w:rPr>
        <w:t xml:space="preserve"> 万元，占</w:t>
      </w:r>
      <w:r>
        <w:rPr>
          <w:rFonts w:hint="eastAsia" w:ascii="仿宋" w:hAnsi="仿宋" w:eastAsia="仿宋"/>
          <w:sz w:val="32"/>
          <w:szCs w:val="32"/>
          <w:lang w:val="en-US" w:eastAsia="zh-CN"/>
        </w:rPr>
        <w:t>8.57</w:t>
      </w:r>
      <w:r>
        <w:rPr>
          <w:rFonts w:hint="eastAsia" w:ascii="仿宋" w:hAnsi="仿宋" w:eastAsia="仿宋"/>
          <w:sz w:val="32"/>
          <w:szCs w:val="32"/>
        </w:rPr>
        <w:t>%，主要用于：</w:t>
      </w:r>
      <w:r>
        <w:rPr>
          <w:rFonts w:hint="eastAsia" w:ascii="仿宋" w:hAnsi="仿宋" w:eastAsia="仿宋"/>
          <w:sz w:val="32"/>
          <w:szCs w:val="32"/>
          <w:lang w:eastAsia="zh-CN"/>
        </w:rPr>
        <w:t>职工缴纳社会保险</w:t>
      </w:r>
      <w:r>
        <w:rPr>
          <w:rFonts w:hint="eastAsia" w:ascii="仿宋" w:hAnsi="仿宋" w:eastAsia="仿宋"/>
          <w:sz w:val="32"/>
          <w:szCs w:val="32"/>
        </w:rPr>
        <w:t>。</w:t>
      </w:r>
    </w:p>
    <w:p w14:paraId="26D893B1">
      <w:pPr>
        <w:ind w:firstLine="640" w:firstLineChars="200"/>
        <w:rPr>
          <w:rFonts w:hint="eastAsia"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122.49</w:t>
      </w:r>
      <w:r>
        <w:rPr>
          <w:rFonts w:hint="eastAsia" w:ascii="仿宋" w:hAnsi="仿宋" w:eastAsia="仿宋"/>
          <w:sz w:val="32"/>
          <w:szCs w:val="32"/>
        </w:rPr>
        <w:t>万元，占</w:t>
      </w:r>
      <w:r>
        <w:rPr>
          <w:rFonts w:hint="eastAsia" w:ascii="仿宋" w:hAnsi="仿宋" w:eastAsia="仿宋"/>
          <w:sz w:val="32"/>
          <w:szCs w:val="32"/>
          <w:lang w:val="en-US" w:eastAsia="zh-CN"/>
        </w:rPr>
        <w:t>85.41</w:t>
      </w:r>
      <w:r>
        <w:rPr>
          <w:rFonts w:hint="eastAsia" w:ascii="仿宋" w:hAnsi="仿宋" w:eastAsia="仿宋"/>
          <w:sz w:val="32"/>
          <w:szCs w:val="32"/>
        </w:rPr>
        <w:t>%，主要用于：</w:t>
      </w:r>
      <w:r>
        <w:rPr>
          <w:rFonts w:hint="eastAsia" w:ascii="仿宋" w:hAnsi="仿宋" w:eastAsia="仿宋"/>
          <w:sz w:val="32"/>
          <w:szCs w:val="32"/>
          <w:lang w:eastAsia="zh-CN"/>
        </w:rPr>
        <w:t>职工人员工资福利</w:t>
      </w:r>
      <w:r>
        <w:rPr>
          <w:rFonts w:hint="eastAsia" w:ascii="仿宋" w:hAnsi="仿宋" w:eastAsia="仿宋"/>
          <w:sz w:val="32"/>
          <w:szCs w:val="32"/>
        </w:rPr>
        <w:t>。</w:t>
      </w:r>
    </w:p>
    <w:p w14:paraId="6EE56A9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8.64</w:t>
      </w:r>
      <w:r>
        <w:rPr>
          <w:rFonts w:hint="eastAsia" w:ascii="仿宋" w:hAnsi="仿宋" w:eastAsia="仿宋"/>
          <w:sz w:val="32"/>
          <w:szCs w:val="32"/>
        </w:rPr>
        <w:t>万元，占</w:t>
      </w:r>
      <w:r>
        <w:rPr>
          <w:rFonts w:hint="eastAsia" w:ascii="仿宋" w:hAnsi="仿宋" w:eastAsia="仿宋"/>
          <w:sz w:val="32"/>
          <w:szCs w:val="32"/>
          <w:lang w:val="en-US" w:eastAsia="zh-CN"/>
        </w:rPr>
        <w:t>6.02</w:t>
      </w:r>
      <w:r>
        <w:rPr>
          <w:rFonts w:hint="eastAsia" w:ascii="仿宋" w:hAnsi="仿宋" w:eastAsia="仿宋"/>
          <w:sz w:val="32"/>
          <w:szCs w:val="32"/>
        </w:rPr>
        <w:t>%，主要用于：</w:t>
      </w:r>
      <w:r>
        <w:rPr>
          <w:rFonts w:hint="eastAsia" w:ascii="仿宋" w:hAnsi="仿宋" w:eastAsia="仿宋"/>
          <w:sz w:val="32"/>
          <w:szCs w:val="32"/>
          <w:lang w:eastAsia="zh-CN"/>
        </w:rPr>
        <w:t>职工住房保障</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143.43</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101.01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1.44</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6</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6</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2026年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年预算增加</w:t>
      </w:r>
      <w:r>
        <w:rPr>
          <w:rFonts w:hint="eastAsia" w:ascii="仿宋" w:hAnsi="仿宋" w:eastAsia="仿宋"/>
          <w:sz w:val="32"/>
          <w:szCs w:val="32"/>
          <w:lang w:val="en-US" w:eastAsia="zh-CN"/>
        </w:rPr>
        <w:t>/减少0</w:t>
      </w:r>
      <w:r>
        <w:rPr>
          <w:rFonts w:hint="eastAsia" w:ascii="仿宋" w:hAnsi="仿宋" w:eastAsia="仿宋"/>
          <w:sz w:val="32"/>
          <w:szCs w:val="32"/>
        </w:rPr>
        <w:t xml:space="preserve"> 万元。</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年政府采购预算总额</w:t>
      </w:r>
      <w:r>
        <w:rPr>
          <w:rFonts w:hint="eastAsia" w:ascii="仿宋" w:hAnsi="仿宋" w:eastAsia="仿宋"/>
          <w:sz w:val="32"/>
          <w:szCs w:val="32"/>
          <w:lang w:val="en-US" w:eastAsia="zh-CN"/>
        </w:rPr>
        <w:t>5.97</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4.77</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1.2</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1</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1</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16.1</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68250850">
      <w:pPr>
        <w:ind w:firstLine="640" w:firstLineChars="200"/>
        <w:jc w:val="left"/>
        <w:rPr>
          <w:rFonts w:ascii="仿宋" w:hAnsi="仿宋" w:eastAsia="仿宋"/>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98621E"/>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3C525B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D37A73"/>
    <w:rsid w:val="62E15FE9"/>
    <w:rsid w:val="65255B39"/>
    <w:rsid w:val="659C7B1A"/>
    <w:rsid w:val="65E847CC"/>
    <w:rsid w:val="67286561"/>
    <w:rsid w:val="691F508E"/>
    <w:rsid w:val="6A340295"/>
    <w:rsid w:val="6A5666B8"/>
    <w:rsid w:val="6BB72203"/>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2627</Words>
  <Characters>2895</Characters>
  <Lines>22</Lines>
  <Paragraphs>6</Paragraphs>
  <TotalTime>37</TotalTime>
  <ScaleCrop>false</ScaleCrop>
  <LinksUpToDate>false</LinksUpToDate>
  <CharactersWithSpaces>2993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化学李老师</cp:lastModifiedBy>
  <dcterms:modified xsi:type="dcterms:W3CDTF">2026-03-24T22:55:05Z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2BB0B68C9B2E4D05B8F8CFAB0CD1BECD_13</vt:lpwstr>
  </property>
  <property fmtid="{D5CDD505-2E9C-101B-9397-08002B2CF9AE}" pid="4" name="KSOTemplateDocerSaveRecord">
    <vt:lpwstr>eyJoZGlkIjoiODViY2JkMjU3NGYzZTEwMzZmMGFkZWViYmNkYWU3NDIiLCJ1c2VySWQiOiIyOTY3OTk2ODYifQ==</vt:lpwstr>
  </property>
</Properties>
</file>