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03324" w14:textId="77777777" w:rsidR="00203564" w:rsidRDefault="00203564">
      <w:pPr>
        <w:jc w:val="center"/>
        <w:rPr>
          <w:rFonts w:ascii="黑体" w:eastAsia="黑体" w:hAnsi="黑体" w:hint="eastAsia"/>
          <w:sz w:val="44"/>
          <w:szCs w:val="44"/>
        </w:rPr>
      </w:pPr>
    </w:p>
    <w:p w14:paraId="0722EA08" w14:textId="77777777" w:rsidR="00203564" w:rsidRDefault="00203564">
      <w:pPr>
        <w:jc w:val="center"/>
        <w:rPr>
          <w:rFonts w:ascii="黑体" w:eastAsia="黑体" w:hAnsi="黑体" w:hint="eastAsia"/>
          <w:sz w:val="44"/>
          <w:szCs w:val="44"/>
        </w:rPr>
      </w:pPr>
    </w:p>
    <w:p w14:paraId="5712AD97" w14:textId="77777777" w:rsidR="00203564" w:rsidRDefault="00203564">
      <w:pPr>
        <w:jc w:val="center"/>
        <w:rPr>
          <w:rFonts w:ascii="黑体" w:eastAsia="黑体" w:hAnsi="黑体" w:hint="eastAsia"/>
          <w:sz w:val="44"/>
          <w:szCs w:val="44"/>
        </w:rPr>
      </w:pPr>
    </w:p>
    <w:p w14:paraId="4DAE025F" w14:textId="77777777" w:rsidR="00203564" w:rsidRDefault="00203564">
      <w:pPr>
        <w:jc w:val="center"/>
        <w:rPr>
          <w:rFonts w:ascii="黑体" w:eastAsia="黑体" w:hAnsi="黑体" w:hint="eastAsia"/>
          <w:sz w:val="44"/>
          <w:szCs w:val="44"/>
        </w:rPr>
      </w:pPr>
    </w:p>
    <w:p w14:paraId="5C6FEE61" w14:textId="77777777" w:rsidR="00203564" w:rsidRDefault="00203564">
      <w:pPr>
        <w:jc w:val="center"/>
        <w:rPr>
          <w:rFonts w:ascii="黑体" w:eastAsia="黑体" w:hAnsi="黑体" w:hint="eastAsia"/>
          <w:sz w:val="44"/>
          <w:szCs w:val="44"/>
        </w:rPr>
      </w:pPr>
    </w:p>
    <w:p w14:paraId="61686093" w14:textId="77777777" w:rsidR="0096305D" w:rsidRDefault="0096305D">
      <w:pPr>
        <w:jc w:val="center"/>
        <w:rPr>
          <w:rFonts w:ascii="黑体" w:eastAsia="黑体" w:hAnsi="黑体" w:hint="eastAsia"/>
          <w:sz w:val="52"/>
          <w:szCs w:val="52"/>
        </w:rPr>
      </w:pPr>
      <w:r w:rsidRPr="0096305D">
        <w:rPr>
          <w:rFonts w:ascii="黑体" w:eastAsia="黑体" w:hAnsi="黑体" w:hint="eastAsia"/>
          <w:sz w:val="52"/>
          <w:szCs w:val="52"/>
        </w:rPr>
        <w:t>永吉县一拉溪镇中心小学校</w:t>
      </w:r>
    </w:p>
    <w:p w14:paraId="0050A5F4" w14:textId="2B07B2F0" w:rsidR="00203564" w:rsidRDefault="005F5FA4">
      <w:pPr>
        <w:jc w:val="center"/>
        <w:rPr>
          <w:rFonts w:ascii="黑体" w:eastAsia="黑体" w:hAnsi="黑体" w:hint="eastAsia"/>
          <w:sz w:val="52"/>
          <w:szCs w:val="52"/>
        </w:rPr>
      </w:pPr>
      <w:r>
        <w:rPr>
          <w:rFonts w:ascii="黑体" w:eastAsia="黑体" w:hAnsi="黑体" w:hint="eastAsia"/>
          <w:sz w:val="52"/>
          <w:szCs w:val="52"/>
        </w:rPr>
        <w:t>202</w:t>
      </w:r>
      <w:r w:rsidR="005A01D8">
        <w:rPr>
          <w:rFonts w:ascii="黑体" w:eastAsia="黑体" w:hAnsi="黑体" w:hint="eastAsia"/>
          <w:sz w:val="52"/>
          <w:szCs w:val="52"/>
        </w:rPr>
        <w:t>6</w:t>
      </w:r>
      <w:r>
        <w:rPr>
          <w:rFonts w:ascii="黑体" w:eastAsia="黑体" w:hAnsi="黑体" w:hint="eastAsia"/>
          <w:sz w:val="52"/>
          <w:szCs w:val="52"/>
        </w:rPr>
        <w:t>年部门预算</w:t>
      </w:r>
    </w:p>
    <w:p w14:paraId="5C42AB12" w14:textId="77777777" w:rsidR="00203564" w:rsidRDefault="00203564">
      <w:pPr>
        <w:jc w:val="center"/>
        <w:rPr>
          <w:rFonts w:ascii="黑体" w:eastAsia="黑体" w:hAnsi="黑体" w:hint="eastAsia"/>
          <w:sz w:val="44"/>
          <w:szCs w:val="44"/>
        </w:rPr>
      </w:pPr>
    </w:p>
    <w:p w14:paraId="5EF162CE" w14:textId="77777777" w:rsidR="00203564" w:rsidRDefault="00203564">
      <w:pPr>
        <w:jc w:val="center"/>
        <w:rPr>
          <w:rFonts w:ascii="黑体" w:eastAsia="黑体" w:hAnsi="黑体" w:hint="eastAsia"/>
          <w:sz w:val="44"/>
          <w:szCs w:val="44"/>
        </w:rPr>
      </w:pPr>
    </w:p>
    <w:p w14:paraId="6D7738A2" w14:textId="77777777" w:rsidR="00203564" w:rsidRDefault="00203564">
      <w:pPr>
        <w:jc w:val="center"/>
        <w:rPr>
          <w:rFonts w:ascii="黑体" w:eastAsia="黑体" w:hAnsi="黑体" w:hint="eastAsia"/>
          <w:sz w:val="44"/>
          <w:szCs w:val="44"/>
        </w:rPr>
      </w:pPr>
    </w:p>
    <w:p w14:paraId="1997C969" w14:textId="77777777" w:rsidR="00203564" w:rsidRDefault="00203564">
      <w:pPr>
        <w:jc w:val="center"/>
        <w:rPr>
          <w:rFonts w:ascii="黑体" w:eastAsia="黑体" w:hAnsi="黑体" w:hint="eastAsia"/>
          <w:sz w:val="44"/>
          <w:szCs w:val="44"/>
        </w:rPr>
      </w:pPr>
    </w:p>
    <w:p w14:paraId="4F4ABFCB" w14:textId="77777777" w:rsidR="00203564" w:rsidRDefault="00203564">
      <w:pPr>
        <w:jc w:val="center"/>
        <w:rPr>
          <w:rFonts w:ascii="黑体" w:eastAsia="黑体" w:hAnsi="黑体" w:hint="eastAsia"/>
          <w:sz w:val="44"/>
          <w:szCs w:val="44"/>
        </w:rPr>
      </w:pPr>
    </w:p>
    <w:p w14:paraId="6E03DA41" w14:textId="77777777" w:rsidR="00203564" w:rsidRDefault="00203564">
      <w:pPr>
        <w:jc w:val="center"/>
        <w:rPr>
          <w:rFonts w:ascii="黑体" w:eastAsia="黑体" w:hAnsi="黑体" w:hint="eastAsia"/>
          <w:sz w:val="44"/>
          <w:szCs w:val="44"/>
        </w:rPr>
      </w:pPr>
    </w:p>
    <w:p w14:paraId="34D8D65D" w14:textId="77777777" w:rsidR="00203564" w:rsidRDefault="00203564">
      <w:pPr>
        <w:jc w:val="center"/>
        <w:rPr>
          <w:rFonts w:ascii="黑体" w:eastAsia="黑体" w:hAnsi="黑体" w:hint="eastAsia"/>
          <w:sz w:val="44"/>
          <w:szCs w:val="44"/>
        </w:rPr>
      </w:pPr>
    </w:p>
    <w:p w14:paraId="01FD5D38" w14:textId="77777777" w:rsidR="00203564" w:rsidRDefault="00203564">
      <w:pPr>
        <w:jc w:val="center"/>
        <w:rPr>
          <w:rFonts w:ascii="黑体" w:eastAsia="黑体" w:hAnsi="黑体" w:hint="eastAsia"/>
          <w:sz w:val="44"/>
          <w:szCs w:val="44"/>
        </w:rPr>
      </w:pPr>
    </w:p>
    <w:p w14:paraId="380AB34E" w14:textId="77777777" w:rsidR="00203564" w:rsidRDefault="00203564">
      <w:pPr>
        <w:jc w:val="center"/>
        <w:rPr>
          <w:rFonts w:ascii="黑体" w:eastAsia="黑体" w:hAnsi="黑体" w:hint="eastAsia"/>
          <w:sz w:val="44"/>
          <w:szCs w:val="44"/>
        </w:rPr>
      </w:pPr>
    </w:p>
    <w:p w14:paraId="628D9189" w14:textId="77777777" w:rsidR="00203564" w:rsidRDefault="00203564">
      <w:pPr>
        <w:jc w:val="center"/>
        <w:rPr>
          <w:rFonts w:ascii="黑体" w:eastAsia="黑体" w:hAnsi="黑体" w:hint="eastAsia"/>
          <w:sz w:val="44"/>
          <w:szCs w:val="44"/>
        </w:rPr>
      </w:pPr>
    </w:p>
    <w:p w14:paraId="6EA5914F" w14:textId="55F1B864" w:rsidR="00203564" w:rsidRPr="0096305D" w:rsidRDefault="005F5FA4">
      <w:pPr>
        <w:jc w:val="center"/>
        <w:rPr>
          <w:rFonts w:ascii="黑体" w:eastAsia="黑体" w:hAnsi="黑体" w:hint="eastAsia"/>
          <w:sz w:val="44"/>
          <w:szCs w:val="44"/>
        </w:rPr>
      </w:pPr>
      <w:r w:rsidRPr="0096305D">
        <w:rPr>
          <w:rFonts w:ascii="黑体" w:eastAsia="黑体" w:hAnsi="黑体" w:hint="eastAsia"/>
          <w:sz w:val="44"/>
          <w:szCs w:val="44"/>
        </w:rPr>
        <w:t>二〇二</w:t>
      </w:r>
      <w:r w:rsidR="005A01D8" w:rsidRPr="0096305D">
        <w:rPr>
          <w:rFonts w:ascii="黑体" w:eastAsia="黑体" w:hAnsi="黑体" w:hint="eastAsia"/>
          <w:sz w:val="44"/>
          <w:szCs w:val="44"/>
        </w:rPr>
        <w:t>六</w:t>
      </w:r>
      <w:r w:rsidRPr="0096305D">
        <w:rPr>
          <w:rFonts w:ascii="黑体" w:eastAsia="黑体" w:hAnsi="黑体" w:hint="eastAsia"/>
          <w:sz w:val="44"/>
          <w:szCs w:val="44"/>
        </w:rPr>
        <w:t>年一月</w:t>
      </w:r>
      <w:r w:rsidR="005A01D8" w:rsidRPr="0096305D">
        <w:rPr>
          <w:rFonts w:ascii="黑体" w:eastAsia="黑体" w:hAnsi="黑体" w:hint="eastAsia"/>
          <w:sz w:val="44"/>
          <w:szCs w:val="44"/>
        </w:rPr>
        <w:t>四</w:t>
      </w:r>
      <w:r w:rsidRPr="0096305D">
        <w:rPr>
          <w:rFonts w:ascii="黑体" w:eastAsia="黑体" w:hAnsi="黑体" w:hint="eastAsia"/>
          <w:sz w:val="44"/>
          <w:szCs w:val="44"/>
        </w:rPr>
        <w:t>日</w:t>
      </w:r>
    </w:p>
    <w:p w14:paraId="2F1615F9" w14:textId="77777777" w:rsidR="00203564" w:rsidRDefault="00203564">
      <w:pPr>
        <w:jc w:val="center"/>
        <w:rPr>
          <w:rFonts w:ascii="黑体" w:eastAsia="黑体" w:hAnsi="黑体" w:hint="eastAsia"/>
          <w:sz w:val="44"/>
          <w:szCs w:val="44"/>
        </w:rPr>
      </w:pPr>
    </w:p>
    <w:p w14:paraId="357EC0AC" w14:textId="77777777" w:rsidR="00203564" w:rsidRDefault="00203564">
      <w:pPr>
        <w:jc w:val="center"/>
        <w:rPr>
          <w:rFonts w:ascii="黑体" w:eastAsia="黑体" w:hAnsi="黑体" w:hint="eastAsia"/>
          <w:sz w:val="44"/>
          <w:szCs w:val="44"/>
        </w:rPr>
      </w:pPr>
    </w:p>
    <w:p w14:paraId="661A2997" w14:textId="77777777" w:rsidR="00203564" w:rsidRDefault="00203564">
      <w:pPr>
        <w:jc w:val="center"/>
        <w:rPr>
          <w:rFonts w:ascii="黑体" w:eastAsia="黑体" w:hAnsi="黑体" w:hint="eastAsia"/>
          <w:sz w:val="44"/>
          <w:szCs w:val="44"/>
        </w:rPr>
      </w:pPr>
    </w:p>
    <w:p w14:paraId="74A34429" w14:textId="77777777" w:rsidR="00203564" w:rsidRDefault="00203564">
      <w:pPr>
        <w:jc w:val="center"/>
        <w:rPr>
          <w:rFonts w:ascii="黑体" w:eastAsia="黑体" w:hAnsi="黑体" w:hint="eastAsia"/>
          <w:sz w:val="44"/>
          <w:szCs w:val="44"/>
        </w:rPr>
      </w:pPr>
    </w:p>
    <w:p w14:paraId="18C3CAAE" w14:textId="77777777" w:rsidR="00203564" w:rsidRDefault="00203564">
      <w:pPr>
        <w:jc w:val="center"/>
        <w:rPr>
          <w:rFonts w:ascii="黑体" w:eastAsia="黑体" w:hAnsi="黑体" w:hint="eastAsia"/>
          <w:sz w:val="44"/>
          <w:szCs w:val="44"/>
        </w:rPr>
      </w:pPr>
    </w:p>
    <w:p w14:paraId="3710F5B7" w14:textId="77777777" w:rsidR="0096305D" w:rsidRDefault="0096305D">
      <w:pPr>
        <w:jc w:val="center"/>
        <w:rPr>
          <w:rFonts w:ascii="黑体" w:eastAsia="黑体" w:hAnsi="黑体" w:hint="eastAsia"/>
          <w:sz w:val="44"/>
          <w:szCs w:val="44"/>
        </w:rPr>
      </w:pPr>
      <w:r>
        <w:rPr>
          <w:rFonts w:ascii="黑体" w:eastAsia="黑体" w:hAnsi="黑体" w:hint="eastAsia"/>
          <w:sz w:val="44"/>
          <w:szCs w:val="44"/>
        </w:rPr>
        <w:t xml:space="preserve">永吉县一拉溪镇中心小学校 </w:t>
      </w:r>
    </w:p>
    <w:p w14:paraId="406F54B2" w14:textId="36FD862B" w:rsidR="00203564" w:rsidRDefault="005F5FA4">
      <w:pPr>
        <w:jc w:val="center"/>
        <w:rPr>
          <w:rFonts w:ascii="黑体" w:eastAsia="黑体" w:hAnsi="黑体" w:hint="eastAsia"/>
          <w:sz w:val="44"/>
          <w:szCs w:val="44"/>
        </w:rPr>
      </w:pPr>
      <w:r>
        <w:rPr>
          <w:rFonts w:ascii="黑体" w:eastAsia="黑体" w:hAnsi="黑体" w:hint="eastAsia"/>
          <w:sz w:val="44"/>
          <w:szCs w:val="44"/>
        </w:rPr>
        <w:t>202</w:t>
      </w:r>
      <w:r w:rsidR="00D173AA">
        <w:rPr>
          <w:rFonts w:ascii="黑体" w:eastAsia="黑体" w:hAnsi="黑体" w:hint="eastAsia"/>
          <w:sz w:val="44"/>
          <w:szCs w:val="44"/>
        </w:rPr>
        <w:t>6</w:t>
      </w:r>
      <w:r>
        <w:rPr>
          <w:rFonts w:ascii="黑体" w:eastAsia="黑体" w:hAnsi="黑体" w:hint="eastAsia"/>
          <w:sz w:val="44"/>
          <w:szCs w:val="44"/>
        </w:rPr>
        <w:t>年预算</w:t>
      </w:r>
    </w:p>
    <w:p w14:paraId="1F07C9F7" w14:textId="77777777" w:rsidR="00DF1F1C" w:rsidRDefault="00DF1F1C">
      <w:pPr>
        <w:jc w:val="center"/>
        <w:rPr>
          <w:rFonts w:ascii="黑体" w:eastAsia="黑体" w:hAnsi="黑体" w:hint="eastAsia"/>
          <w:sz w:val="44"/>
          <w:szCs w:val="44"/>
        </w:rPr>
      </w:pPr>
    </w:p>
    <w:p w14:paraId="63B0757E" w14:textId="77777777" w:rsidR="00203564" w:rsidRDefault="005F5FA4">
      <w:pPr>
        <w:tabs>
          <w:tab w:val="left" w:pos="3240"/>
        </w:tabs>
        <w:rPr>
          <w:rFonts w:ascii="黑体" w:eastAsia="黑体" w:hAnsi="黑体" w:hint="eastAsia"/>
          <w:sz w:val="44"/>
          <w:szCs w:val="44"/>
        </w:rPr>
      </w:pPr>
      <w:r>
        <w:rPr>
          <w:rFonts w:ascii="黑体" w:eastAsia="黑体" w:hAnsi="黑体"/>
          <w:sz w:val="44"/>
          <w:szCs w:val="44"/>
        </w:rPr>
        <w:tab/>
      </w:r>
      <w:r>
        <w:rPr>
          <w:rFonts w:ascii="黑体" w:eastAsia="黑体" w:hAnsi="黑体" w:hint="eastAsia"/>
          <w:sz w:val="44"/>
          <w:szCs w:val="44"/>
        </w:rPr>
        <w:t>目  录</w:t>
      </w:r>
    </w:p>
    <w:p w14:paraId="3BC81682" w14:textId="77777777" w:rsidR="00203564" w:rsidRDefault="005F5FA4">
      <w:pPr>
        <w:rPr>
          <w:rFonts w:ascii="仿宋" w:eastAsia="仿宋" w:hAnsi="仿宋" w:hint="eastAsia"/>
          <w:sz w:val="32"/>
          <w:szCs w:val="32"/>
        </w:rPr>
      </w:pPr>
      <w:r>
        <w:rPr>
          <w:rFonts w:ascii="仿宋" w:eastAsia="仿宋" w:hAnsi="仿宋" w:hint="eastAsia"/>
          <w:sz w:val="32"/>
          <w:szCs w:val="32"/>
        </w:rPr>
        <w:t>第一部分  部门概况</w:t>
      </w:r>
    </w:p>
    <w:p w14:paraId="73DDC628" w14:textId="558E1992" w:rsidR="00203564" w:rsidRDefault="005F5FA4">
      <w:pPr>
        <w:pStyle w:val="a7"/>
        <w:numPr>
          <w:ilvl w:val="0"/>
          <w:numId w:val="1"/>
        </w:numPr>
        <w:ind w:firstLineChars="0"/>
        <w:rPr>
          <w:rFonts w:ascii="仿宋" w:eastAsia="仿宋" w:hAnsi="仿宋" w:hint="eastAsia"/>
          <w:sz w:val="32"/>
          <w:szCs w:val="32"/>
        </w:rPr>
      </w:pPr>
      <w:r>
        <w:rPr>
          <w:rFonts w:ascii="仿宋" w:eastAsia="仿宋" w:hAnsi="仿宋" w:hint="eastAsia"/>
          <w:sz w:val="32"/>
          <w:szCs w:val="32"/>
        </w:rPr>
        <w:t>主要职能</w:t>
      </w:r>
    </w:p>
    <w:p w14:paraId="0F6E16B9" w14:textId="77777777" w:rsidR="00203564" w:rsidRDefault="005F5FA4">
      <w:pPr>
        <w:pStyle w:val="a7"/>
        <w:numPr>
          <w:ilvl w:val="0"/>
          <w:numId w:val="1"/>
        </w:numPr>
        <w:ind w:firstLineChars="0"/>
        <w:rPr>
          <w:rFonts w:ascii="仿宋" w:eastAsia="仿宋" w:hAnsi="仿宋" w:hint="eastAsia"/>
          <w:sz w:val="32"/>
          <w:szCs w:val="32"/>
        </w:rPr>
      </w:pPr>
      <w:r>
        <w:rPr>
          <w:rFonts w:ascii="仿宋" w:eastAsia="仿宋" w:hAnsi="仿宋" w:hint="eastAsia"/>
          <w:sz w:val="32"/>
          <w:szCs w:val="32"/>
        </w:rPr>
        <w:t>机构设置</w:t>
      </w:r>
    </w:p>
    <w:p w14:paraId="5EE08171" w14:textId="77777777" w:rsidR="00203564" w:rsidRDefault="005F5FA4">
      <w:pPr>
        <w:rPr>
          <w:rFonts w:ascii="仿宋" w:eastAsia="仿宋" w:hAnsi="仿宋" w:hint="eastAsia"/>
          <w:sz w:val="32"/>
          <w:szCs w:val="32"/>
        </w:rPr>
      </w:pPr>
      <w:r>
        <w:rPr>
          <w:rFonts w:ascii="仿宋" w:eastAsia="仿宋" w:hAnsi="仿宋" w:hint="eastAsia"/>
          <w:sz w:val="32"/>
          <w:szCs w:val="32"/>
        </w:rPr>
        <w:t>第二部分  情况说明</w:t>
      </w:r>
    </w:p>
    <w:p w14:paraId="6F11FF87" w14:textId="77777777" w:rsidR="00203564" w:rsidRDefault="005F5FA4">
      <w:pPr>
        <w:rPr>
          <w:rFonts w:ascii="仿宋" w:eastAsia="仿宋" w:hAnsi="仿宋" w:hint="eastAsia"/>
          <w:sz w:val="32"/>
          <w:szCs w:val="32"/>
        </w:rPr>
      </w:pPr>
      <w:r>
        <w:rPr>
          <w:rFonts w:ascii="仿宋" w:eastAsia="仿宋" w:hAnsi="仿宋" w:hint="eastAsia"/>
          <w:sz w:val="32"/>
          <w:szCs w:val="32"/>
        </w:rPr>
        <w:t xml:space="preserve">第三部分  名词解释 </w:t>
      </w:r>
    </w:p>
    <w:p w14:paraId="7BA36606" w14:textId="77777777" w:rsidR="00203564" w:rsidRDefault="005F5FA4">
      <w:pPr>
        <w:rPr>
          <w:rFonts w:ascii="仿宋" w:eastAsia="仿宋" w:hAnsi="仿宋" w:hint="eastAsia"/>
          <w:sz w:val="32"/>
          <w:szCs w:val="32"/>
        </w:rPr>
      </w:pPr>
      <w:r>
        <w:rPr>
          <w:rFonts w:ascii="仿宋" w:eastAsia="仿宋" w:hAnsi="仿宋" w:hint="eastAsia"/>
          <w:sz w:val="32"/>
          <w:szCs w:val="32"/>
        </w:rPr>
        <w:t>第四部分  预算表格</w:t>
      </w:r>
    </w:p>
    <w:p w14:paraId="07E4B539" w14:textId="77777777" w:rsidR="00203564" w:rsidRDefault="005F5FA4">
      <w:pPr>
        <w:pStyle w:val="a7"/>
        <w:numPr>
          <w:ilvl w:val="0"/>
          <w:numId w:val="2"/>
        </w:numPr>
        <w:ind w:firstLineChars="0"/>
        <w:rPr>
          <w:rFonts w:ascii="仿宋" w:eastAsia="仿宋" w:hAnsi="仿宋" w:hint="eastAsia"/>
          <w:sz w:val="32"/>
          <w:szCs w:val="32"/>
        </w:rPr>
      </w:pPr>
      <w:r>
        <w:rPr>
          <w:rFonts w:ascii="仿宋" w:eastAsia="仿宋" w:hAnsi="仿宋" w:hint="eastAsia"/>
          <w:sz w:val="32"/>
          <w:szCs w:val="32"/>
        </w:rPr>
        <w:t>收支总表</w:t>
      </w:r>
    </w:p>
    <w:p w14:paraId="257AF41A" w14:textId="77777777" w:rsidR="00203564" w:rsidRDefault="005F5FA4">
      <w:pPr>
        <w:pStyle w:val="a7"/>
        <w:numPr>
          <w:ilvl w:val="0"/>
          <w:numId w:val="2"/>
        </w:numPr>
        <w:ind w:firstLineChars="0"/>
        <w:rPr>
          <w:rFonts w:ascii="仿宋" w:eastAsia="仿宋" w:hAnsi="仿宋" w:hint="eastAsia"/>
          <w:sz w:val="32"/>
          <w:szCs w:val="32"/>
        </w:rPr>
      </w:pPr>
      <w:r>
        <w:rPr>
          <w:rFonts w:ascii="仿宋" w:eastAsia="仿宋" w:hAnsi="仿宋" w:hint="eastAsia"/>
          <w:sz w:val="32"/>
          <w:szCs w:val="32"/>
        </w:rPr>
        <w:t>收入总表</w:t>
      </w:r>
    </w:p>
    <w:p w14:paraId="490A2BEB" w14:textId="77777777" w:rsidR="00203564" w:rsidRDefault="005F5FA4">
      <w:pPr>
        <w:pStyle w:val="a7"/>
        <w:numPr>
          <w:ilvl w:val="0"/>
          <w:numId w:val="2"/>
        </w:numPr>
        <w:ind w:firstLineChars="0"/>
        <w:rPr>
          <w:rFonts w:ascii="仿宋" w:eastAsia="仿宋" w:hAnsi="仿宋" w:hint="eastAsia"/>
          <w:sz w:val="32"/>
          <w:szCs w:val="32"/>
        </w:rPr>
      </w:pPr>
      <w:r>
        <w:rPr>
          <w:rFonts w:ascii="仿宋" w:eastAsia="仿宋" w:hAnsi="仿宋" w:hint="eastAsia"/>
          <w:sz w:val="32"/>
          <w:szCs w:val="32"/>
        </w:rPr>
        <w:t>支出总表</w:t>
      </w:r>
    </w:p>
    <w:p w14:paraId="5F6425A5" w14:textId="77777777" w:rsidR="00203564" w:rsidRDefault="005F5FA4">
      <w:pPr>
        <w:pStyle w:val="a7"/>
        <w:numPr>
          <w:ilvl w:val="0"/>
          <w:numId w:val="2"/>
        </w:numPr>
        <w:ind w:firstLineChars="0"/>
        <w:rPr>
          <w:rFonts w:ascii="仿宋" w:eastAsia="仿宋" w:hAnsi="仿宋" w:hint="eastAsia"/>
          <w:sz w:val="32"/>
          <w:szCs w:val="32"/>
        </w:rPr>
      </w:pPr>
      <w:r>
        <w:rPr>
          <w:rFonts w:ascii="仿宋" w:eastAsia="仿宋" w:hAnsi="仿宋" w:hint="eastAsia"/>
          <w:sz w:val="32"/>
          <w:szCs w:val="32"/>
        </w:rPr>
        <w:t>财政拨款收支总表</w:t>
      </w:r>
    </w:p>
    <w:p w14:paraId="5006371A" w14:textId="77777777" w:rsidR="00203564" w:rsidRDefault="005F5FA4">
      <w:pPr>
        <w:pStyle w:val="a7"/>
        <w:numPr>
          <w:ilvl w:val="0"/>
          <w:numId w:val="2"/>
        </w:numPr>
        <w:ind w:firstLineChars="0"/>
        <w:rPr>
          <w:rFonts w:ascii="仿宋" w:eastAsia="仿宋" w:hAnsi="仿宋" w:hint="eastAsia"/>
          <w:sz w:val="32"/>
          <w:szCs w:val="32"/>
        </w:rPr>
      </w:pPr>
      <w:r>
        <w:rPr>
          <w:rFonts w:ascii="仿宋" w:eastAsia="仿宋" w:hAnsi="仿宋" w:hint="eastAsia"/>
          <w:sz w:val="32"/>
          <w:szCs w:val="32"/>
        </w:rPr>
        <w:t>一般公共预算支出表</w:t>
      </w:r>
    </w:p>
    <w:p w14:paraId="6CBA4F02" w14:textId="77777777" w:rsidR="00203564" w:rsidRDefault="005F5FA4">
      <w:pPr>
        <w:pStyle w:val="a7"/>
        <w:numPr>
          <w:ilvl w:val="0"/>
          <w:numId w:val="2"/>
        </w:numPr>
        <w:ind w:firstLineChars="0"/>
        <w:rPr>
          <w:rFonts w:ascii="仿宋" w:eastAsia="仿宋" w:hAnsi="仿宋" w:hint="eastAsia"/>
          <w:sz w:val="32"/>
          <w:szCs w:val="32"/>
        </w:rPr>
      </w:pPr>
      <w:r>
        <w:rPr>
          <w:rFonts w:ascii="仿宋" w:eastAsia="仿宋" w:hAnsi="仿宋" w:hint="eastAsia"/>
          <w:sz w:val="32"/>
          <w:szCs w:val="32"/>
        </w:rPr>
        <w:t>一般公共预算财政拨款基本支出预算表</w:t>
      </w:r>
    </w:p>
    <w:p w14:paraId="534C5B24" w14:textId="77777777" w:rsidR="00203564" w:rsidRDefault="005F5FA4">
      <w:pPr>
        <w:pStyle w:val="a7"/>
        <w:numPr>
          <w:ilvl w:val="0"/>
          <w:numId w:val="2"/>
        </w:numPr>
        <w:ind w:firstLineChars="0"/>
        <w:rPr>
          <w:rFonts w:ascii="仿宋" w:eastAsia="仿宋" w:hAnsi="仿宋" w:hint="eastAsia"/>
          <w:sz w:val="32"/>
          <w:szCs w:val="32"/>
        </w:rPr>
      </w:pPr>
      <w:r>
        <w:rPr>
          <w:rFonts w:ascii="仿宋" w:eastAsia="仿宋" w:hAnsi="仿宋" w:hint="eastAsia"/>
          <w:sz w:val="32"/>
          <w:szCs w:val="32"/>
        </w:rPr>
        <w:t>一般公共预算“三公”经费支出表</w:t>
      </w:r>
    </w:p>
    <w:p w14:paraId="4685FD46" w14:textId="77777777" w:rsidR="00203564" w:rsidRDefault="005F5FA4">
      <w:pPr>
        <w:pStyle w:val="a7"/>
        <w:numPr>
          <w:ilvl w:val="0"/>
          <w:numId w:val="2"/>
        </w:numPr>
        <w:ind w:firstLineChars="0"/>
        <w:rPr>
          <w:rFonts w:ascii="仿宋" w:eastAsia="仿宋" w:hAnsi="仿宋" w:hint="eastAsia"/>
          <w:sz w:val="32"/>
          <w:szCs w:val="32"/>
        </w:rPr>
      </w:pPr>
      <w:r>
        <w:rPr>
          <w:rFonts w:ascii="仿宋" w:eastAsia="仿宋" w:hAnsi="仿宋" w:hint="eastAsia"/>
          <w:sz w:val="32"/>
          <w:szCs w:val="32"/>
        </w:rPr>
        <w:t>政府性基金预算支出表</w:t>
      </w:r>
    </w:p>
    <w:p w14:paraId="696DB8AF" w14:textId="77777777" w:rsidR="00203564" w:rsidRDefault="005F5FA4">
      <w:pPr>
        <w:pStyle w:val="a7"/>
        <w:numPr>
          <w:ilvl w:val="0"/>
          <w:numId w:val="2"/>
        </w:numPr>
        <w:ind w:firstLineChars="0"/>
        <w:rPr>
          <w:rFonts w:ascii="仿宋" w:eastAsia="仿宋" w:hAnsi="仿宋" w:hint="eastAsia"/>
          <w:sz w:val="32"/>
          <w:szCs w:val="32"/>
        </w:rPr>
      </w:pPr>
      <w:r>
        <w:rPr>
          <w:rFonts w:ascii="仿宋" w:eastAsia="仿宋" w:hAnsi="仿宋" w:hint="eastAsia"/>
          <w:sz w:val="32"/>
          <w:szCs w:val="32"/>
        </w:rPr>
        <w:t>国有资本经营预算支出表</w:t>
      </w:r>
    </w:p>
    <w:p w14:paraId="2C937F03" w14:textId="77777777" w:rsidR="00203564" w:rsidRDefault="005F5FA4">
      <w:pPr>
        <w:pStyle w:val="a7"/>
        <w:numPr>
          <w:ilvl w:val="0"/>
          <w:numId w:val="2"/>
        </w:numPr>
        <w:ind w:firstLineChars="0"/>
        <w:rPr>
          <w:rFonts w:ascii="仿宋" w:eastAsia="仿宋" w:hAnsi="仿宋" w:hint="eastAsia"/>
          <w:sz w:val="32"/>
          <w:szCs w:val="32"/>
        </w:rPr>
      </w:pPr>
      <w:r>
        <w:rPr>
          <w:rFonts w:ascii="仿宋" w:eastAsia="仿宋" w:hAnsi="仿宋" w:hint="eastAsia"/>
          <w:sz w:val="32"/>
          <w:szCs w:val="32"/>
        </w:rPr>
        <w:t>项目支出表</w:t>
      </w:r>
    </w:p>
    <w:p w14:paraId="4E48F873" w14:textId="77777777" w:rsidR="00203564" w:rsidRDefault="005F5FA4">
      <w:pPr>
        <w:jc w:val="center"/>
        <w:rPr>
          <w:rFonts w:ascii="黑体" w:eastAsia="黑体" w:hAnsi="黑体" w:hint="eastAsia"/>
          <w:sz w:val="32"/>
          <w:szCs w:val="32"/>
        </w:rPr>
      </w:pPr>
      <w:r>
        <w:rPr>
          <w:rFonts w:ascii="黑体" w:eastAsia="黑体" w:hAnsi="黑体" w:hint="eastAsia"/>
          <w:sz w:val="32"/>
          <w:szCs w:val="32"/>
        </w:rPr>
        <w:lastRenderedPageBreak/>
        <w:t>第一部分    部门（单位）概况</w:t>
      </w:r>
    </w:p>
    <w:p w14:paraId="519B9A34" w14:textId="77777777" w:rsidR="00203564" w:rsidRDefault="005F5FA4">
      <w:pPr>
        <w:jc w:val="left"/>
        <w:rPr>
          <w:rFonts w:ascii="仿宋" w:eastAsia="仿宋" w:hAnsi="仿宋" w:hint="eastAsia"/>
          <w:sz w:val="32"/>
          <w:szCs w:val="32"/>
        </w:rPr>
      </w:pPr>
      <w:r>
        <w:rPr>
          <w:rFonts w:ascii="仿宋" w:eastAsia="仿宋" w:hAnsi="仿宋" w:hint="eastAsia"/>
          <w:sz w:val="32"/>
          <w:szCs w:val="32"/>
        </w:rPr>
        <w:t xml:space="preserve">  </w:t>
      </w:r>
    </w:p>
    <w:p w14:paraId="66AD7C00" w14:textId="77777777" w:rsidR="00203564" w:rsidRDefault="005F5FA4">
      <w:pPr>
        <w:jc w:val="left"/>
        <w:rPr>
          <w:rFonts w:ascii="仿宋" w:eastAsia="仿宋" w:hAnsi="仿宋" w:hint="eastAsia"/>
          <w:sz w:val="32"/>
          <w:szCs w:val="32"/>
        </w:rPr>
      </w:pPr>
      <w:r>
        <w:rPr>
          <w:rFonts w:ascii="仿宋" w:eastAsia="仿宋" w:hAnsi="仿宋" w:hint="eastAsia"/>
          <w:sz w:val="32"/>
          <w:szCs w:val="32"/>
        </w:rPr>
        <w:t xml:space="preserve"> 一、主要职能</w:t>
      </w:r>
    </w:p>
    <w:p w14:paraId="2F030B5B" w14:textId="65C1B3E5" w:rsidR="00203564" w:rsidRDefault="005F5FA4">
      <w:pPr>
        <w:pStyle w:val="New"/>
        <w:widowControl/>
        <w:spacing w:line="620" w:lineRule="exact"/>
        <w:ind w:firstLineChars="196" w:firstLine="627"/>
        <w:contextualSpacing/>
        <w:rPr>
          <w:rFonts w:ascii="仿宋" w:eastAsia="仿宋" w:hAnsi="仿宋" w:hint="eastAsia"/>
          <w:bCs/>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1D05BA">
        <w:rPr>
          <w:rFonts w:ascii="仿宋" w:eastAsia="仿宋" w:hAnsi="仿宋" w:hint="eastAsia"/>
          <w:bCs/>
          <w:kern w:val="0"/>
          <w:sz w:val="32"/>
          <w:szCs w:val="32"/>
        </w:rPr>
        <w:t>永吉县一拉溪镇中心小学校</w:t>
      </w:r>
    </w:p>
    <w:p w14:paraId="58E8A08F" w14:textId="77777777" w:rsidR="001D05BA" w:rsidRPr="001D05BA" w:rsidRDefault="005F5FA4" w:rsidP="001D05BA">
      <w:pPr>
        <w:pStyle w:val="New"/>
        <w:widowControl/>
        <w:spacing w:line="620" w:lineRule="exact"/>
        <w:ind w:firstLineChars="196" w:firstLine="627"/>
        <w:contextualSpacing/>
        <w:rPr>
          <w:rFonts w:ascii="仿宋" w:eastAsia="仿宋" w:hAnsi="仿宋" w:hint="eastAsia"/>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1D05BA" w:rsidRPr="001D05BA">
        <w:rPr>
          <w:rFonts w:ascii="仿宋" w:eastAsia="仿宋" w:hAnsi="仿宋" w:hint="eastAsia"/>
          <w:kern w:val="0"/>
          <w:sz w:val="32"/>
          <w:szCs w:val="32"/>
        </w:rPr>
        <w:t>财政全额拨款事业单位</w:t>
      </w:r>
    </w:p>
    <w:p w14:paraId="3AA71B62" w14:textId="77777777" w:rsidR="001D05BA" w:rsidRPr="001D05BA" w:rsidRDefault="001D05BA" w:rsidP="001D05BA">
      <w:pPr>
        <w:pStyle w:val="New"/>
        <w:widowControl/>
        <w:spacing w:line="620" w:lineRule="exact"/>
        <w:ind w:firstLineChars="196" w:firstLine="627"/>
        <w:contextualSpacing/>
        <w:rPr>
          <w:rFonts w:ascii="仿宋" w:eastAsia="仿宋" w:hAnsi="仿宋" w:hint="eastAsia"/>
          <w:kern w:val="0"/>
          <w:sz w:val="32"/>
          <w:szCs w:val="32"/>
        </w:rPr>
      </w:pPr>
      <w:r w:rsidRPr="001D05BA">
        <w:rPr>
          <w:rFonts w:ascii="仿宋" w:eastAsia="仿宋" w:hAnsi="仿宋" w:hint="eastAsia"/>
          <w:kern w:val="0"/>
          <w:sz w:val="32"/>
          <w:szCs w:val="32"/>
        </w:rPr>
        <w:t>主要职能：组织教育教学、科学研究活动，保证教育教学质量。维护教职工利益，保障教职工的合法权益，以教职工和学生的人生幸福和生命质量作为重点。</w:t>
      </w:r>
    </w:p>
    <w:p w14:paraId="37D24B7B" w14:textId="5DF24480" w:rsidR="001D05BA" w:rsidRPr="001D05BA" w:rsidRDefault="001D05BA" w:rsidP="001D05BA">
      <w:pPr>
        <w:pStyle w:val="New"/>
        <w:widowControl/>
        <w:spacing w:line="620" w:lineRule="exact"/>
        <w:ind w:firstLineChars="196" w:firstLine="627"/>
        <w:contextualSpacing/>
        <w:rPr>
          <w:rFonts w:ascii="仿宋" w:eastAsia="仿宋" w:hAnsi="仿宋" w:hint="eastAsia"/>
          <w:kern w:val="0"/>
          <w:sz w:val="32"/>
          <w:szCs w:val="32"/>
        </w:rPr>
      </w:pPr>
      <w:r w:rsidRPr="001D05BA">
        <w:rPr>
          <w:rFonts w:ascii="仿宋" w:eastAsia="仿宋" w:hAnsi="仿宋" w:hint="eastAsia"/>
          <w:kern w:val="0"/>
          <w:sz w:val="32"/>
          <w:szCs w:val="32"/>
        </w:rPr>
        <w:t>主要业务：</w:t>
      </w:r>
      <w:r w:rsidR="00471F8F" w:rsidRPr="00471F8F">
        <w:rPr>
          <w:rFonts w:ascii="仿宋" w:eastAsia="仿宋" w:hAnsi="仿宋" w:hint="eastAsia"/>
          <w:kern w:val="0"/>
          <w:sz w:val="32"/>
          <w:szCs w:val="32"/>
        </w:rPr>
        <w:t>贯彻落实《中华人民共和国义务教育法》</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执行国家教育教学标准</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开展基础教育工作</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对适龄儿童少年实施素质教育</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按照确定的教育教学内容和课程设置</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开展并完成面向全体学生符合教育规律和学生身心发展特点的教育教学活动，促进学生德智体美等全面发展</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培养学生形成良好的学习习惯</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行为习惯</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爱国</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笃学</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诚信</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友善</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成为有理想</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有道德</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有文化</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有纪律的社会主义建设接班人</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加强管理</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建立健全安全制度和应急机制</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进行安全教育</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消除安全隐患</w:t>
      </w:r>
      <w:r w:rsidR="00471F8F">
        <w:rPr>
          <w:rFonts w:ascii="仿宋" w:eastAsia="仿宋" w:hAnsi="仿宋" w:hint="eastAsia"/>
          <w:kern w:val="0"/>
          <w:sz w:val="32"/>
          <w:szCs w:val="32"/>
        </w:rPr>
        <w:t>，</w:t>
      </w:r>
      <w:r w:rsidR="00471F8F" w:rsidRPr="00471F8F">
        <w:rPr>
          <w:rFonts w:ascii="仿宋" w:eastAsia="仿宋" w:hAnsi="仿宋" w:hint="eastAsia"/>
          <w:kern w:val="0"/>
          <w:sz w:val="32"/>
          <w:szCs w:val="32"/>
        </w:rPr>
        <w:t>维护学生和教职工的合法权益</w:t>
      </w:r>
      <w:r w:rsidR="00471F8F">
        <w:rPr>
          <w:rFonts w:ascii="仿宋" w:eastAsia="仿宋" w:hAnsi="仿宋" w:hint="eastAsia"/>
          <w:kern w:val="0"/>
          <w:sz w:val="32"/>
          <w:szCs w:val="32"/>
        </w:rPr>
        <w:t>。</w:t>
      </w:r>
    </w:p>
    <w:p w14:paraId="6D752CA2" w14:textId="77777777" w:rsidR="00203564" w:rsidRDefault="005F5FA4">
      <w:pPr>
        <w:pStyle w:val="New"/>
        <w:widowControl/>
        <w:spacing w:line="620" w:lineRule="exact"/>
        <w:ind w:firstLineChars="100" w:firstLine="320"/>
        <w:contextualSpacing/>
        <w:rPr>
          <w:rFonts w:ascii="仿宋" w:eastAsia="仿宋" w:hAnsi="仿宋" w:hint="eastAsia"/>
          <w:sz w:val="32"/>
          <w:szCs w:val="32"/>
        </w:rPr>
      </w:pPr>
      <w:r>
        <w:rPr>
          <w:rFonts w:ascii="仿宋" w:eastAsia="仿宋" w:hAnsi="仿宋" w:hint="eastAsia"/>
          <w:sz w:val="32"/>
          <w:szCs w:val="32"/>
        </w:rPr>
        <w:t>二、机构设置</w:t>
      </w:r>
    </w:p>
    <w:p w14:paraId="7D763970" w14:textId="63686DC1" w:rsidR="00203564" w:rsidRDefault="005F5FA4">
      <w:pPr>
        <w:pStyle w:val="NewNew"/>
        <w:ind w:firstLineChars="196" w:firstLine="627"/>
        <w:rPr>
          <w:rFonts w:ascii="仿宋" w:eastAsia="仿宋" w:hAnsi="仿宋" w:hint="eastAsia"/>
          <w:kern w:val="0"/>
          <w:szCs w:val="32"/>
        </w:rPr>
      </w:pPr>
      <w:r>
        <w:rPr>
          <w:rFonts w:ascii="仿宋" w:eastAsia="仿宋" w:hAnsi="仿宋" w:hint="eastAsia"/>
          <w:kern w:val="0"/>
          <w:szCs w:val="32"/>
        </w:rPr>
        <w:t>机构设置包括：</w:t>
      </w:r>
      <w:r w:rsidR="001D05BA">
        <w:rPr>
          <w:rFonts w:ascii="仿宋" w:eastAsia="仿宋" w:hAnsi="仿宋" w:hint="eastAsia"/>
          <w:kern w:val="0"/>
          <w:szCs w:val="32"/>
        </w:rPr>
        <w:t>永吉县一拉溪镇中心小学校</w:t>
      </w:r>
    </w:p>
    <w:p w14:paraId="022FE967" w14:textId="0FB9FC0D" w:rsidR="00203564" w:rsidRDefault="005F5FA4">
      <w:pPr>
        <w:pStyle w:val="NewNew"/>
        <w:ind w:firstLineChars="196" w:firstLine="627"/>
        <w:rPr>
          <w:rFonts w:ascii="仿宋" w:eastAsia="仿宋" w:hAnsi="仿宋" w:hint="eastAsia"/>
          <w:kern w:val="0"/>
          <w:szCs w:val="32"/>
        </w:rPr>
      </w:pPr>
      <w:r>
        <w:rPr>
          <w:rFonts w:ascii="仿宋" w:eastAsia="仿宋" w:hAnsi="仿宋" w:hint="eastAsia"/>
          <w:kern w:val="0"/>
          <w:szCs w:val="32"/>
        </w:rPr>
        <w:t>人员情况：在职人员</w:t>
      </w:r>
      <w:r w:rsidR="001D05BA">
        <w:rPr>
          <w:rFonts w:ascii="仿宋" w:eastAsia="仿宋" w:hAnsi="仿宋" w:hint="eastAsia"/>
          <w:kern w:val="0"/>
          <w:szCs w:val="32"/>
        </w:rPr>
        <w:t>67</w:t>
      </w:r>
      <w:r>
        <w:rPr>
          <w:rFonts w:ascii="仿宋" w:eastAsia="仿宋" w:hAnsi="仿宋" w:hint="eastAsia"/>
          <w:kern w:val="0"/>
          <w:szCs w:val="32"/>
        </w:rPr>
        <w:t>人，编制数</w:t>
      </w:r>
      <w:r w:rsidR="001D05BA">
        <w:rPr>
          <w:rFonts w:ascii="仿宋" w:eastAsia="仿宋" w:hAnsi="仿宋" w:hint="eastAsia"/>
          <w:kern w:val="0"/>
          <w:szCs w:val="32"/>
        </w:rPr>
        <w:t>84</w:t>
      </w:r>
      <w:r>
        <w:rPr>
          <w:rFonts w:ascii="仿宋" w:eastAsia="仿宋" w:hAnsi="仿宋" w:hint="eastAsia"/>
          <w:kern w:val="0"/>
          <w:szCs w:val="32"/>
        </w:rPr>
        <w:t>人，领导职数</w:t>
      </w:r>
      <w:r w:rsidR="001D05BA">
        <w:rPr>
          <w:rFonts w:ascii="仿宋" w:eastAsia="仿宋" w:hAnsi="仿宋" w:hint="eastAsia"/>
          <w:kern w:val="0"/>
          <w:szCs w:val="32"/>
        </w:rPr>
        <w:t>2</w:t>
      </w:r>
      <w:r>
        <w:rPr>
          <w:rFonts w:ascii="仿宋" w:eastAsia="仿宋" w:hAnsi="仿宋" w:hint="eastAsia"/>
          <w:kern w:val="0"/>
          <w:szCs w:val="32"/>
        </w:rPr>
        <w:t>个。</w:t>
      </w:r>
    </w:p>
    <w:p w14:paraId="3F194C91" w14:textId="77777777" w:rsidR="00203564" w:rsidRDefault="005F5FA4">
      <w:pPr>
        <w:jc w:val="left"/>
        <w:rPr>
          <w:rFonts w:ascii="仿宋" w:eastAsia="仿宋" w:hAnsi="仿宋" w:hint="eastAsia"/>
          <w:sz w:val="32"/>
          <w:szCs w:val="32"/>
        </w:rPr>
      </w:pPr>
      <w:r>
        <w:rPr>
          <w:rFonts w:ascii="仿宋" w:eastAsia="仿宋" w:hAnsi="仿宋" w:hint="eastAsia"/>
          <w:sz w:val="32"/>
          <w:szCs w:val="32"/>
        </w:rPr>
        <w:t xml:space="preserve">   </w:t>
      </w:r>
    </w:p>
    <w:p w14:paraId="653D2C6B" w14:textId="77777777" w:rsidR="00203564" w:rsidRDefault="005F5FA4">
      <w:pPr>
        <w:jc w:val="center"/>
        <w:rPr>
          <w:rFonts w:ascii="黑体" w:eastAsia="黑体" w:hAnsi="黑体" w:hint="eastAsia"/>
          <w:sz w:val="32"/>
          <w:szCs w:val="32"/>
        </w:rPr>
      </w:pPr>
      <w:r>
        <w:rPr>
          <w:rFonts w:ascii="黑体" w:eastAsia="黑体" w:hAnsi="黑体" w:hint="eastAsia"/>
          <w:sz w:val="32"/>
          <w:szCs w:val="32"/>
        </w:rPr>
        <w:t>第二部分  情况说明</w:t>
      </w:r>
    </w:p>
    <w:p w14:paraId="1A612949" w14:textId="77777777" w:rsidR="00203564" w:rsidRDefault="005F5FA4">
      <w:pPr>
        <w:jc w:val="left"/>
        <w:rPr>
          <w:rFonts w:ascii="仿宋" w:eastAsia="仿宋" w:hAnsi="仿宋" w:hint="eastAsia"/>
          <w:sz w:val="32"/>
          <w:szCs w:val="32"/>
        </w:rPr>
      </w:pPr>
      <w:r>
        <w:rPr>
          <w:rFonts w:ascii="仿宋" w:eastAsia="仿宋" w:hAnsi="仿宋" w:hint="eastAsia"/>
          <w:sz w:val="32"/>
          <w:szCs w:val="32"/>
        </w:rPr>
        <w:lastRenderedPageBreak/>
        <w:t xml:space="preserve"> </w:t>
      </w:r>
    </w:p>
    <w:p w14:paraId="14665F96" w14:textId="254075F3" w:rsidR="00203564" w:rsidRDefault="005F5FA4">
      <w:pPr>
        <w:jc w:val="left"/>
        <w:rPr>
          <w:rFonts w:ascii="楷体" w:eastAsia="楷体" w:hAnsi="楷体" w:hint="eastAsia"/>
          <w:sz w:val="32"/>
          <w:szCs w:val="32"/>
        </w:rPr>
      </w:pPr>
      <w:r>
        <w:rPr>
          <w:rFonts w:ascii="仿宋" w:eastAsia="仿宋" w:hAnsi="仿宋" w:hint="eastAsia"/>
          <w:sz w:val="32"/>
          <w:szCs w:val="32"/>
        </w:rPr>
        <w:t xml:space="preserve">    </w:t>
      </w:r>
      <w:r>
        <w:rPr>
          <w:rFonts w:ascii="楷体" w:eastAsia="楷体" w:hAnsi="楷体" w:hint="eastAsia"/>
          <w:sz w:val="32"/>
          <w:szCs w:val="32"/>
        </w:rPr>
        <w:t>一、202</w:t>
      </w:r>
      <w:r w:rsidR="00D173AA">
        <w:rPr>
          <w:rFonts w:ascii="楷体" w:eastAsia="楷体" w:hAnsi="楷体" w:hint="eastAsia"/>
          <w:sz w:val="32"/>
          <w:szCs w:val="32"/>
        </w:rPr>
        <w:t>6</w:t>
      </w:r>
      <w:r>
        <w:rPr>
          <w:rFonts w:ascii="楷体" w:eastAsia="楷体" w:hAnsi="楷体" w:hint="eastAsia"/>
          <w:sz w:val="32"/>
          <w:szCs w:val="32"/>
        </w:rPr>
        <w:t>年收支预算总体情况</w:t>
      </w:r>
    </w:p>
    <w:p w14:paraId="790B2477" w14:textId="67BA819E" w:rsidR="00203564" w:rsidRDefault="005F5FA4">
      <w:pPr>
        <w:pStyle w:val="NewNewNew"/>
        <w:ind w:firstLineChars="200" w:firstLine="640"/>
        <w:jc w:val="left"/>
        <w:rPr>
          <w:rFonts w:ascii="仿宋" w:eastAsia="仿宋" w:hAnsi="仿宋" w:hint="eastAsia"/>
          <w:sz w:val="32"/>
          <w:szCs w:val="32"/>
        </w:rPr>
      </w:pPr>
      <w:r>
        <w:rPr>
          <w:rFonts w:ascii="仿宋" w:eastAsia="仿宋" w:hAnsi="仿宋" w:hint="eastAsia"/>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sidR="00D173AA">
        <w:rPr>
          <w:rFonts w:ascii="仿宋" w:eastAsia="仿宋" w:hAnsi="仿宋" w:hint="eastAsia"/>
          <w:sz w:val="32"/>
          <w:szCs w:val="32"/>
        </w:rPr>
        <w:t>6</w:t>
      </w:r>
      <w:r>
        <w:rPr>
          <w:rFonts w:ascii="仿宋" w:eastAsia="仿宋" w:hAnsi="仿宋" w:hint="eastAsia"/>
          <w:sz w:val="32"/>
          <w:szCs w:val="32"/>
        </w:rPr>
        <w:t>年收支总预算</w:t>
      </w:r>
      <w:r w:rsidR="00E9507C">
        <w:rPr>
          <w:rFonts w:ascii="仿宋" w:eastAsia="仿宋" w:hAnsi="仿宋" w:hint="eastAsia"/>
          <w:sz w:val="32"/>
          <w:szCs w:val="32"/>
        </w:rPr>
        <w:t>1013.81</w:t>
      </w:r>
      <w:r>
        <w:rPr>
          <w:rFonts w:ascii="仿宋" w:eastAsia="仿宋" w:hAnsi="仿宋" w:hint="eastAsia"/>
          <w:sz w:val="32"/>
          <w:szCs w:val="32"/>
        </w:rPr>
        <w:t>万元，比 202</w:t>
      </w:r>
      <w:r w:rsidR="00D173AA">
        <w:rPr>
          <w:rFonts w:ascii="仿宋" w:eastAsia="仿宋" w:hAnsi="仿宋" w:hint="eastAsia"/>
          <w:sz w:val="32"/>
          <w:szCs w:val="32"/>
        </w:rPr>
        <w:t>5</w:t>
      </w:r>
      <w:r>
        <w:rPr>
          <w:rFonts w:ascii="仿宋" w:eastAsia="仿宋" w:hAnsi="仿宋" w:hint="eastAsia"/>
          <w:sz w:val="32"/>
          <w:szCs w:val="32"/>
        </w:rPr>
        <w:t xml:space="preserve">年预算数 </w:t>
      </w:r>
      <w:r w:rsidR="001C5BDF">
        <w:rPr>
          <w:rFonts w:ascii="仿宋" w:eastAsia="仿宋" w:hAnsi="仿宋" w:hint="eastAsia"/>
          <w:sz w:val="32"/>
          <w:szCs w:val="32"/>
        </w:rPr>
        <w:t>910.33</w:t>
      </w:r>
      <w:r>
        <w:rPr>
          <w:rFonts w:ascii="仿宋" w:eastAsia="仿宋" w:hAnsi="仿宋" w:hint="eastAsia"/>
          <w:sz w:val="32"/>
          <w:szCs w:val="32"/>
        </w:rPr>
        <w:t>万元增</w:t>
      </w:r>
      <w:r w:rsidR="001C5BDF">
        <w:rPr>
          <w:rFonts w:ascii="仿宋" w:eastAsia="仿宋" w:hAnsi="仿宋" w:hint="eastAsia"/>
          <w:sz w:val="32"/>
          <w:szCs w:val="32"/>
        </w:rPr>
        <w:t>加</w:t>
      </w:r>
      <w:r>
        <w:rPr>
          <w:rFonts w:ascii="仿宋" w:eastAsia="仿宋" w:hAnsi="仿宋" w:hint="eastAsia"/>
          <w:sz w:val="32"/>
          <w:szCs w:val="32"/>
        </w:rPr>
        <w:t xml:space="preserve"> </w:t>
      </w:r>
      <w:r w:rsidR="00E9507C">
        <w:rPr>
          <w:rFonts w:ascii="仿宋" w:eastAsia="仿宋" w:hAnsi="仿宋" w:hint="eastAsia"/>
          <w:sz w:val="32"/>
          <w:szCs w:val="32"/>
        </w:rPr>
        <w:t>103.48</w:t>
      </w:r>
      <w:r>
        <w:rPr>
          <w:rFonts w:ascii="仿宋" w:eastAsia="仿宋" w:hAnsi="仿宋" w:hint="eastAsia"/>
          <w:sz w:val="32"/>
          <w:szCs w:val="32"/>
        </w:rPr>
        <w:t>万元，主要原因：</w:t>
      </w:r>
      <w:r w:rsidR="001C5BDF">
        <w:rPr>
          <w:rFonts w:ascii="仿宋" w:eastAsia="仿宋" w:hAnsi="仿宋" w:hint="eastAsia"/>
          <w:sz w:val="32"/>
          <w:szCs w:val="32"/>
        </w:rPr>
        <w:t>基本工资上调、教护龄津贴上调</w:t>
      </w:r>
      <w:r>
        <w:rPr>
          <w:rFonts w:ascii="仿宋" w:eastAsia="仿宋" w:hAnsi="仿宋" w:hint="eastAsia"/>
          <w:sz w:val="32"/>
          <w:szCs w:val="32"/>
        </w:rPr>
        <w:t xml:space="preserve"> 。</w:t>
      </w:r>
    </w:p>
    <w:p w14:paraId="0594D500" w14:textId="2F300989" w:rsidR="00203564" w:rsidRDefault="005F5FA4">
      <w:pPr>
        <w:pStyle w:val="NewNewNew"/>
        <w:jc w:val="left"/>
        <w:rPr>
          <w:rFonts w:ascii="楷体" w:eastAsia="楷体" w:hAnsi="楷体" w:hint="eastAsia"/>
          <w:sz w:val="32"/>
          <w:szCs w:val="32"/>
        </w:rPr>
      </w:pPr>
      <w:r>
        <w:rPr>
          <w:rFonts w:ascii="仿宋" w:eastAsia="仿宋" w:hAnsi="仿宋" w:hint="eastAsia"/>
          <w:sz w:val="32"/>
          <w:szCs w:val="32"/>
        </w:rPr>
        <w:t xml:space="preserve">    </w:t>
      </w:r>
      <w:r>
        <w:rPr>
          <w:rFonts w:ascii="楷体" w:eastAsia="楷体" w:hAnsi="楷体" w:hint="eastAsia"/>
          <w:sz w:val="32"/>
          <w:szCs w:val="32"/>
        </w:rPr>
        <w:t>二、202</w:t>
      </w:r>
      <w:r w:rsidR="00D173AA">
        <w:rPr>
          <w:rFonts w:ascii="楷体" w:eastAsia="楷体" w:hAnsi="楷体" w:hint="eastAsia"/>
          <w:sz w:val="32"/>
          <w:szCs w:val="32"/>
        </w:rPr>
        <w:t>6</w:t>
      </w:r>
      <w:r>
        <w:rPr>
          <w:rFonts w:ascii="楷体" w:eastAsia="楷体" w:hAnsi="楷体" w:hint="eastAsia"/>
          <w:sz w:val="32"/>
          <w:szCs w:val="32"/>
        </w:rPr>
        <w:t>年收入预算情况</w:t>
      </w:r>
    </w:p>
    <w:p w14:paraId="5BB9355F" w14:textId="475A35A8" w:rsidR="00203564" w:rsidRPr="001C5BDF" w:rsidRDefault="005F5FA4">
      <w:pPr>
        <w:pStyle w:val="NewNewNew"/>
        <w:ind w:leftChars="152" w:left="319" w:firstLineChars="100" w:firstLine="320"/>
        <w:jc w:val="left"/>
        <w:rPr>
          <w:rFonts w:ascii="仿宋" w:eastAsia="仿宋" w:hAnsi="仿宋" w:hint="eastAsia"/>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年本单位收入预算</w:t>
      </w:r>
      <w:r w:rsidR="00E9507C">
        <w:rPr>
          <w:rFonts w:ascii="仿宋" w:eastAsia="仿宋" w:hAnsi="仿宋" w:hint="eastAsia"/>
          <w:sz w:val="32"/>
          <w:szCs w:val="32"/>
        </w:rPr>
        <w:t>1013.81</w:t>
      </w:r>
      <w:r>
        <w:rPr>
          <w:rFonts w:ascii="仿宋" w:eastAsia="仿宋" w:hAnsi="仿宋" w:hint="eastAsia"/>
          <w:sz w:val="32"/>
          <w:szCs w:val="32"/>
        </w:rPr>
        <w:t xml:space="preserve">万元，其中：一般公共预算收入 </w:t>
      </w:r>
      <w:r w:rsidR="00E9507C">
        <w:rPr>
          <w:rFonts w:ascii="仿宋" w:eastAsia="仿宋" w:hAnsi="仿宋" w:hint="eastAsia"/>
          <w:sz w:val="32"/>
          <w:szCs w:val="32"/>
        </w:rPr>
        <w:t>1013.81</w:t>
      </w:r>
      <w:r>
        <w:rPr>
          <w:rFonts w:ascii="仿宋" w:eastAsia="仿宋" w:hAnsi="仿宋" w:hint="eastAsia"/>
          <w:sz w:val="32"/>
          <w:szCs w:val="32"/>
        </w:rPr>
        <w:t>万元，占</w:t>
      </w:r>
      <w:r w:rsidR="000518E1">
        <w:rPr>
          <w:rFonts w:ascii="仿宋" w:eastAsia="仿宋" w:hAnsi="仿宋" w:hint="eastAsia"/>
          <w:sz w:val="32"/>
          <w:szCs w:val="32"/>
        </w:rPr>
        <w:t>100</w:t>
      </w:r>
      <w:r>
        <w:rPr>
          <w:rFonts w:ascii="仿宋" w:eastAsia="仿宋" w:hAnsi="仿宋" w:hint="eastAsia"/>
          <w:sz w:val="32"/>
          <w:szCs w:val="32"/>
        </w:rPr>
        <w:t>%</w:t>
      </w:r>
      <w:r w:rsidR="001C5BDF">
        <w:rPr>
          <w:rFonts w:ascii="仿宋" w:eastAsia="仿宋" w:hAnsi="仿宋" w:hint="eastAsia"/>
          <w:sz w:val="32"/>
          <w:szCs w:val="32"/>
        </w:rPr>
        <w:t>。</w:t>
      </w:r>
    </w:p>
    <w:p w14:paraId="262A2F8F" w14:textId="52875F10" w:rsidR="00203564" w:rsidRDefault="005F5FA4">
      <w:pPr>
        <w:pStyle w:val="NewNewNew"/>
        <w:jc w:val="left"/>
        <w:rPr>
          <w:rFonts w:ascii="楷体" w:eastAsia="楷体" w:hAnsi="楷体" w:hint="eastAsia"/>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w:t>
      </w:r>
      <w:r w:rsidR="00D173AA">
        <w:rPr>
          <w:rFonts w:ascii="楷体" w:eastAsia="楷体" w:hAnsi="楷体" w:hint="eastAsia"/>
          <w:sz w:val="32"/>
          <w:szCs w:val="32"/>
        </w:rPr>
        <w:t>6</w:t>
      </w:r>
      <w:r>
        <w:rPr>
          <w:rFonts w:ascii="楷体" w:eastAsia="楷体" w:hAnsi="楷体" w:hint="eastAsia"/>
          <w:sz w:val="32"/>
          <w:szCs w:val="32"/>
        </w:rPr>
        <w:t>年支出预算情况</w:t>
      </w:r>
    </w:p>
    <w:p w14:paraId="25859D74" w14:textId="38564AFD" w:rsidR="00203564" w:rsidRDefault="005F5FA4">
      <w:pPr>
        <w:pStyle w:val="NewNewNew"/>
        <w:ind w:firstLineChars="200" w:firstLine="640"/>
        <w:rPr>
          <w:rFonts w:ascii="仿宋" w:eastAsia="仿宋" w:hAnsi="仿宋" w:hint="eastAsia"/>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年支出预算</w:t>
      </w:r>
      <w:r w:rsidR="00E9507C">
        <w:rPr>
          <w:rFonts w:ascii="仿宋" w:eastAsia="仿宋" w:hAnsi="仿宋" w:hint="eastAsia"/>
          <w:sz w:val="32"/>
          <w:szCs w:val="32"/>
        </w:rPr>
        <w:t>1013.81</w:t>
      </w:r>
      <w:r>
        <w:rPr>
          <w:rFonts w:ascii="仿宋" w:eastAsia="仿宋" w:hAnsi="仿宋" w:hint="eastAsia"/>
          <w:sz w:val="32"/>
          <w:szCs w:val="32"/>
        </w:rPr>
        <w:t xml:space="preserve">万元，其中：基本支出 </w:t>
      </w:r>
      <w:r w:rsidR="00E9507C">
        <w:rPr>
          <w:rFonts w:ascii="仿宋" w:eastAsia="仿宋" w:hAnsi="仿宋" w:hint="eastAsia"/>
          <w:sz w:val="32"/>
          <w:szCs w:val="32"/>
        </w:rPr>
        <w:t>996.21</w:t>
      </w:r>
      <w:r>
        <w:rPr>
          <w:rFonts w:ascii="仿宋" w:eastAsia="仿宋" w:hAnsi="仿宋" w:hint="eastAsia"/>
          <w:sz w:val="32"/>
          <w:szCs w:val="32"/>
        </w:rPr>
        <w:t>万元，占</w:t>
      </w:r>
      <w:r w:rsidR="00E9507C">
        <w:rPr>
          <w:rFonts w:ascii="仿宋" w:eastAsia="仿宋" w:hAnsi="仿宋" w:hint="eastAsia"/>
          <w:sz w:val="32"/>
          <w:szCs w:val="32"/>
        </w:rPr>
        <w:t>98.3</w:t>
      </w:r>
      <w:r>
        <w:rPr>
          <w:rFonts w:ascii="仿宋" w:eastAsia="仿宋" w:hAnsi="仿宋" w:hint="eastAsia"/>
          <w:sz w:val="32"/>
          <w:szCs w:val="32"/>
        </w:rPr>
        <w:t xml:space="preserve">%；项目支出 </w:t>
      </w:r>
      <w:r w:rsidR="00E9507C">
        <w:rPr>
          <w:rFonts w:ascii="仿宋" w:eastAsia="仿宋" w:hAnsi="仿宋" w:hint="eastAsia"/>
          <w:sz w:val="32"/>
          <w:szCs w:val="32"/>
        </w:rPr>
        <w:t>17.6</w:t>
      </w:r>
      <w:r>
        <w:rPr>
          <w:rFonts w:ascii="仿宋" w:eastAsia="仿宋" w:hAnsi="仿宋" w:hint="eastAsia"/>
          <w:sz w:val="32"/>
          <w:szCs w:val="32"/>
        </w:rPr>
        <w:t>万元，占</w:t>
      </w:r>
      <w:r w:rsidR="00E9507C">
        <w:rPr>
          <w:rFonts w:ascii="仿宋" w:eastAsia="仿宋" w:hAnsi="仿宋" w:hint="eastAsia"/>
          <w:sz w:val="32"/>
          <w:szCs w:val="32"/>
        </w:rPr>
        <w:t>1.7</w:t>
      </w:r>
      <w:r>
        <w:rPr>
          <w:rFonts w:ascii="仿宋" w:eastAsia="仿宋" w:hAnsi="仿宋" w:hint="eastAsia"/>
          <w:sz w:val="32"/>
          <w:szCs w:val="32"/>
        </w:rPr>
        <w:t>%。</w:t>
      </w:r>
    </w:p>
    <w:p w14:paraId="51040F2B" w14:textId="5B7FBA5A" w:rsidR="00203564" w:rsidRDefault="005F5FA4">
      <w:pPr>
        <w:pStyle w:val="NewNewNew"/>
        <w:ind w:firstLineChars="200" w:firstLine="640"/>
        <w:jc w:val="left"/>
        <w:rPr>
          <w:rFonts w:ascii="楷体" w:eastAsia="楷体" w:hAnsi="楷体" w:hint="eastAsia"/>
          <w:sz w:val="32"/>
          <w:szCs w:val="32"/>
        </w:rPr>
      </w:pPr>
      <w:r>
        <w:rPr>
          <w:rFonts w:ascii="楷体" w:eastAsia="楷体" w:hAnsi="楷体" w:hint="eastAsia"/>
          <w:sz w:val="32"/>
          <w:szCs w:val="32"/>
        </w:rPr>
        <w:t>四、202</w:t>
      </w:r>
      <w:r w:rsidR="00D173AA">
        <w:rPr>
          <w:rFonts w:ascii="楷体" w:eastAsia="楷体" w:hAnsi="楷体" w:hint="eastAsia"/>
          <w:sz w:val="32"/>
          <w:szCs w:val="32"/>
        </w:rPr>
        <w:t>6</w:t>
      </w:r>
      <w:r>
        <w:rPr>
          <w:rFonts w:ascii="楷体" w:eastAsia="楷体" w:hAnsi="楷体" w:hint="eastAsia"/>
          <w:sz w:val="32"/>
          <w:szCs w:val="32"/>
        </w:rPr>
        <w:t>年财政拨款收支预算情况</w:t>
      </w:r>
    </w:p>
    <w:p w14:paraId="032F5B2D" w14:textId="441D72FB" w:rsidR="00203564" w:rsidRDefault="005F5FA4">
      <w:pPr>
        <w:pStyle w:val="NewNewNew"/>
        <w:ind w:firstLineChars="200" w:firstLine="640"/>
        <w:rPr>
          <w:rFonts w:ascii="仿宋" w:eastAsia="仿宋" w:hAnsi="仿宋" w:hint="eastAsia"/>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年财政拨款收支总预算</w:t>
      </w:r>
      <w:bookmarkStart w:id="0" w:name="OLE_LINK2"/>
      <w:r w:rsidR="00E9507C">
        <w:rPr>
          <w:rFonts w:ascii="仿宋" w:eastAsia="仿宋" w:hAnsi="仿宋" w:hint="eastAsia"/>
          <w:sz w:val="32"/>
          <w:szCs w:val="32"/>
        </w:rPr>
        <w:t>1013.81</w:t>
      </w:r>
      <w:bookmarkEnd w:id="0"/>
      <w:r>
        <w:rPr>
          <w:rFonts w:ascii="仿宋" w:eastAsia="仿宋" w:hAnsi="仿宋" w:hint="eastAsia"/>
          <w:sz w:val="32"/>
          <w:szCs w:val="32"/>
        </w:rPr>
        <w:t xml:space="preserve">万元，其中：本年收入 </w:t>
      </w:r>
      <w:r w:rsidR="00E9507C">
        <w:rPr>
          <w:rFonts w:ascii="仿宋" w:eastAsia="仿宋" w:hAnsi="仿宋" w:hint="eastAsia"/>
          <w:sz w:val="32"/>
          <w:szCs w:val="32"/>
        </w:rPr>
        <w:t>1013.81</w:t>
      </w:r>
      <w:r>
        <w:rPr>
          <w:rFonts w:ascii="仿宋" w:eastAsia="仿宋" w:hAnsi="仿宋" w:hint="eastAsia"/>
          <w:sz w:val="32"/>
          <w:szCs w:val="32"/>
        </w:rPr>
        <w:t>万元。本年支出</w:t>
      </w:r>
      <w:r w:rsidR="00E9507C">
        <w:rPr>
          <w:rFonts w:ascii="仿宋" w:eastAsia="仿宋" w:hAnsi="仿宋" w:hint="eastAsia"/>
          <w:sz w:val="32"/>
          <w:szCs w:val="32"/>
        </w:rPr>
        <w:t>1013.81</w:t>
      </w:r>
      <w:r>
        <w:rPr>
          <w:rFonts w:ascii="仿宋" w:eastAsia="仿宋" w:hAnsi="仿宋" w:hint="eastAsia"/>
          <w:sz w:val="32"/>
          <w:szCs w:val="32"/>
        </w:rPr>
        <w:t>万元，支出包括：</w:t>
      </w:r>
      <w:r w:rsidR="00BB418E">
        <w:rPr>
          <w:rFonts w:ascii="仿宋" w:eastAsia="仿宋" w:hAnsi="仿宋" w:hint="eastAsia"/>
          <w:sz w:val="32"/>
          <w:szCs w:val="32"/>
        </w:rPr>
        <w:t>教育</w:t>
      </w:r>
      <w:r>
        <w:rPr>
          <w:rFonts w:ascii="仿宋" w:eastAsia="仿宋" w:hAnsi="仿宋" w:hint="eastAsia"/>
          <w:sz w:val="32"/>
          <w:szCs w:val="32"/>
        </w:rPr>
        <w:t>支出</w:t>
      </w:r>
      <w:r w:rsidR="00E9507C">
        <w:rPr>
          <w:rFonts w:ascii="仿宋" w:eastAsia="仿宋" w:hAnsi="仿宋" w:hint="eastAsia"/>
          <w:sz w:val="32"/>
          <w:szCs w:val="32"/>
        </w:rPr>
        <w:t>826.51</w:t>
      </w:r>
      <w:r>
        <w:rPr>
          <w:rFonts w:ascii="仿宋" w:eastAsia="仿宋" w:hAnsi="仿宋" w:hint="eastAsia"/>
          <w:sz w:val="32"/>
          <w:szCs w:val="32"/>
        </w:rPr>
        <w:t>万元，社会保障和就业支出</w:t>
      </w:r>
      <w:r w:rsidR="00BB418E">
        <w:rPr>
          <w:rFonts w:ascii="仿宋" w:eastAsia="仿宋" w:hAnsi="仿宋" w:hint="eastAsia"/>
          <w:sz w:val="32"/>
          <w:szCs w:val="32"/>
        </w:rPr>
        <w:t>106.21</w:t>
      </w:r>
      <w:r>
        <w:rPr>
          <w:rFonts w:ascii="仿宋" w:eastAsia="仿宋" w:hAnsi="仿宋" w:hint="eastAsia"/>
          <w:sz w:val="32"/>
          <w:szCs w:val="32"/>
        </w:rPr>
        <w:t>万元，住房保障支出</w:t>
      </w:r>
      <w:r w:rsidR="00BB418E">
        <w:rPr>
          <w:rFonts w:ascii="仿宋" w:eastAsia="仿宋" w:hAnsi="仿宋" w:hint="eastAsia"/>
          <w:sz w:val="32"/>
          <w:szCs w:val="32"/>
        </w:rPr>
        <w:t>81.09</w:t>
      </w:r>
      <w:r>
        <w:rPr>
          <w:rFonts w:ascii="仿宋" w:eastAsia="仿宋" w:hAnsi="仿宋" w:hint="eastAsia"/>
          <w:sz w:val="32"/>
          <w:szCs w:val="32"/>
        </w:rPr>
        <w:t>万元</w:t>
      </w:r>
      <w:r w:rsidR="00BB418E">
        <w:rPr>
          <w:rFonts w:ascii="仿宋" w:eastAsia="仿宋" w:hAnsi="仿宋" w:hint="eastAsia"/>
          <w:sz w:val="32"/>
          <w:szCs w:val="32"/>
        </w:rPr>
        <w:t>。</w:t>
      </w:r>
    </w:p>
    <w:p w14:paraId="113EA7E6" w14:textId="772003D7" w:rsidR="00203564" w:rsidRDefault="005F5FA4">
      <w:pPr>
        <w:pStyle w:val="NewNewNew"/>
        <w:rPr>
          <w:rFonts w:ascii="楷体" w:eastAsia="楷体" w:hAnsi="楷体" w:hint="eastAsia"/>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w:t>
      </w:r>
      <w:r w:rsidR="00D173AA">
        <w:rPr>
          <w:rFonts w:ascii="楷体" w:eastAsia="楷体" w:hAnsi="楷体" w:cs="楷体" w:hint="eastAsia"/>
          <w:kern w:val="0"/>
          <w:sz w:val="32"/>
          <w:szCs w:val="32"/>
        </w:rPr>
        <w:t>6</w:t>
      </w:r>
      <w:r>
        <w:rPr>
          <w:rFonts w:ascii="楷体" w:eastAsia="楷体" w:hAnsi="楷体" w:hint="eastAsia"/>
          <w:kern w:val="0"/>
          <w:sz w:val="32"/>
          <w:szCs w:val="32"/>
        </w:rPr>
        <w:t>年一般公共预算支出情况</w:t>
      </w:r>
    </w:p>
    <w:p w14:paraId="362C178E" w14:textId="14904DB0" w:rsidR="00203564" w:rsidRDefault="005F5FA4">
      <w:pPr>
        <w:ind w:firstLineChars="200" w:firstLine="640"/>
        <w:rPr>
          <w:rFonts w:ascii="仿宋" w:eastAsia="仿宋" w:hAnsi="仿宋" w:hint="eastAsia"/>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年一般公共预算当年拨款</w:t>
      </w:r>
      <w:r w:rsidR="00E9507C">
        <w:rPr>
          <w:rFonts w:ascii="仿宋" w:eastAsia="仿宋" w:hAnsi="仿宋" w:hint="eastAsia"/>
          <w:sz w:val="32"/>
          <w:szCs w:val="32"/>
        </w:rPr>
        <w:t>1013.81</w:t>
      </w:r>
      <w:r>
        <w:rPr>
          <w:rFonts w:ascii="仿宋" w:eastAsia="仿宋" w:hAnsi="仿宋" w:hint="eastAsia"/>
          <w:sz w:val="32"/>
          <w:szCs w:val="32"/>
        </w:rPr>
        <w:t>万元，其中：基</w:t>
      </w:r>
      <w:r>
        <w:rPr>
          <w:rFonts w:ascii="仿宋" w:eastAsia="仿宋" w:hAnsi="仿宋" w:hint="eastAsia"/>
          <w:sz w:val="32"/>
          <w:szCs w:val="32"/>
        </w:rPr>
        <w:lastRenderedPageBreak/>
        <w:t>本支出</w:t>
      </w:r>
      <w:r w:rsidR="00E9507C">
        <w:rPr>
          <w:rFonts w:ascii="仿宋" w:eastAsia="仿宋" w:hAnsi="仿宋" w:hint="eastAsia"/>
          <w:sz w:val="32"/>
          <w:szCs w:val="32"/>
        </w:rPr>
        <w:t>996.21</w:t>
      </w:r>
      <w:r>
        <w:rPr>
          <w:rFonts w:ascii="仿宋" w:eastAsia="仿宋" w:hAnsi="仿宋" w:hint="eastAsia"/>
          <w:sz w:val="32"/>
          <w:szCs w:val="32"/>
        </w:rPr>
        <w:t>万元，占</w:t>
      </w:r>
      <w:r w:rsidR="00E9507C">
        <w:rPr>
          <w:rFonts w:ascii="仿宋" w:eastAsia="仿宋" w:hAnsi="仿宋" w:hint="eastAsia"/>
          <w:sz w:val="32"/>
          <w:szCs w:val="32"/>
        </w:rPr>
        <w:t>98.3</w:t>
      </w:r>
      <w:r>
        <w:rPr>
          <w:rFonts w:ascii="仿宋" w:eastAsia="仿宋" w:hAnsi="仿宋" w:hint="eastAsia"/>
          <w:sz w:val="32"/>
          <w:szCs w:val="32"/>
        </w:rPr>
        <w:t>%；项目支出</w:t>
      </w:r>
      <w:r w:rsidR="00E9507C">
        <w:rPr>
          <w:rFonts w:ascii="仿宋" w:eastAsia="仿宋" w:hAnsi="仿宋" w:hint="eastAsia"/>
          <w:sz w:val="32"/>
          <w:szCs w:val="32"/>
        </w:rPr>
        <w:t>17.6</w:t>
      </w:r>
      <w:r>
        <w:rPr>
          <w:rFonts w:ascii="仿宋" w:eastAsia="仿宋" w:hAnsi="仿宋" w:hint="eastAsia"/>
          <w:sz w:val="32"/>
          <w:szCs w:val="32"/>
        </w:rPr>
        <w:t>万元，占</w:t>
      </w:r>
      <w:r w:rsidR="00471F8F">
        <w:rPr>
          <w:rFonts w:ascii="仿宋" w:eastAsia="仿宋" w:hAnsi="仿宋" w:hint="eastAsia"/>
          <w:sz w:val="32"/>
          <w:szCs w:val="32"/>
        </w:rPr>
        <w:t>1</w:t>
      </w:r>
      <w:r w:rsidR="00E9507C">
        <w:rPr>
          <w:rFonts w:ascii="仿宋" w:eastAsia="仿宋" w:hAnsi="仿宋" w:hint="eastAsia"/>
          <w:sz w:val="32"/>
          <w:szCs w:val="32"/>
        </w:rPr>
        <w:t>.7</w:t>
      </w:r>
      <w:r>
        <w:rPr>
          <w:rFonts w:ascii="仿宋" w:eastAsia="仿宋" w:hAnsi="仿宋" w:hint="eastAsia"/>
          <w:sz w:val="32"/>
          <w:szCs w:val="32"/>
        </w:rPr>
        <w:t>%。基本支出中，人员经费</w:t>
      </w:r>
      <w:r w:rsidR="00BB418E">
        <w:rPr>
          <w:rFonts w:ascii="仿宋" w:eastAsia="仿宋" w:hAnsi="仿宋" w:hint="eastAsia"/>
          <w:sz w:val="32"/>
          <w:szCs w:val="32"/>
        </w:rPr>
        <w:t>972.08</w:t>
      </w:r>
      <w:r>
        <w:rPr>
          <w:rFonts w:ascii="仿宋" w:eastAsia="仿宋" w:hAnsi="仿宋" w:hint="eastAsia"/>
          <w:sz w:val="32"/>
          <w:szCs w:val="32"/>
        </w:rPr>
        <w:t>万元，占</w:t>
      </w:r>
      <w:r w:rsidR="00471F8F">
        <w:rPr>
          <w:rFonts w:ascii="仿宋" w:eastAsia="仿宋" w:hAnsi="仿宋" w:hint="eastAsia"/>
          <w:sz w:val="32"/>
          <w:szCs w:val="32"/>
        </w:rPr>
        <w:t>97.</w:t>
      </w:r>
      <w:r w:rsidR="00E9507C">
        <w:rPr>
          <w:rFonts w:ascii="仿宋" w:eastAsia="仿宋" w:hAnsi="仿宋" w:hint="eastAsia"/>
          <w:sz w:val="32"/>
          <w:szCs w:val="32"/>
        </w:rPr>
        <w:t>6</w:t>
      </w:r>
      <w:r>
        <w:rPr>
          <w:rFonts w:ascii="仿宋" w:eastAsia="仿宋" w:hAnsi="仿宋" w:hint="eastAsia"/>
          <w:sz w:val="32"/>
          <w:szCs w:val="32"/>
        </w:rPr>
        <w:t>%；公用经费</w:t>
      </w:r>
      <w:r w:rsidR="00E9507C">
        <w:rPr>
          <w:rFonts w:ascii="仿宋" w:eastAsia="仿宋" w:hAnsi="仿宋" w:hint="eastAsia"/>
          <w:sz w:val="32"/>
          <w:szCs w:val="32"/>
        </w:rPr>
        <w:t>24.13</w:t>
      </w:r>
      <w:r>
        <w:rPr>
          <w:rFonts w:ascii="仿宋" w:eastAsia="仿宋" w:hAnsi="仿宋" w:hint="eastAsia"/>
          <w:sz w:val="32"/>
          <w:szCs w:val="32"/>
        </w:rPr>
        <w:t>万元，占</w:t>
      </w:r>
      <w:r w:rsidR="00471F8F">
        <w:rPr>
          <w:rFonts w:ascii="仿宋" w:eastAsia="仿宋" w:hAnsi="仿宋" w:hint="eastAsia"/>
          <w:sz w:val="32"/>
          <w:szCs w:val="32"/>
        </w:rPr>
        <w:t>2.</w:t>
      </w:r>
      <w:r w:rsidR="00E9507C">
        <w:rPr>
          <w:rFonts w:ascii="仿宋" w:eastAsia="仿宋" w:hAnsi="仿宋" w:hint="eastAsia"/>
          <w:sz w:val="32"/>
          <w:szCs w:val="32"/>
        </w:rPr>
        <w:t>4</w:t>
      </w:r>
      <w:r>
        <w:rPr>
          <w:rFonts w:ascii="仿宋" w:eastAsia="仿宋" w:hAnsi="仿宋" w:hint="eastAsia"/>
          <w:sz w:val="32"/>
          <w:szCs w:val="32"/>
        </w:rPr>
        <w:t>%。</w:t>
      </w:r>
    </w:p>
    <w:p w14:paraId="59F47C99" w14:textId="0A900D3F" w:rsidR="00203564" w:rsidRDefault="005F5FA4">
      <w:pPr>
        <w:ind w:firstLineChars="200" w:firstLine="640"/>
        <w:rPr>
          <w:rFonts w:ascii="仿宋" w:eastAsia="仿宋" w:hAnsi="仿宋" w:hint="eastAsia"/>
          <w:sz w:val="32"/>
          <w:szCs w:val="32"/>
        </w:rPr>
      </w:pPr>
      <w:r>
        <w:rPr>
          <w:rFonts w:ascii="仿宋" w:eastAsia="仿宋" w:hAnsi="仿宋" w:hint="eastAsia"/>
          <w:sz w:val="32"/>
          <w:szCs w:val="32"/>
        </w:rPr>
        <w:t xml:space="preserve">社会保障和就业（类）支出 </w:t>
      </w:r>
      <w:r w:rsidR="00BB418E">
        <w:rPr>
          <w:rFonts w:ascii="仿宋" w:eastAsia="仿宋" w:hAnsi="仿宋" w:hint="eastAsia"/>
          <w:sz w:val="32"/>
          <w:szCs w:val="32"/>
        </w:rPr>
        <w:t>106.21</w:t>
      </w:r>
      <w:r>
        <w:rPr>
          <w:rFonts w:ascii="仿宋" w:eastAsia="仿宋" w:hAnsi="仿宋" w:hint="eastAsia"/>
          <w:sz w:val="32"/>
          <w:szCs w:val="32"/>
        </w:rPr>
        <w:t>万元，占</w:t>
      </w:r>
      <w:r w:rsidR="00E9507C">
        <w:rPr>
          <w:rFonts w:ascii="仿宋" w:eastAsia="仿宋" w:hAnsi="仿宋" w:hint="eastAsia"/>
          <w:sz w:val="32"/>
          <w:szCs w:val="32"/>
        </w:rPr>
        <w:t>10.7</w:t>
      </w:r>
      <w:r>
        <w:rPr>
          <w:rFonts w:ascii="仿宋" w:eastAsia="仿宋" w:hAnsi="仿宋" w:hint="eastAsia"/>
          <w:sz w:val="32"/>
          <w:szCs w:val="32"/>
        </w:rPr>
        <w:t>%，主要用于：</w:t>
      </w:r>
      <w:r w:rsidR="00471F8F">
        <w:rPr>
          <w:rFonts w:ascii="仿宋" w:eastAsia="仿宋" w:hAnsi="仿宋" w:hint="eastAsia"/>
          <w:sz w:val="32"/>
          <w:szCs w:val="32"/>
        </w:rPr>
        <w:t>养老保险和职业年金的缴费支出</w:t>
      </w:r>
      <w:r>
        <w:rPr>
          <w:rFonts w:ascii="仿宋" w:eastAsia="仿宋" w:hAnsi="仿宋" w:hint="eastAsia"/>
          <w:sz w:val="32"/>
          <w:szCs w:val="32"/>
        </w:rPr>
        <w:t>。</w:t>
      </w:r>
    </w:p>
    <w:p w14:paraId="752A0F73" w14:textId="0E88A421" w:rsidR="00203564" w:rsidRDefault="005F5FA4">
      <w:pPr>
        <w:ind w:firstLineChars="200" w:firstLine="640"/>
        <w:rPr>
          <w:rFonts w:ascii="仿宋" w:eastAsia="仿宋" w:hAnsi="仿宋" w:hint="eastAsia"/>
          <w:sz w:val="32"/>
          <w:szCs w:val="32"/>
        </w:rPr>
      </w:pPr>
      <w:r>
        <w:rPr>
          <w:rFonts w:ascii="仿宋" w:eastAsia="仿宋" w:hAnsi="仿宋" w:hint="eastAsia"/>
          <w:sz w:val="32"/>
          <w:szCs w:val="32"/>
        </w:rPr>
        <w:t xml:space="preserve">住房保障（类）支出 </w:t>
      </w:r>
      <w:r w:rsidR="00BB418E">
        <w:rPr>
          <w:rFonts w:ascii="仿宋" w:eastAsia="仿宋" w:hAnsi="仿宋" w:hint="eastAsia"/>
          <w:sz w:val="32"/>
          <w:szCs w:val="32"/>
        </w:rPr>
        <w:t>81.09</w:t>
      </w:r>
      <w:r>
        <w:rPr>
          <w:rFonts w:ascii="仿宋" w:eastAsia="仿宋" w:hAnsi="仿宋" w:hint="eastAsia"/>
          <w:sz w:val="32"/>
          <w:szCs w:val="32"/>
        </w:rPr>
        <w:t>万元，占</w:t>
      </w:r>
      <w:r w:rsidR="00E9507C">
        <w:rPr>
          <w:rFonts w:ascii="仿宋" w:eastAsia="仿宋" w:hAnsi="仿宋" w:hint="eastAsia"/>
          <w:sz w:val="32"/>
          <w:szCs w:val="32"/>
        </w:rPr>
        <w:t>8</w:t>
      </w:r>
      <w:r>
        <w:rPr>
          <w:rFonts w:ascii="仿宋" w:eastAsia="仿宋" w:hAnsi="仿宋" w:hint="eastAsia"/>
          <w:sz w:val="32"/>
          <w:szCs w:val="32"/>
        </w:rPr>
        <w:t>%，主要用于：</w:t>
      </w:r>
      <w:r w:rsidR="00471F8F">
        <w:rPr>
          <w:rFonts w:ascii="仿宋" w:eastAsia="仿宋" w:hAnsi="仿宋" w:hint="eastAsia"/>
          <w:sz w:val="32"/>
          <w:szCs w:val="32"/>
        </w:rPr>
        <w:t>住房公积金的缴费支出</w:t>
      </w:r>
      <w:r>
        <w:rPr>
          <w:rFonts w:ascii="仿宋" w:eastAsia="仿宋" w:hAnsi="仿宋" w:hint="eastAsia"/>
          <w:sz w:val="32"/>
          <w:szCs w:val="32"/>
        </w:rPr>
        <w:t>。</w:t>
      </w:r>
    </w:p>
    <w:p w14:paraId="1D655B29" w14:textId="0DAEFF16" w:rsidR="00203564" w:rsidRDefault="005F5FA4">
      <w:pPr>
        <w:pStyle w:val="NewNewNewNew"/>
        <w:rPr>
          <w:rFonts w:ascii="楷体" w:eastAsia="楷体" w:hAnsi="楷体" w:hint="eastAsia"/>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年一般公共预算基本支出情况</w:t>
      </w:r>
    </w:p>
    <w:p w14:paraId="28556014" w14:textId="7F9DF03E" w:rsidR="00203564" w:rsidRDefault="005F5FA4">
      <w:pPr>
        <w:ind w:firstLineChars="200" w:firstLine="640"/>
        <w:rPr>
          <w:rFonts w:ascii="仿宋" w:eastAsia="仿宋" w:hAnsi="仿宋" w:hint="eastAsia"/>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 xml:space="preserve">年一般公共预算基本支出 </w:t>
      </w:r>
      <w:r w:rsidR="00BB418E">
        <w:rPr>
          <w:rFonts w:ascii="仿宋" w:eastAsia="仿宋" w:hAnsi="仿宋" w:hint="eastAsia"/>
          <w:sz w:val="32"/>
          <w:szCs w:val="32"/>
        </w:rPr>
        <w:t>99</w:t>
      </w:r>
      <w:r w:rsidR="00E9507C">
        <w:rPr>
          <w:rFonts w:ascii="仿宋" w:eastAsia="仿宋" w:hAnsi="仿宋" w:hint="eastAsia"/>
          <w:sz w:val="32"/>
          <w:szCs w:val="32"/>
        </w:rPr>
        <w:t>6.21</w:t>
      </w:r>
      <w:r>
        <w:rPr>
          <w:rFonts w:ascii="仿宋" w:eastAsia="仿宋" w:hAnsi="仿宋" w:hint="eastAsia"/>
          <w:sz w:val="32"/>
          <w:szCs w:val="32"/>
        </w:rPr>
        <w:t>万元，其中：</w:t>
      </w:r>
    </w:p>
    <w:p w14:paraId="03F48596" w14:textId="31760140" w:rsidR="00203564" w:rsidRDefault="005F5FA4">
      <w:pPr>
        <w:ind w:firstLineChars="200" w:firstLine="640"/>
        <w:rPr>
          <w:rFonts w:ascii="仿宋" w:eastAsia="仿宋" w:hAnsi="仿宋" w:hint="eastAsia"/>
          <w:sz w:val="32"/>
          <w:szCs w:val="32"/>
        </w:rPr>
      </w:pPr>
      <w:r>
        <w:rPr>
          <w:rFonts w:ascii="仿宋" w:eastAsia="仿宋" w:hAnsi="仿宋" w:hint="eastAsia"/>
          <w:sz w:val="32"/>
          <w:szCs w:val="32"/>
        </w:rPr>
        <w:t>人员经费</w:t>
      </w:r>
      <w:r w:rsidR="00E9507C">
        <w:rPr>
          <w:rFonts w:ascii="仿宋" w:eastAsia="仿宋" w:hAnsi="仿宋" w:hint="eastAsia"/>
          <w:sz w:val="32"/>
          <w:szCs w:val="32"/>
        </w:rPr>
        <w:t>972.08</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14:textId="592A26EA" w:rsidR="00203564" w:rsidRDefault="005F5FA4">
      <w:pPr>
        <w:pStyle w:val="NewNewNewNew"/>
        <w:ind w:firstLineChars="196" w:firstLine="627"/>
        <w:rPr>
          <w:rFonts w:ascii="仿宋" w:eastAsia="仿宋" w:hAnsi="仿宋" w:hint="eastAsia"/>
          <w:kern w:val="0"/>
          <w:sz w:val="32"/>
          <w:szCs w:val="32"/>
        </w:rPr>
      </w:pPr>
      <w:r>
        <w:rPr>
          <w:rFonts w:ascii="仿宋" w:eastAsia="仿宋" w:hAnsi="仿宋" w:hint="eastAsia"/>
          <w:sz w:val="32"/>
          <w:szCs w:val="32"/>
        </w:rPr>
        <w:t>公用经费</w:t>
      </w:r>
      <w:r w:rsidR="00BB418E">
        <w:rPr>
          <w:rFonts w:ascii="仿宋" w:eastAsia="仿宋" w:hAnsi="仿宋" w:hint="eastAsia"/>
          <w:sz w:val="32"/>
          <w:szCs w:val="32"/>
        </w:rPr>
        <w:t>2</w:t>
      </w:r>
      <w:r w:rsidR="00E9507C">
        <w:rPr>
          <w:rFonts w:ascii="仿宋" w:eastAsia="仿宋" w:hAnsi="仿宋" w:hint="eastAsia"/>
          <w:sz w:val="32"/>
          <w:szCs w:val="32"/>
        </w:rPr>
        <w:t>4.13</w:t>
      </w:r>
      <w:r>
        <w:rPr>
          <w:rFonts w:ascii="仿宋" w:eastAsia="仿宋" w:hAnsi="仿宋" w:hint="eastAsia"/>
          <w:sz w:val="32"/>
          <w:szCs w:val="32"/>
        </w:rPr>
        <w:t>万元，主要包括：办公费、印刷费、水费、电费、邮电费、取暖费、差旅费、工会经费等。</w:t>
      </w:r>
    </w:p>
    <w:p w14:paraId="5080A63D" w14:textId="75F65631" w:rsidR="00203564" w:rsidRDefault="005F5FA4">
      <w:pPr>
        <w:pStyle w:val="NewNewNewNew"/>
        <w:ind w:firstLineChars="200" w:firstLine="640"/>
        <w:rPr>
          <w:rFonts w:ascii="楷体" w:eastAsia="楷体" w:hAnsi="楷体" w:hint="eastAsia"/>
          <w:kern w:val="0"/>
          <w:sz w:val="32"/>
          <w:szCs w:val="32"/>
        </w:rPr>
      </w:pPr>
      <w:r>
        <w:rPr>
          <w:rFonts w:ascii="楷体" w:eastAsia="楷体" w:hAnsi="楷体" w:hint="eastAsia"/>
          <w:kern w:val="0"/>
          <w:sz w:val="32"/>
          <w:szCs w:val="32"/>
        </w:rPr>
        <w:t>七、202</w:t>
      </w:r>
      <w:r w:rsidR="00D173AA">
        <w:rPr>
          <w:rFonts w:ascii="楷体" w:eastAsia="楷体" w:hAnsi="楷体" w:hint="eastAsia"/>
          <w:kern w:val="0"/>
          <w:sz w:val="32"/>
          <w:szCs w:val="32"/>
        </w:rPr>
        <w:t>6</w:t>
      </w:r>
      <w:r>
        <w:rPr>
          <w:rFonts w:ascii="楷体" w:eastAsia="楷体" w:hAnsi="楷体" w:hint="eastAsia"/>
          <w:kern w:val="0"/>
          <w:sz w:val="32"/>
          <w:szCs w:val="32"/>
        </w:rPr>
        <w:t>年一般公共预算财政拨款“三公经费”情况</w:t>
      </w:r>
    </w:p>
    <w:p w14:paraId="7288DF6E" w14:textId="7CE23485" w:rsidR="00203564" w:rsidRDefault="005F5FA4" w:rsidP="008E6A5A">
      <w:pPr>
        <w:pStyle w:val="NewNewNewNew"/>
        <w:ind w:firstLineChars="196" w:firstLine="627"/>
        <w:rPr>
          <w:rFonts w:ascii="仿宋" w:eastAsia="仿宋" w:hAnsi="仿宋" w:hint="eastAsia"/>
          <w:kern w:val="0"/>
          <w:sz w:val="32"/>
          <w:szCs w:val="32"/>
        </w:rPr>
      </w:pPr>
      <w:r>
        <w:rPr>
          <w:rFonts w:ascii="仿宋" w:eastAsia="仿宋" w:hAnsi="仿宋" w:hint="eastAsia"/>
          <w:kern w:val="0"/>
          <w:sz w:val="32"/>
          <w:szCs w:val="32"/>
        </w:rPr>
        <w:t>202</w:t>
      </w:r>
      <w:r w:rsidR="00D173AA">
        <w:rPr>
          <w:rFonts w:ascii="仿宋" w:eastAsia="仿宋" w:hAnsi="仿宋" w:hint="eastAsia"/>
          <w:kern w:val="0"/>
          <w:sz w:val="32"/>
          <w:szCs w:val="32"/>
        </w:rPr>
        <w:t>6</w:t>
      </w:r>
      <w:r>
        <w:rPr>
          <w:rFonts w:ascii="仿宋" w:eastAsia="仿宋" w:hAnsi="仿宋" w:hint="eastAsia"/>
          <w:kern w:val="0"/>
          <w:sz w:val="32"/>
          <w:szCs w:val="32"/>
        </w:rPr>
        <w:t>年</w:t>
      </w:r>
      <w:r w:rsidR="008E6A5A">
        <w:rPr>
          <w:rFonts w:ascii="仿宋" w:eastAsia="仿宋" w:hAnsi="仿宋" w:hint="eastAsia"/>
          <w:kern w:val="0"/>
          <w:sz w:val="32"/>
          <w:szCs w:val="32"/>
        </w:rPr>
        <w:t>本单位无“三公经费”。</w:t>
      </w:r>
    </w:p>
    <w:p w14:paraId="60353E9A" w14:textId="1FFB4A39" w:rsidR="00203564" w:rsidRDefault="005F5FA4">
      <w:pPr>
        <w:pStyle w:val="NewNewNewNew"/>
        <w:rPr>
          <w:rFonts w:ascii="楷体" w:eastAsia="楷体" w:hAnsi="楷体" w:cs="楷体" w:hint="eastAsia"/>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w:t>
      </w:r>
      <w:r w:rsidR="00D173AA">
        <w:rPr>
          <w:rFonts w:ascii="楷体" w:eastAsia="楷体" w:hAnsi="楷体" w:cs="楷体" w:hint="eastAsia"/>
          <w:sz w:val="32"/>
          <w:szCs w:val="32"/>
        </w:rPr>
        <w:t>6</w:t>
      </w:r>
      <w:r>
        <w:rPr>
          <w:rFonts w:ascii="楷体" w:eastAsia="楷体" w:hAnsi="楷体" w:cs="楷体" w:hint="eastAsia"/>
          <w:sz w:val="32"/>
          <w:szCs w:val="32"/>
        </w:rPr>
        <w:t>年政府性基金预算支出情况</w:t>
      </w:r>
    </w:p>
    <w:p w14:paraId="6CFED0B9" w14:textId="100FD0EC" w:rsidR="00203564" w:rsidRDefault="005F5FA4">
      <w:pPr>
        <w:ind w:firstLineChars="200" w:firstLine="640"/>
        <w:jc w:val="left"/>
        <w:rPr>
          <w:rFonts w:ascii="仿宋" w:eastAsia="仿宋" w:hAnsi="仿宋" w:hint="eastAsia"/>
          <w:sz w:val="32"/>
          <w:szCs w:val="32"/>
        </w:rPr>
      </w:pPr>
      <w:r>
        <w:rPr>
          <w:rFonts w:ascii="仿宋" w:eastAsia="仿宋" w:hAnsi="仿宋" w:hint="eastAsia"/>
          <w:sz w:val="32"/>
          <w:szCs w:val="32"/>
        </w:rPr>
        <w:t>2</w:t>
      </w:r>
      <w:r>
        <w:rPr>
          <w:rFonts w:ascii="仿宋" w:eastAsia="仿宋" w:hAnsi="仿宋"/>
          <w:sz w:val="32"/>
          <w:szCs w:val="32"/>
        </w:rPr>
        <w:t>02</w:t>
      </w:r>
      <w:r w:rsidR="00D173AA">
        <w:rPr>
          <w:rFonts w:ascii="仿宋" w:eastAsia="仿宋" w:hAnsi="仿宋" w:hint="eastAsia"/>
          <w:sz w:val="32"/>
          <w:szCs w:val="32"/>
        </w:rPr>
        <w:t>6</w:t>
      </w:r>
      <w:r>
        <w:rPr>
          <w:rFonts w:ascii="仿宋" w:eastAsia="仿宋" w:hAnsi="仿宋" w:hint="eastAsia"/>
          <w:sz w:val="32"/>
          <w:szCs w:val="32"/>
        </w:rPr>
        <w:t>年本单位</w:t>
      </w:r>
      <w:r w:rsidR="008E6A5A">
        <w:rPr>
          <w:rFonts w:ascii="仿宋" w:eastAsia="仿宋" w:hAnsi="仿宋" w:hint="eastAsia"/>
          <w:sz w:val="32"/>
          <w:szCs w:val="32"/>
        </w:rPr>
        <w:t>无</w:t>
      </w:r>
      <w:r>
        <w:rPr>
          <w:rFonts w:ascii="仿宋" w:eastAsia="仿宋" w:hAnsi="仿宋" w:hint="eastAsia"/>
          <w:sz w:val="32"/>
          <w:szCs w:val="32"/>
        </w:rPr>
        <w:t>政府性基金支出</w:t>
      </w:r>
      <w:r w:rsidR="008E6A5A">
        <w:rPr>
          <w:rFonts w:ascii="仿宋" w:eastAsia="仿宋" w:hAnsi="仿宋" w:hint="eastAsia"/>
          <w:sz w:val="32"/>
          <w:szCs w:val="32"/>
        </w:rPr>
        <w:t>。</w:t>
      </w:r>
    </w:p>
    <w:p w14:paraId="39906816" w14:textId="5E18CE66" w:rsidR="00203564" w:rsidRDefault="005F5FA4">
      <w:pPr>
        <w:pStyle w:val="NewNewNewNew"/>
        <w:ind w:firstLine="640"/>
        <w:rPr>
          <w:rFonts w:ascii="楷体" w:eastAsia="楷体" w:hAnsi="楷体" w:cs="楷体" w:hint="eastAsia"/>
          <w:sz w:val="32"/>
          <w:szCs w:val="32"/>
        </w:rPr>
      </w:pPr>
      <w:r>
        <w:rPr>
          <w:rFonts w:ascii="楷体" w:eastAsia="楷体" w:hAnsi="楷体" w:cs="楷体" w:hint="eastAsia"/>
          <w:sz w:val="32"/>
          <w:szCs w:val="32"/>
        </w:rPr>
        <w:t>九、202</w:t>
      </w:r>
      <w:r w:rsidR="00D173AA">
        <w:rPr>
          <w:rFonts w:ascii="楷体" w:eastAsia="楷体" w:hAnsi="楷体" w:cs="楷体" w:hint="eastAsia"/>
          <w:sz w:val="32"/>
          <w:szCs w:val="32"/>
        </w:rPr>
        <w:t>6</w:t>
      </w:r>
      <w:r>
        <w:rPr>
          <w:rFonts w:ascii="楷体" w:eastAsia="楷体" w:hAnsi="楷体" w:cs="楷体" w:hint="eastAsia"/>
          <w:sz w:val="32"/>
          <w:szCs w:val="32"/>
        </w:rPr>
        <w:t>年国有资本经营预算支出情况</w:t>
      </w:r>
    </w:p>
    <w:p w14:paraId="78271549" w14:textId="1C873A78" w:rsidR="00203564" w:rsidRDefault="00D173AA">
      <w:pPr>
        <w:ind w:firstLineChars="200" w:firstLine="640"/>
        <w:jc w:val="left"/>
        <w:rPr>
          <w:rFonts w:ascii="仿宋" w:eastAsia="仿宋" w:hAnsi="仿宋" w:hint="eastAsia"/>
          <w:sz w:val="32"/>
          <w:szCs w:val="32"/>
        </w:rPr>
      </w:pPr>
      <w:r>
        <w:rPr>
          <w:rFonts w:ascii="仿宋" w:eastAsia="仿宋" w:hAnsi="仿宋" w:hint="eastAsia"/>
          <w:sz w:val="32"/>
          <w:szCs w:val="32"/>
        </w:rPr>
        <w:t>2026</w:t>
      </w:r>
      <w:r w:rsidR="005F5FA4">
        <w:rPr>
          <w:rFonts w:ascii="仿宋" w:eastAsia="仿宋" w:hAnsi="仿宋" w:hint="eastAsia"/>
          <w:sz w:val="32"/>
          <w:szCs w:val="32"/>
        </w:rPr>
        <w:t>年本单位无国有资本经营预算支出。</w:t>
      </w:r>
    </w:p>
    <w:p w14:paraId="028EDDC6" w14:textId="77777777" w:rsidR="00203564" w:rsidRDefault="005F5FA4">
      <w:pPr>
        <w:numPr>
          <w:ilvl w:val="0"/>
          <w:numId w:val="3"/>
        </w:numPr>
        <w:jc w:val="left"/>
        <w:rPr>
          <w:rFonts w:ascii="楷体" w:eastAsia="楷体" w:hAnsi="楷体" w:cs="楷体" w:hint="eastAsia"/>
          <w:sz w:val="32"/>
          <w:szCs w:val="32"/>
        </w:rPr>
      </w:pPr>
      <w:r>
        <w:rPr>
          <w:rFonts w:ascii="楷体" w:eastAsia="楷体" w:hAnsi="楷体" w:cs="楷体" w:hint="eastAsia"/>
          <w:sz w:val="32"/>
          <w:szCs w:val="32"/>
        </w:rPr>
        <w:t>其他重要事项的说明情况</w:t>
      </w:r>
    </w:p>
    <w:p w14:paraId="4DBB8460" w14:textId="746B74FC" w:rsidR="00203564" w:rsidRDefault="005F5FA4">
      <w:pPr>
        <w:ind w:firstLineChars="200" w:firstLine="640"/>
        <w:jc w:val="left"/>
        <w:rPr>
          <w:rFonts w:ascii="楷体" w:eastAsia="楷体" w:hAnsi="楷体" w:cs="楷体" w:hint="eastAsia"/>
          <w:sz w:val="32"/>
          <w:szCs w:val="32"/>
        </w:rPr>
      </w:pPr>
      <w:r>
        <w:rPr>
          <w:rFonts w:ascii="楷体" w:eastAsia="楷体" w:hAnsi="楷体" w:cs="楷体" w:hint="eastAsia"/>
          <w:sz w:val="32"/>
          <w:szCs w:val="32"/>
        </w:rPr>
        <w:lastRenderedPageBreak/>
        <w:t>（一）</w:t>
      </w:r>
      <w:r w:rsidR="008E6A5A">
        <w:rPr>
          <w:rFonts w:ascii="楷体" w:eastAsia="楷体" w:hAnsi="楷体" w:cs="楷体" w:hint="eastAsia"/>
          <w:sz w:val="32"/>
          <w:szCs w:val="32"/>
        </w:rPr>
        <w:t>事业</w:t>
      </w:r>
      <w:r>
        <w:rPr>
          <w:rFonts w:ascii="楷体" w:eastAsia="楷体" w:hAnsi="楷体" w:cs="楷体" w:hint="eastAsia"/>
          <w:sz w:val="32"/>
          <w:szCs w:val="32"/>
        </w:rPr>
        <w:t>运行经费</w:t>
      </w:r>
    </w:p>
    <w:p w14:paraId="33FE9514" w14:textId="2263DD2D" w:rsidR="00203564" w:rsidRDefault="005F5FA4">
      <w:pPr>
        <w:pStyle w:val="a7"/>
        <w:ind w:firstLine="640"/>
        <w:rPr>
          <w:rFonts w:ascii="仿宋" w:eastAsia="仿宋" w:hAnsi="仿宋" w:hint="eastAsia"/>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年本单位</w:t>
      </w:r>
      <w:r w:rsidR="008E6A5A">
        <w:rPr>
          <w:rFonts w:ascii="仿宋" w:eastAsia="仿宋" w:hAnsi="仿宋" w:hint="eastAsia"/>
          <w:sz w:val="32"/>
          <w:szCs w:val="32"/>
        </w:rPr>
        <w:t>事业</w:t>
      </w:r>
      <w:r>
        <w:rPr>
          <w:rFonts w:ascii="仿宋" w:eastAsia="仿宋" w:hAnsi="仿宋" w:hint="eastAsia"/>
          <w:sz w:val="32"/>
          <w:szCs w:val="32"/>
        </w:rPr>
        <w:t>运行经费财政拨款预算</w:t>
      </w:r>
      <w:r w:rsidR="00E9507C">
        <w:rPr>
          <w:rFonts w:ascii="仿宋" w:eastAsia="仿宋" w:hAnsi="仿宋" w:hint="eastAsia"/>
          <w:sz w:val="32"/>
          <w:szCs w:val="32"/>
        </w:rPr>
        <w:t>24.13</w:t>
      </w:r>
      <w:r>
        <w:rPr>
          <w:rFonts w:ascii="仿宋" w:eastAsia="仿宋" w:hAnsi="仿宋" w:hint="eastAsia"/>
          <w:sz w:val="32"/>
          <w:szCs w:val="32"/>
        </w:rPr>
        <w:t>万元，比 202</w:t>
      </w:r>
      <w:r w:rsidR="00D173AA">
        <w:rPr>
          <w:rFonts w:ascii="仿宋" w:eastAsia="仿宋" w:hAnsi="仿宋" w:hint="eastAsia"/>
          <w:sz w:val="32"/>
          <w:szCs w:val="32"/>
        </w:rPr>
        <w:t>5</w:t>
      </w:r>
      <w:r>
        <w:rPr>
          <w:rFonts w:ascii="仿宋" w:eastAsia="仿宋" w:hAnsi="仿宋" w:hint="eastAsia"/>
          <w:sz w:val="32"/>
          <w:szCs w:val="32"/>
        </w:rPr>
        <w:t>年预算增加</w:t>
      </w:r>
      <w:r w:rsidR="00E9507C">
        <w:rPr>
          <w:rFonts w:ascii="仿宋" w:eastAsia="仿宋" w:hAnsi="仿宋" w:hint="eastAsia"/>
          <w:sz w:val="32"/>
          <w:szCs w:val="32"/>
        </w:rPr>
        <w:t>13.72</w:t>
      </w:r>
      <w:r>
        <w:rPr>
          <w:rFonts w:ascii="仿宋" w:eastAsia="仿宋" w:hAnsi="仿宋" w:hint="eastAsia"/>
          <w:sz w:val="32"/>
          <w:szCs w:val="32"/>
        </w:rPr>
        <w:t>万元，增长</w:t>
      </w:r>
      <w:r w:rsidR="00C17FB0">
        <w:rPr>
          <w:rFonts w:ascii="仿宋" w:eastAsia="仿宋" w:hAnsi="仿宋" w:hint="eastAsia"/>
          <w:sz w:val="32"/>
          <w:szCs w:val="32"/>
        </w:rPr>
        <w:t>112</w:t>
      </w:r>
      <w:r>
        <w:rPr>
          <w:rFonts w:ascii="仿宋" w:eastAsia="仿宋" w:hAnsi="仿宋" w:hint="eastAsia"/>
          <w:sz w:val="32"/>
          <w:szCs w:val="32"/>
        </w:rPr>
        <w:t>%，主要原因是</w:t>
      </w:r>
      <w:r w:rsidR="00471F8F">
        <w:rPr>
          <w:rFonts w:ascii="仿宋" w:eastAsia="仿宋" w:hAnsi="仿宋" w:hint="eastAsia"/>
          <w:sz w:val="32"/>
          <w:szCs w:val="32"/>
        </w:rPr>
        <w:t>工会经费预算增加</w:t>
      </w:r>
      <w:r w:rsidR="00E9507C">
        <w:rPr>
          <w:rFonts w:ascii="仿宋" w:eastAsia="仿宋" w:hAnsi="仿宋" w:hint="eastAsia"/>
          <w:sz w:val="32"/>
          <w:szCs w:val="32"/>
        </w:rPr>
        <w:t>,</w:t>
      </w:r>
      <w:r w:rsidR="00C17FB0">
        <w:rPr>
          <w:rFonts w:ascii="仿宋" w:eastAsia="仿宋" w:hAnsi="仿宋" w:hint="eastAsia"/>
          <w:sz w:val="32"/>
          <w:szCs w:val="32"/>
        </w:rPr>
        <w:t>比上一年度增加一项</w:t>
      </w:r>
      <w:r w:rsidR="00E9507C">
        <w:rPr>
          <w:rFonts w:ascii="仿宋" w:eastAsia="仿宋" w:hAnsi="仿宋" w:hint="eastAsia"/>
          <w:sz w:val="32"/>
          <w:szCs w:val="32"/>
        </w:rPr>
        <w:t>其他商品和服务支出</w:t>
      </w:r>
      <w:r w:rsidR="00471F8F">
        <w:rPr>
          <w:rFonts w:ascii="仿宋" w:eastAsia="仿宋" w:hAnsi="仿宋" w:hint="eastAsia"/>
          <w:sz w:val="32"/>
          <w:szCs w:val="32"/>
        </w:rPr>
        <w:t>。</w:t>
      </w:r>
    </w:p>
    <w:p w14:paraId="3C4DC5AB" w14:textId="77777777" w:rsidR="00203564" w:rsidRDefault="005F5FA4">
      <w:pPr>
        <w:ind w:firstLineChars="200" w:firstLine="640"/>
        <w:jc w:val="left"/>
        <w:rPr>
          <w:rFonts w:ascii="楷体" w:eastAsia="楷体" w:hAnsi="楷体" w:hint="eastAsia"/>
          <w:sz w:val="32"/>
          <w:szCs w:val="32"/>
        </w:rPr>
      </w:pPr>
      <w:r>
        <w:rPr>
          <w:rFonts w:ascii="楷体" w:eastAsia="楷体" w:hAnsi="楷体" w:hint="eastAsia"/>
          <w:sz w:val="32"/>
          <w:szCs w:val="32"/>
        </w:rPr>
        <w:t>（二）政府采购情况</w:t>
      </w:r>
    </w:p>
    <w:p w14:paraId="5E4EE068" w14:textId="086964BA" w:rsidR="00203564" w:rsidRDefault="00DD5285">
      <w:pPr>
        <w:ind w:firstLineChars="200" w:firstLine="640"/>
        <w:jc w:val="left"/>
        <w:rPr>
          <w:rFonts w:ascii="仿宋" w:eastAsia="仿宋" w:hAnsi="仿宋" w:hint="eastAsia"/>
          <w:sz w:val="32"/>
          <w:szCs w:val="32"/>
        </w:rPr>
      </w:pPr>
      <w:r>
        <w:rPr>
          <w:rFonts w:ascii="仿宋" w:eastAsia="仿宋" w:hAnsi="仿宋" w:hint="eastAsia"/>
          <w:sz w:val="32"/>
          <w:szCs w:val="32"/>
        </w:rPr>
        <w:t>我单位</w:t>
      </w:r>
      <w:r w:rsidR="005F5FA4">
        <w:rPr>
          <w:rFonts w:ascii="仿宋" w:eastAsia="仿宋" w:hAnsi="仿宋" w:hint="eastAsia"/>
          <w:sz w:val="32"/>
          <w:szCs w:val="32"/>
        </w:rPr>
        <w:t>202</w:t>
      </w:r>
      <w:r w:rsidR="00D173AA">
        <w:rPr>
          <w:rFonts w:ascii="仿宋" w:eastAsia="仿宋" w:hAnsi="仿宋" w:hint="eastAsia"/>
          <w:sz w:val="32"/>
          <w:szCs w:val="32"/>
        </w:rPr>
        <w:t>6</w:t>
      </w:r>
      <w:r w:rsidR="005F5FA4">
        <w:rPr>
          <w:rFonts w:ascii="仿宋" w:eastAsia="仿宋" w:hAnsi="仿宋" w:hint="eastAsia"/>
          <w:sz w:val="32"/>
          <w:szCs w:val="32"/>
        </w:rPr>
        <w:t>年</w:t>
      </w:r>
      <w:r>
        <w:rPr>
          <w:rFonts w:ascii="仿宋" w:eastAsia="仿宋" w:hAnsi="仿宋" w:hint="eastAsia"/>
          <w:sz w:val="32"/>
          <w:szCs w:val="32"/>
        </w:rPr>
        <w:t>预算未安排</w:t>
      </w:r>
      <w:r w:rsidR="005F5FA4">
        <w:rPr>
          <w:rFonts w:ascii="仿宋" w:eastAsia="仿宋" w:hAnsi="仿宋" w:hint="eastAsia"/>
          <w:sz w:val="32"/>
          <w:szCs w:val="32"/>
        </w:rPr>
        <w:t>政府采购</w:t>
      </w:r>
      <w:r>
        <w:rPr>
          <w:rFonts w:ascii="仿宋" w:eastAsia="仿宋" w:hAnsi="仿宋" w:hint="eastAsia"/>
          <w:sz w:val="32"/>
          <w:szCs w:val="32"/>
        </w:rPr>
        <w:t>项目。</w:t>
      </w:r>
    </w:p>
    <w:p w14:paraId="32E1CB5D" w14:textId="77777777" w:rsidR="00203564" w:rsidRDefault="005F5FA4">
      <w:pPr>
        <w:jc w:val="left"/>
        <w:rPr>
          <w:rFonts w:ascii="楷体" w:eastAsia="楷体" w:hAnsi="楷体" w:hint="eastAsia"/>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14:paraId="6E80D1C3" w14:textId="6FC04B8F" w:rsidR="00203564" w:rsidRDefault="005F5FA4">
      <w:pPr>
        <w:pStyle w:val="a7"/>
        <w:ind w:firstLineChars="0" w:firstLine="0"/>
        <w:jc w:val="left"/>
        <w:rPr>
          <w:rFonts w:ascii="仿宋" w:eastAsia="仿宋" w:hAnsi="仿宋" w:hint="eastAsia"/>
          <w:sz w:val="32"/>
          <w:szCs w:val="32"/>
        </w:rPr>
      </w:pPr>
      <w:r>
        <w:rPr>
          <w:rFonts w:ascii="仿宋" w:eastAsia="仿宋" w:hAnsi="仿宋" w:hint="eastAsia"/>
          <w:sz w:val="32"/>
          <w:szCs w:val="32"/>
        </w:rPr>
        <w:t xml:space="preserve">    截至202</w:t>
      </w:r>
      <w:r w:rsidR="00D173AA">
        <w:rPr>
          <w:rFonts w:ascii="仿宋" w:eastAsia="仿宋" w:hAnsi="仿宋" w:hint="eastAsia"/>
          <w:sz w:val="32"/>
          <w:szCs w:val="32"/>
        </w:rPr>
        <w:t>6</w:t>
      </w:r>
      <w:r>
        <w:rPr>
          <w:rFonts w:ascii="仿宋" w:eastAsia="仿宋" w:hAnsi="仿宋" w:hint="eastAsia"/>
          <w:sz w:val="32"/>
          <w:szCs w:val="32"/>
        </w:rPr>
        <w:t>年1月，部门本级和所属各预算单位共有车辆</w:t>
      </w:r>
      <w:r w:rsidR="00DD5285">
        <w:rPr>
          <w:rFonts w:ascii="仿宋" w:eastAsia="仿宋" w:hAnsi="仿宋" w:hint="eastAsia"/>
          <w:sz w:val="32"/>
          <w:szCs w:val="32"/>
        </w:rPr>
        <w:t>0</w:t>
      </w:r>
      <w:r>
        <w:rPr>
          <w:rFonts w:ascii="仿宋" w:eastAsia="仿宋" w:hAnsi="仿宋" w:hint="eastAsia"/>
          <w:sz w:val="32"/>
          <w:szCs w:val="32"/>
        </w:rPr>
        <w:t xml:space="preserve">辆，其中，领导干部用车 </w:t>
      </w:r>
      <w:r w:rsidR="00DD5285">
        <w:rPr>
          <w:rFonts w:ascii="仿宋" w:eastAsia="仿宋" w:hAnsi="仿宋" w:hint="eastAsia"/>
          <w:sz w:val="32"/>
          <w:szCs w:val="32"/>
        </w:rPr>
        <w:t>0</w:t>
      </w:r>
      <w:r>
        <w:rPr>
          <w:rFonts w:ascii="仿宋" w:eastAsia="仿宋" w:hAnsi="仿宋" w:hint="eastAsia"/>
          <w:sz w:val="32"/>
          <w:szCs w:val="32"/>
        </w:rPr>
        <w:t>辆、一般公务用车</w:t>
      </w:r>
      <w:r w:rsidR="00DD5285">
        <w:rPr>
          <w:rFonts w:ascii="仿宋" w:eastAsia="仿宋" w:hAnsi="仿宋" w:hint="eastAsia"/>
          <w:sz w:val="32"/>
          <w:szCs w:val="32"/>
        </w:rPr>
        <w:t>0</w:t>
      </w:r>
      <w:r>
        <w:rPr>
          <w:rFonts w:ascii="仿宋" w:eastAsia="仿宋" w:hAnsi="仿宋" w:hint="eastAsia"/>
          <w:sz w:val="32"/>
          <w:szCs w:val="32"/>
        </w:rPr>
        <w:t>辆,一般执法执勤用车</w:t>
      </w:r>
      <w:r w:rsidR="00DD5285">
        <w:rPr>
          <w:rFonts w:ascii="仿宋" w:eastAsia="仿宋" w:hAnsi="仿宋" w:hint="eastAsia"/>
          <w:sz w:val="32"/>
          <w:szCs w:val="32"/>
        </w:rPr>
        <w:t>0</w:t>
      </w:r>
      <w:r>
        <w:rPr>
          <w:rFonts w:ascii="仿宋" w:eastAsia="仿宋" w:hAnsi="仿宋" w:hint="eastAsia"/>
          <w:sz w:val="32"/>
          <w:szCs w:val="32"/>
        </w:rPr>
        <w:t xml:space="preserve"> 辆、特种专业技术用车</w:t>
      </w:r>
      <w:r w:rsidR="00DD5285">
        <w:rPr>
          <w:rFonts w:ascii="仿宋" w:eastAsia="仿宋" w:hAnsi="仿宋" w:hint="eastAsia"/>
          <w:sz w:val="32"/>
          <w:szCs w:val="32"/>
        </w:rPr>
        <w:t>0</w:t>
      </w:r>
      <w:r>
        <w:rPr>
          <w:rFonts w:ascii="仿宋" w:eastAsia="仿宋" w:hAnsi="仿宋" w:hint="eastAsia"/>
          <w:sz w:val="32"/>
          <w:szCs w:val="32"/>
        </w:rPr>
        <w:t xml:space="preserve"> 辆、其他用车</w:t>
      </w:r>
      <w:r w:rsidR="00DD5285">
        <w:rPr>
          <w:rFonts w:ascii="仿宋" w:eastAsia="仿宋" w:hAnsi="仿宋" w:hint="eastAsia"/>
          <w:sz w:val="32"/>
          <w:szCs w:val="32"/>
        </w:rPr>
        <w:t>0</w:t>
      </w:r>
      <w:r>
        <w:rPr>
          <w:rFonts w:ascii="仿宋" w:eastAsia="仿宋" w:hAnsi="仿宋" w:hint="eastAsia"/>
          <w:sz w:val="32"/>
          <w:szCs w:val="32"/>
        </w:rPr>
        <w:t xml:space="preserve"> 辆，价值200万元以上大型设备 </w:t>
      </w:r>
      <w:r w:rsidR="00DD5285">
        <w:rPr>
          <w:rFonts w:ascii="仿宋" w:eastAsia="仿宋" w:hAnsi="仿宋" w:hint="eastAsia"/>
          <w:sz w:val="32"/>
          <w:szCs w:val="32"/>
        </w:rPr>
        <w:t>0</w:t>
      </w:r>
      <w:r>
        <w:rPr>
          <w:rFonts w:ascii="仿宋" w:eastAsia="仿宋" w:hAnsi="仿宋" w:hint="eastAsia"/>
          <w:sz w:val="32"/>
          <w:szCs w:val="32"/>
        </w:rPr>
        <w:t>台（套）。</w:t>
      </w:r>
    </w:p>
    <w:p w14:paraId="7CFB465B" w14:textId="3A03C85E" w:rsidR="00203564" w:rsidRDefault="005F5FA4">
      <w:pPr>
        <w:pStyle w:val="a7"/>
        <w:ind w:firstLine="640"/>
        <w:jc w:val="left"/>
        <w:rPr>
          <w:rFonts w:ascii="仿宋" w:eastAsia="仿宋" w:hAnsi="仿宋" w:hint="eastAsia"/>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w:t>
      </w:r>
      <w:r w:rsidR="00DD5285">
        <w:rPr>
          <w:rFonts w:ascii="仿宋" w:eastAsia="仿宋" w:hAnsi="仿宋" w:hint="eastAsia"/>
          <w:sz w:val="32"/>
          <w:szCs w:val="32"/>
        </w:rPr>
        <w:t>未</w:t>
      </w:r>
      <w:r>
        <w:rPr>
          <w:rFonts w:ascii="仿宋" w:eastAsia="仿宋" w:hAnsi="仿宋" w:hint="eastAsia"/>
          <w:sz w:val="32"/>
          <w:szCs w:val="32"/>
        </w:rPr>
        <w:t>安排购置车辆及价值200万元以上大型设备。</w:t>
      </w:r>
    </w:p>
    <w:p w14:paraId="6C4F4062" w14:textId="77777777" w:rsidR="00203564" w:rsidRDefault="005F5FA4">
      <w:pPr>
        <w:numPr>
          <w:ilvl w:val="0"/>
          <w:numId w:val="4"/>
        </w:numPr>
        <w:ind w:firstLine="640"/>
        <w:jc w:val="left"/>
        <w:rPr>
          <w:rFonts w:ascii="楷体" w:eastAsia="楷体" w:hAnsi="楷体" w:hint="eastAsia"/>
          <w:sz w:val="32"/>
          <w:szCs w:val="32"/>
        </w:rPr>
      </w:pPr>
      <w:r>
        <w:rPr>
          <w:rFonts w:ascii="楷体" w:eastAsia="楷体" w:hAnsi="楷体" w:hint="eastAsia"/>
          <w:sz w:val="32"/>
          <w:szCs w:val="32"/>
        </w:rPr>
        <w:t>预算项目绩效目标管理情况</w:t>
      </w:r>
    </w:p>
    <w:p w14:paraId="2A5558C3" w14:textId="6BA77FAA" w:rsidR="00203564" w:rsidRDefault="005F5FA4">
      <w:pPr>
        <w:jc w:val="left"/>
        <w:rPr>
          <w:rFonts w:ascii="仿宋" w:eastAsia="仿宋" w:hAnsi="仿宋" w:hint="eastAsia"/>
          <w:sz w:val="32"/>
          <w:szCs w:val="32"/>
        </w:rPr>
      </w:pPr>
      <w:r>
        <w:rPr>
          <w:rFonts w:ascii="仿宋" w:eastAsia="仿宋" w:hAnsi="仿宋" w:hint="eastAsia"/>
          <w:sz w:val="32"/>
          <w:szCs w:val="32"/>
        </w:rPr>
        <w:t xml:space="preserve">    按照全面实施预算绩效管理的要求，结合本部门职能和重点工作，202</w:t>
      </w:r>
      <w:r w:rsidR="00D173AA">
        <w:rPr>
          <w:rFonts w:ascii="仿宋" w:eastAsia="仿宋" w:hAnsi="仿宋" w:hint="eastAsia"/>
          <w:sz w:val="32"/>
          <w:szCs w:val="32"/>
        </w:rPr>
        <w:t>6</w:t>
      </w:r>
      <w:r>
        <w:rPr>
          <w:rFonts w:ascii="仿宋" w:eastAsia="仿宋" w:hAnsi="仿宋" w:hint="eastAsia"/>
          <w:sz w:val="32"/>
          <w:szCs w:val="32"/>
        </w:rPr>
        <w:t xml:space="preserve">年将 </w:t>
      </w:r>
      <w:r w:rsidR="00C17FB0">
        <w:rPr>
          <w:rFonts w:ascii="仿宋" w:eastAsia="仿宋" w:hAnsi="仿宋" w:hint="eastAsia"/>
          <w:sz w:val="32"/>
          <w:szCs w:val="32"/>
        </w:rPr>
        <w:t>6</w:t>
      </w:r>
      <w:r>
        <w:rPr>
          <w:rFonts w:ascii="仿宋" w:eastAsia="仿宋" w:hAnsi="仿宋" w:hint="eastAsia"/>
          <w:sz w:val="32"/>
          <w:szCs w:val="32"/>
        </w:rPr>
        <w:t xml:space="preserve">个项目支出的绩效目标和指标向社会公开，涉及金额 </w:t>
      </w:r>
      <w:r w:rsidR="00DE725E">
        <w:rPr>
          <w:rFonts w:ascii="仿宋" w:eastAsia="仿宋" w:hAnsi="仿宋" w:hint="eastAsia"/>
          <w:sz w:val="32"/>
          <w:szCs w:val="32"/>
        </w:rPr>
        <w:t>1</w:t>
      </w:r>
      <w:r w:rsidR="00C17FB0">
        <w:rPr>
          <w:rFonts w:ascii="仿宋" w:eastAsia="仿宋" w:hAnsi="仿宋" w:hint="eastAsia"/>
          <w:sz w:val="32"/>
          <w:szCs w:val="32"/>
        </w:rPr>
        <w:t>7.6</w:t>
      </w:r>
      <w:r>
        <w:rPr>
          <w:rFonts w:ascii="仿宋" w:eastAsia="仿宋" w:hAnsi="仿宋" w:hint="eastAsia"/>
          <w:sz w:val="32"/>
          <w:szCs w:val="32"/>
        </w:rPr>
        <w:t>万元。</w:t>
      </w:r>
    </w:p>
    <w:p w14:paraId="3C527A83" w14:textId="77777777" w:rsidR="00203564" w:rsidRDefault="00203564">
      <w:pPr>
        <w:jc w:val="center"/>
        <w:rPr>
          <w:rFonts w:ascii="仿宋" w:eastAsia="仿宋" w:hAnsi="仿宋" w:hint="eastAsia"/>
          <w:sz w:val="32"/>
          <w:szCs w:val="32"/>
        </w:rPr>
      </w:pPr>
    </w:p>
    <w:p w14:paraId="5BEAB39C" w14:textId="77777777" w:rsidR="00203564" w:rsidRDefault="005F5FA4">
      <w:pPr>
        <w:jc w:val="center"/>
        <w:rPr>
          <w:rFonts w:ascii="黑体" w:eastAsia="黑体" w:hAnsi="黑体" w:hint="eastAsia"/>
          <w:sz w:val="32"/>
          <w:szCs w:val="32"/>
        </w:rPr>
      </w:pPr>
      <w:r>
        <w:rPr>
          <w:rFonts w:ascii="黑体" w:eastAsia="黑体" w:hAnsi="黑体" w:hint="eastAsia"/>
          <w:sz w:val="32"/>
          <w:szCs w:val="32"/>
        </w:rPr>
        <w:t>第三部分  名词解释</w:t>
      </w:r>
    </w:p>
    <w:p w14:paraId="72BA8D45"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14:paraId="2B7CFECE"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w:t>
      </w:r>
      <w:r>
        <w:rPr>
          <w:rFonts w:ascii="仿宋_GB2312" w:eastAsia="仿宋_GB2312" w:hint="eastAsia"/>
          <w:sz w:val="32"/>
          <w:szCs w:val="32"/>
        </w:rPr>
        <w:lastRenderedPageBreak/>
        <w:t>性基金预算拨付的资金。</w:t>
      </w:r>
    </w:p>
    <w:p w14:paraId="19E1AEFC"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14:paraId="253786D9"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14:paraId="2EE06A32"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14:paraId="3E01DA3E"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14:paraId="0FD705C5"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14:paraId="45ECA056"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14:paraId="57DA4EF3"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lastRenderedPageBreak/>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14:textId="77777777" w:rsidR="00203564" w:rsidRDefault="005F5FA4">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14:paraId="7751B935" w14:textId="77777777" w:rsidR="00203564" w:rsidRDefault="005F5FA4">
      <w:pPr>
        <w:ind w:firstLineChars="200" w:firstLine="640"/>
        <w:jc w:val="left"/>
        <w:rPr>
          <w:rFonts w:ascii="仿宋_GB2312" w:eastAsia="仿宋_GB2312" w:hAnsi="仿宋_GB2312" w:cs="Times New Roman" w:hint="eastAsia"/>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14:paraId="4CFE9CC6" w14:textId="77777777" w:rsidR="00203564" w:rsidRDefault="00203564">
      <w:pPr>
        <w:ind w:firstLineChars="200" w:firstLine="640"/>
        <w:rPr>
          <w:rFonts w:ascii="仿宋_GB2312" w:eastAsia="仿宋_GB2312"/>
          <w:sz w:val="32"/>
          <w:szCs w:val="32"/>
        </w:rPr>
      </w:pPr>
    </w:p>
    <w:p w14:paraId="38433E3C" w14:textId="77777777" w:rsidR="00203564" w:rsidRDefault="005F5FA4">
      <w:pPr>
        <w:jc w:val="left"/>
        <w:rPr>
          <w:rFonts w:ascii="仿宋" w:eastAsia="仿宋" w:hAnsi="仿宋" w:hint="eastAsia"/>
          <w:sz w:val="32"/>
          <w:szCs w:val="32"/>
        </w:rPr>
      </w:pPr>
      <w:r>
        <w:rPr>
          <w:rFonts w:ascii="仿宋" w:eastAsia="仿宋" w:hAnsi="仿宋" w:hint="eastAsia"/>
          <w:sz w:val="32"/>
          <w:szCs w:val="32"/>
        </w:rPr>
        <w:t xml:space="preserve"> </w:t>
      </w:r>
    </w:p>
    <w:p w14:paraId="68250850" w14:textId="77777777" w:rsidR="00203564" w:rsidRDefault="00203564">
      <w:pPr>
        <w:jc w:val="left"/>
        <w:rPr>
          <w:rFonts w:ascii="仿宋" w:eastAsia="仿宋" w:hAnsi="仿宋" w:hint="eastAsia"/>
          <w:sz w:val="32"/>
          <w:szCs w:val="32"/>
        </w:rPr>
      </w:pPr>
    </w:p>
    <w:p w14:paraId="757010AF" w14:textId="77777777" w:rsidR="00203564" w:rsidRDefault="00203564">
      <w:pPr>
        <w:jc w:val="left"/>
        <w:rPr>
          <w:rFonts w:ascii="仿宋" w:eastAsia="仿宋" w:hAnsi="仿宋" w:hint="eastAsia"/>
          <w:sz w:val="32"/>
          <w:szCs w:val="32"/>
        </w:rPr>
      </w:pPr>
    </w:p>
    <w:p w14:paraId="1B9DA4B3" w14:textId="77777777" w:rsidR="00203564" w:rsidRDefault="005F5FA4">
      <w:pPr>
        <w:jc w:val="center"/>
        <w:rPr>
          <w:rFonts w:ascii="仿宋" w:eastAsia="仿宋" w:hAnsi="仿宋" w:hint="eastAsia"/>
          <w:sz w:val="32"/>
          <w:szCs w:val="32"/>
        </w:rPr>
      </w:pPr>
      <w:r>
        <w:rPr>
          <w:rFonts w:ascii="仿宋" w:eastAsia="仿宋" w:hAnsi="仿宋" w:hint="eastAsia"/>
          <w:sz w:val="32"/>
          <w:szCs w:val="32"/>
        </w:rPr>
        <w:t>第四部分  预算表格</w:t>
      </w:r>
    </w:p>
    <w:p w14:paraId="2FFB2AE9" w14:textId="15C21F9C" w:rsidR="00203564" w:rsidRPr="003F5A34" w:rsidRDefault="005F5FA4" w:rsidP="00B90E7D">
      <w:pPr>
        <w:jc w:val="left"/>
        <w:rPr>
          <w:rFonts w:ascii="仿宋" w:eastAsia="仿宋" w:hAnsi="仿宋" w:hint="eastAsia"/>
          <w:sz w:val="32"/>
          <w:szCs w:val="32"/>
        </w:rPr>
      </w:pPr>
      <w:r>
        <w:rPr>
          <w:rFonts w:ascii="仿宋" w:eastAsia="仿宋" w:hAnsi="仿宋" w:hint="eastAsia"/>
          <w:sz w:val="32"/>
          <w:szCs w:val="32"/>
        </w:rPr>
        <w:t>202</w:t>
      </w:r>
      <w:r w:rsidR="00D173AA">
        <w:rPr>
          <w:rFonts w:ascii="仿宋" w:eastAsia="仿宋" w:hAnsi="仿宋" w:hint="eastAsia"/>
          <w:sz w:val="32"/>
          <w:szCs w:val="32"/>
        </w:rPr>
        <w:t>6</w:t>
      </w:r>
      <w:r>
        <w:rPr>
          <w:rFonts w:ascii="仿宋" w:eastAsia="仿宋" w:hAnsi="仿宋" w:hint="eastAsia"/>
          <w:sz w:val="32"/>
          <w:szCs w:val="32"/>
        </w:rPr>
        <w:t>年部门预算</w:t>
      </w:r>
      <w:proofErr w:type="gramStart"/>
      <w:r>
        <w:rPr>
          <w:rFonts w:ascii="仿宋" w:eastAsia="仿宋" w:hAnsi="仿宋" w:hint="eastAsia"/>
          <w:sz w:val="32"/>
          <w:szCs w:val="32"/>
        </w:rPr>
        <w:t>表套表</w:t>
      </w:r>
      <w:proofErr w:type="gramEnd"/>
    </w:p>
    <w:p w14:paraId="00E3AD42" w14:textId="70EED72F" w:rsidR="00203564" w:rsidRDefault="00203564">
      <w:pPr>
        <w:rPr>
          <w:rFonts w:ascii="仿宋" w:eastAsia="仿宋" w:hAnsi="仿宋" w:hint="eastAsia"/>
          <w:b/>
          <w:sz w:val="32"/>
          <w:szCs w:val="32"/>
        </w:rPr>
      </w:pPr>
    </w:p>
    <w:sectPr w:rsidR="00203564">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B6A1F" w14:textId="77777777" w:rsidR="002B1EE6" w:rsidRDefault="002B1EE6" w:rsidP="00E9507C">
      <w:r>
        <w:separator/>
      </w:r>
    </w:p>
  </w:endnote>
  <w:endnote w:type="continuationSeparator" w:id="0">
    <w:p w14:paraId="6B31409A" w14:textId="77777777" w:rsidR="002B1EE6" w:rsidRDefault="002B1EE6" w:rsidP="00E9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9567F" w14:textId="77777777" w:rsidR="002B1EE6" w:rsidRDefault="002B1EE6" w:rsidP="00E9507C">
      <w:r>
        <w:separator/>
      </w:r>
    </w:p>
  </w:footnote>
  <w:footnote w:type="continuationSeparator" w:id="0">
    <w:p w14:paraId="2C5B367D" w14:textId="77777777" w:rsidR="002B1EE6" w:rsidRDefault="002B1EE6" w:rsidP="00E950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16cid:durableId="397872779">
    <w:abstractNumId w:val="3"/>
  </w:num>
  <w:num w:numId="2" w16cid:durableId="1030181772">
    <w:abstractNumId w:val="2"/>
  </w:num>
  <w:num w:numId="3" w16cid:durableId="1360472721">
    <w:abstractNumId w:val="0"/>
  </w:num>
  <w:num w:numId="4" w16cid:durableId="676032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k4ZTRlMjA0ZDliMDM5MDYxNGViNmVhNzMxOWUyZTgifQ=="/>
  </w:docVars>
  <w:rsids>
    <w:rsidRoot w:val="00A12A00"/>
    <w:rsid w:val="00005AFD"/>
    <w:rsid w:val="00010A01"/>
    <w:rsid w:val="00021D06"/>
    <w:rsid w:val="00032623"/>
    <w:rsid w:val="000518E1"/>
    <w:rsid w:val="0005667C"/>
    <w:rsid w:val="00065C15"/>
    <w:rsid w:val="00071665"/>
    <w:rsid w:val="00072FC1"/>
    <w:rsid w:val="000F2EE4"/>
    <w:rsid w:val="00124BCE"/>
    <w:rsid w:val="00170416"/>
    <w:rsid w:val="00197A4E"/>
    <w:rsid w:val="001A4D62"/>
    <w:rsid w:val="001C5BDF"/>
    <w:rsid w:val="001D05BA"/>
    <w:rsid w:val="001E24AD"/>
    <w:rsid w:val="001F239D"/>
    <w:rsid w:val="00203564"/>
    <w:rsid w:val="00242E9B"/>
    <w:rsid w:val="00251CE0"/>
    <w:rsid w:val="00251F84"/>
    <w:rsid w:val="002B1EE6"/>
    <w:rsid w:val="002E0B3B"/>
    <w:rsid w:val="002F1115"/>
    <w:rsid w:val="002F3222"/>
    <w:rsid w:val="00357E92"/>
    <w:rsid w:val="00380C14"/>
    <w:rsid w:val="003B5F35"/>
    <w:rsid w:val="003E4C41"/>
    <w:rsid w:val="003F5A34"/>
    <w:rsid w:val="004176EB"/>
    <w:rsid w:val="00471F8F"/>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8E6A5A"/>
    <w:rsid w:val="00942596"/>
    <w:rsid w:val="0096305D"/>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AF38C2"/>
    <w:rsid w:val="00B03AD0"/>
    <w:rsid w:val="00B2091C"/>
    <w:rsid w:val="00B27940"/>
    <w:rsid w:val="00B36C0B"/>
    <w:rsid w:val="00B62C43"/>
    <w:rsid w:val="00B74A8E"/>
    <w:rsid w:val="00B90E7D"/>
    <w:rsid w:val="00BB418E"/>
    <w:rsid w:val="00BE1B87"/>
    <w:rsid w:val="00C17FB0"/>
    <w:rsid w:val="00C37526"/>
    <w:rsid w:val="00C61D37"/>
    <w:rsid w:val="00CB2087"/>
    <w:rsid w:val="00CC2C0E"/>
    <w:rsid w:val="00CE6FE2"/>
    <w:rsid w:val="00CF7FF2"/>
    <w:rsid w:val="00D173AA"/>
    <w:rsid w:val="00D463CF"/>
    <w:rsid w:val="00D54CC0"/>
    <w:rsid w:val="00DA2F9D"/>
    <w:rsid w:val="00DA5EFE"/>
    <w:rsid w:val="00DB4298"/>
    <w:rsid w:val="00DC6B72"/>
    <w:rsid w:val="00DD5285"/>
    <w:rsid w:val="00DE725E"/>
    <w:rsid w:val="00DF1F1C"/>
    <w:rsid w:val="00DF38C6"/>
    <w:rsid w:val="00E168F9"/>
    <w:rsid w:val="00E20B1E"/>
    <w:rsid w:val="00E343EE"/>
    <w:rsid w:val="00E53AE6"/>
    <w:rsid w:val="00E9507C"/>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656AD"/>
  <w15:docId w15:val="{6757F8AA-1E2C-4447-830E-B9EF8BE3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440</Words>
  <Characters>2514</Characters>
  <Application>Microsoft Office Word</Application>
  <DocSecurity>0</DocSecurity>
  <Lines>20</Lines>
  <Paragraphs>5</Paragraphs>
  <ScaleCrop>false</ScaleCrop>
  <Company>Microsoft</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加薪 刘佳欣</cp:lastModifiedBy>
  <cp:revision>3</cp:revision>
  <dcterms:created xsi:type="dcterms:W3CDTF">2026-03-23T07:07:00Z</dcterms:created>
  <dcterms:modified xsi:type="dcterms:W3CDTF">2026-03-24T00:53:00Z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eyJoZGlkIjoiNzk4ZTRlMjA0ZDliMDM5MDYxNGViNmVhNzMxOWUyZTgiLCJ1c2VySWQiOiIzNDk3MzMwMjYifQ==</vt:lpwstr>
  </property>
</Properties>
</file>