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2841DE10">
      <w:pPr>
        <w:jc w:val="center"/>
        <w:rPr>
          <w:rFonts w:hint="eastAsia" w:ascii="黑体" w:hAnsi="黑体" w:eastAsia="黑体"/>
          <w:sz w:val="52"/>
          <w:szCs w:val="52"/>
          <w:highlight w:val="none"/>
        </w:rPr>
      </w:pPr>
      <w:r>
        <w:rPr>
          <w:rFonts w:hint="eastAsia" w:ascii="黑体" w:hAnsi="黑体" w:eastAsia="黑体"/>
          <w:sz w:val="52"/>
          <w:szCs w:val="52"/>
          <w:highlight w:val="none"/>
        </w:rPr>
        <w:t>永吉县黑土地保护监测中心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1F07C9F7">
      <w:pPr>
        <w:jc w:val="center"/>
        <w:rPr>
          <w:rFonts w:ascii="黑体" w:hAnsi="黑体" w:eastAsia="黑体"/>
          <w:sz w:val="44"/>
          <w:szCs w:val="44"/>
        </w:rPr>
      </w:pPr>
      <w:r>
        <w:rPr>
          <w:rFonts w:hint="eastAsia" w:ascii="黑体" w:hAnsi="黑体" w:eastAsia="黑体"/>
          <w:sz w:val="44"/>
          <w:szCs w:val="44"/>
          <w:highlight w:val="none"/>
        </w:rPr>
        <w:t>永吉县黑土地保护监测中心</w:t>
      </w:r>
      <w:r>
        <w:rPr>
          <w:rFonts w:hint="eastAsia" w:ascii="黑体" w:hAnsi="黑体" w:eastAsia="黑体"/>
          <w:sz w:val="44"/>
          <w:szCs w:val="44"/>
        </w:rPr>
        <w:t>2026年预算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名称：永吉县黑土地保护监测中心</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：公益一类事业单位</w:t>
      </w:r>
    </w:p>
    <w:p w14:paraId="055151AF">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负责黑土地保护修复，动物卫生相关事务性服务保障工作。</w:t>
      </w:r>
    </w:p>
    <w:p w14:paraId="778A28D7">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黑土地质量监测，对病害动物及动物产品进行无害处理，对引入动物隔离观察，隔离动物场所消毒和疫情报告处理工作。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BB646D8">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无</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w:t>
      </w:r>
      <w:r>
        <w:rPr>
          <w:rFonts w:hint="eastAsia" w:ascii="仿宋" w:hAnsi="仿宋" w:eastAsia="仿宋"/>
          <w:kern w:val="0"/>
          <w:szCs w:val="32"/>
        </w:rPr>
        <w:t>人，编制数</w:t>
      </w:r>
      <w:r>
        <w:rPr>
          <w:rFonts w:hint="eastAsia" w:ascii="仿宋" w:hAnsi="仿宋" w:eastAsia="仿宋"/>
          <w:kern w:val="0"/>
          <w:szCs w:val="32"/>
          <w:lang w:val="en-US" w:eastAsia="zh-CN"/>
        </w:rPr>
        <w:t>7</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47.07</w:t>
      </w:r>
      <w:r>
        <w:rPr>
          <w:rFonts w:hint="eastAsia" w:ascii="仿宋" w:hAnsi="仿宋" w:eastAsia="仿宋"/>
          <w:sz w:val="32"/>
          <w:szCs w:val="32"/>
        </w:rPr>
        <w:t>万元，比 2025年预算数58.16万元增减</w:t>
      </w:r>
      <w:r>
        <w:rPr>
          <w:rFonts w:hint="eastAsia" w:ascii="仿宋" w:hAnsi="仿宋" w:eastAsia="仿宋"/>
          <w:sz w:val="32"/>
          <w:szCs w:val="32"/>
          <w:lang w:val="en-US" w:eastAsia="zh-CN"/>
        </w:rPr>
        <w:t>11.09</w:t>
      </w:r>
      <w:r>
        <w:rPr>
          <w:rFonts w:hint="eastAsia" w:ascii="仿宋" w:hAnsi="仿宋" w:eastAsia="仿宋"/>
          <w:sz w:val="32"/>
          <w:szCs w:val="32"/>
        </w:rPr>
        <w:t>万元，主要原因：人员</w:t>
      </w:r>
      <w:r>
        <w:rPr>
          <w:rFonts w:hint="eastAsia" w:ascii="仿宋" w:hAnsi="仿宋" w:eastAsia="仿宋"/>
          <w:sz w:val="32"/>
          <w:szCs w:val="32"/>
          <w:lang w:eastAsia="zh-CN"/>
        </w:rPr>
        <w:t>调入调出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47.07</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47.07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47.07</w:t>
      </w:r>
      <w:r>
        <w:rPr>
          <w:rFonts w:hint="eastAsia" w:ascii="仿宋" w:hAnsi="仿宋" w:eastAsia="仿宋"/>
          <w:sz w:val="32"/>
          <w:szCs w:val="32"/>
        </w:rPr>
        <w:t>万元，其中：基本支出</w:t>
      </w:r>
      <w:r>
        <w:rPr>
          <w:rFonts w:hint="eastAsia" w:ascii="仿宋" w:hAnsi="仿宋" w:eastAsia="仿宋"/>
          <w:sz w:val="32"/>
          <w:szCs w:val="32"/>
          <w:lang w:val="en-US" w:eastAsia="zh-CN"/>
        </w:rPr>
        <w:t>45.43</w:t>
      </w:r>
      <w:r>
        <w:rPr>
          <w:rFonts w:hint="eastAsia" w:ascii="仿宋" w:hAnsi="仿宋" w:eastAsia="仿宋"/>
          <w:sz w:val="32"/>
          <w:szCs w:val="32"/>
        </w:rPr>
        <w:t>万元，占</w:t>
      </w:r>
      <w:r>
        <w:rPr>
          <w:rFonts w:hint="eastAsia" w:ascii="仿宋" w:hAnsi="仿宋" w:eastAsia="仿宋"/>
          <w:sz w:val="32"/>
          <w:szCs w:val="32"/>
          <w:lang w:val="en-US" w:eastAsia="zh-CN"/>
        </w:rPr>
        <w:t>96.52</w:t>
      </w:r>
      <w:r>
        <w:rPr>
          <w:rFonts w:hint="eastAsia" w:ascii="仿宋" w:hAnsi="仿宋" w:eastAsia="仿宋"/>
          <w:sz w:val="32"/>
          <w:szCs w:val="32"/>
        </w:rPr>
        <w:t>%；项目支出</w:t>
      </w:r>
      <w:r>
        <w:rPr>
          <w:rFonts w:hint="eastAsia" w:ascii="仿宋" w:hAnsi="仿宋" w:eastAsia="仿宋"/>
          <w:sz w:val="32"/>
          <w:szCs w:val="32"/>
          <w:lang w:val="en-US" w:eastAsia="zh-CN"/>
        </w:rPr>
        <w:t>1.64</w:t>
      </w:r>
      <w:r>
        <w:rPr>
          <w:rFonts w:hint="eastAsia" w:ascii="仿宋" w:hAnsi="仿宋" w:eastAsia="仿宋"/>
          <w:sz w:val="32"/>
          <w:szCs w:val="32"/>
        </w:rPr>
        <w:t>万元，占</w:t>
      </w:r>
      <w:r>
        <w:rPr>
          <w:rFonts w:hint="eastAsia" w:ascii="仿宋" w:hAnsi="仿宋" w:eastAsia="仿宋"/>
          <w:sz w:val="32"/>
          <w:szCs w:val="32"/>
          <w:lang w:val="en-US" w:eastAsia="zh-CN"/>
        </w:rPr>
        <w:t>3.48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47.07</w:t>
      </w:r>
      <w:r>
        <w:rPr>
          <w:rFonts w:hint="eastAsia" w:ascii="仿宋" w:hAnsi="仿宋" w:eastAsia="仿宋"/>
          <w:sz w:val="32"/>
          <w:szCs w:val="32"/>
        </w:rPr>
        <w:t>万元，其中：本年收入</w:t>
      </w:r>
      <w:r>
        <w:rPr>
          <w:rFonts w:hint="eastAsia" w:ascii="仿宋" w:hAnsi="仿宋" w:eastAsia="仿宋"/>
          <w:sz w:val="32"/>
          <w:szCs w:val="32"/>
          <w:lang w:val="en-US" w:eastAsia="zh-CN"/>
        </w:rPr>
        <w:t>47.07</w:t>
      </w:r>
      <w:r>
        <w:rPr>
          <w:rFonts w:hint="eastAsia" w:ascii="仿宋" w:hAnsi="仿宋" w:eastAsia="仿宋"/>
          <w:sz w:val="32"/>
          <w:szCs w:val="32"/>
        </w:rPr>
        <w:t>万元。本年支出</w:t>
      </w:r>
      <w:r>
        <w:rPr>
          <w:rFonts w:hint="eastAsia" w:ascii="仿宋" w:hAnsi="仿宋" w:eastAsia="仿宋"/>
          <w:sz w:val="32"/>
          <w:szCs w:val="32"/>
          <w:lang w:val="en-US" w:eastAsia="zh-CN"/>
        </w:rPr>
        <w:t>47.07</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5.01</w:t>
      </w:r>
      <w:r>
        <w:rPr>
          <w:rFonts w:hint="eastAsia" w:ascii="仿宋" w:hAnsi="仿宋" w:eastAsia="仿宋"/>
          <w:sz w:val="32"/>
          <w:szCs w:val="32"/>
        </w:rPr>
        <w:t>万元，农林水支出</w:t>
      </w:r>
      <w:r>
        <w:rPr>
          <w:rFonts w:hint="eastAsia" w:ascii="仿宋" w:hAnsi="仿宋" w:eastAsia="仿宋"/>
          <w:sz w:val="32"/>
          <w:szCs w:val="32"/>
          <w:lang w:val="en-US" w:eastAsia="zh-CN"/>
        </w:rPr>
        <w:t>38.25</w:t>
      </w:r>
      <w:r>
        <w:rPr>
          <w:rFonts w:hint="eastAsia" w:ascii="仿宋" w:hAnsi="仿宋" w:eastAsia="仿宋"/>
          <w:sz w:val="32"/>
          <w:szCs w:val="32"/>
        </w:rPr>
        <w:t>万元，住房保障支出</w:t>
      </w:r>
      <w:r>
        <w:rPr>
          <w:rFonts w:hint="eastAsia" w:ascii="仿宋" w:hAnsi="仿宋" w:eastAsia="仿宋"/>
          <w:sz w:val="32"/>
          <w:szCs w:val="32"/>
          <w:lang w:val="en-US" w:eastAsia="zh-CN"/>
        </w:rPr>
        <w:t>3.82</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47.07</w:t>
      </w:r>
      <w:r>
        <w:rPr>
          <w:rFonts w:hint="eastAsia" w:ascii="仿宋" w:hAnsi="仿宋" w:eastAsia="仿宋"/>
          <w:sz w:val="32"/>
          <w:szCs w:val="32"/>
        </w:rPr>
        <w:t>万元，其中：基本支出</w:t>
      </w:r>
      <w:r>
        <w:rPr>
          <w:rFonts w:hint="eastAsia" w:ascii="仿宋" w:hAnsi="仿宋" w:eastAsia="仿宋"/>
          <w:sz w:val="32"/>
          <w:szCs w:val="32"/>
          <w:lang w:val="en-US" w:eastAsia="zh-CN"/>
        </w:rPr>
        <w:t>45.43</w:t>
      </w:r>
      <w:r>
        <w:rPr>
          <w:rFonts w:hint="eastAsia" w:ascii="仿宋" w:hAnsi="仿宋" w:eastAsia="仿宋"/>
          <w:sz w:val="32"/>
          <w:szCs w:val="32"/>
        </w:rPr>
        <w:t>万元，占</w:t>
      </w:r>
      <w:r>
        <w:rPr>
          <w:rFonts w:hint="eastAsia" w:ascii="仿宋" w:hAnsi="仿宋" w:eastAsia="仿宋"/>
          <w:sz w:val="32"/>
          <w:szCs w:val="32"/>
          <w:lang w:val="en-US" w:eastAsia="zh-CN"/>
        </w:rPr>
        <w:t>96.52</w:t>
      </w:r>
      <w:r>
        <w:rPr>
          <w:rFonts w:hint="eastAsia" w:ascii="仿宋" w:hAnsi="仿宋" w:eastAsia="仿宋"/>
          <w:sz w:val="32"/>
          <w:szCs w:val="32"/>
        </w:rPr>
        <w:t>%；项目支出</w:t>
      </w:r>
      <w:r>
        <w:rPr>
          <w:rFonts w:hint="eastAsia" w:ascii="仿宋" w:hAnsi="仿宋" w:eastAsia="仿宋"/>
          <w:sz w:val="32"/>
          <w:szCs w:val="32"/>
          <w:lang w:val="en-US" w:eastAsia="zh-CN"/>
        </w:rPr>
        <w:t>1.64</w:t>
      </w:r>
      <w:r>
        <w:rPr>
          <w:rFonts w:hint="eastAsia" w:ascii="仿宋" w:hAnsi="仿宋" w:eastAsia="仿宋"/>
          <w:sz w:val="32"/>
          <w:szCs w:val="32"/>
        </w:rPr>
        <w:t>万元，占</w:t>
      </w:r>
      <w:r>
        <w:rPr>
          <w:rFonts w:hint="eastAsia" w:ascii="仿宋" w:hAnsi="仿宋" w:eastAsia="仿宋"/>
          <w:sz w:val="32"/>
          <w:szCs w:val="32"/>
          <w:lang w:val="en-US" w:eastAsia="zh-CN"/>
        </w:rPr>
        <w:t>3.48</w:t>
      </w:r>
      <w:r>
        <w:rPr>
          <w:rFonts w:hint="eastAsia" w:ascii="仿宋" w:hAnsi="仿宋" w:eastAsia="仿宋"/>
          <w:sz w:val="32"/>
          <w:szCs w:val="32"/>
        </w:rPr>
        <w:t>%。基本支出中，人员经费</w:t>
      </w:r>
      <w:r>
        <w:rPr>
          <w:rFonts w:hint="eastAsia" w:ascii="仿宋" w:hAnsi="仿宋" w:eastAsia="仿宋"/>
          <w:sz w:val="32"/>
          <w:szCs w:val="32"/>
          <w:lang w:val="en-US" w:eastAsia="zh-CN"/>
        </w:rPr>
        <w:t>43.26</w:t>
      </w:r>
      <w:r>
        <w:rPr>
          <w:rFonts w:hint="eastAsia" w:ascii="仿宋" w:hAnsi="仿宋" w:eastAsia="仿宋"/>
          <w:sz w:val="32"/>
          <w:szCs w:val="32"/>
        </w:rPr>
        <w:t>万元，占</w:t>
      </w:r>
      <w:r>
        <w:rPr>
          <w:rFonts w:hint="eastAsia" w:ascii="仿宋" w:hAnsi="仿宋" w:eastAsia="仿宋"/>
          <w:sz w:val="32"/>
          <w:szCs w:val="32"/>
          <w:lang w:val="en-US" w:eastAsia="zh-CN"/>
        </w:rPr>
        <w:t>95.22</w:t>
      </w:r>
      <w:r>
        <w:rPr>
          <w:rFonts w:hint="eastAsia" w:ascii="仿宋" w:hAnsi="仿宋" w:eastAsia="仿宋"/>
          <w:sz w:val="32"/>
          <w:szCs w:val="32"/>
        </w:rPr>
        <w:t>%；公用经费</w:t>
      </w:r>
      <w:r>
        <w:rPr>
          <w:rFonts w:hint="eastAsia" w:ascii="仿宋" w:hAnsi="仿宋" w:eastAsia="仿宋"/>
          <w:sz w:val="32"/>
          <w:szCs w:val="32"/>
          <w:lang w:val="en-US" w:eastAsia="zh-CN"/>
        </w:rPr>
        <w:t>2.17</w:t>
      </w:r>
      <w:r>
        <w:rPr>
          <w:rFonts w:hint="eastAsia" w:ascii="仿宋" w:hAnsi="仿宋" w:eastAsia="仿宋"/>
          <w:sz w:val="32"/>
          <w:szCs w:val="32"/>
        </w:rPr>
        <w:t>万元，占</w:t>
      </w:r>
      <w:r>
        <w:rPr>
          <w:rFonts w:hint="eastAsia" w:ascii="仿宋" w:hAnsi="仿宋" w:eastAsia="仿宋"/>
          <w:sz w:val="32"/>
          <w:szCs w:val="32"/>
          <w:lang w:val="en-US" w:eastAsia="zh-CN"/>
        </w:rPr>
        <w:t>4.78</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59F47C99">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社会保障和就业（类）支出 </w:t>
      </w:r>
      <w:r>
        <w:rPr>
          <w:rFonts w:hint="eastAsia" w:ascii="仿宋" w:hAnsi="仿宋" w:eastAsia="仿宋"/>
          <w:sz w:val="32"/>
          <w:szCs w:val="32"/>
          <w:highlight w:val="none"/>
          <w:lang w:val="en-US" w:eastAsia="zh-CN"/>
        </w:rPr>
        <w:t>5.01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10.64</w:t>
      </w:r>
      <w:r>
        <w:rPr>
          <w:rFonts w:hint="eastAsia" w:ascii="仿宋" w:hAnsi="仿宋" w:eastAsia="仿宋"/>
          <w:sz w:val="32"/>
          <w:szCs w:val="32"/>
          <w:highlight w:val="none"/>
        </w:rPr>
        <w:t>%，主要用于：养老保险缴费。</w:t>
      </w:r>
    </w:p>
    <w:p w14:paraId="3F87882C">
      <w:pPr>
        <w:ind w:firstLine="640" w:firstLineChars="200"/>
        <w:rPr>
          <w:rFonts w:ascii="仿宋" w:hAnsi="仿宋" w:eastAsia="仿宋"/>
          <w:sz w:val="32"/>
          <w:szCs w:val="32"/>
          <w:highlight w:val="none"/>
        </w:rPr>
      </w:pPr>
      <w:r>
        <w:rPr>
          <w:rFonts w:hint="eastAsia" w:ascii="仿宋" w:hAnsi="仿宋" w:eastAsia="仿宋"/>
          <w:sz w:val="32"/>
          <w:szCs w:val="32"/>
          <w:highlight w:val="none"/>
        </w:rPr>
        <w:t>农林水（类）支出</w:t>
      </w:r>
      <w:r>
        <w:rPr>
          <w:rFonts w:hint="eastAsia" w:ascii="仿宋" w:hAnsi="仿宋" w:eastAsia="仿宋"/>
          <w:sz w:val="32"/>
          <w:szCs w:val="32"/>
          <w:highlight w:val="none"/>
          <w:lang w:val="en-US" w:eastAsia="zh-CN"/>
        </w:rPr>
        <w:t>38.25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81.26</w:t>
      </w:r>
      <w:r>
        <w:rPr>
          <w:rFonts w:hint="eastAsia" w:ascii="仿宋" w:hAnsi="仿宋" w:eastAsia="仿宋"/>
          <w:sz w:val="32"/>
          <w:szCs w:val="32"/>
          <w:highlight w:val="none"/>
        </w:rPr>
        <w:t>%，主要用于：事业运行经费，包含人员工资、医疗保险、失业险等各项保险以及办公经费、电费、劳务费、其他交通费、工会经费等费用。</w:t>
      </w:r>
    </w:p>
    <w:p w14:paraId="55FEE9D0">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住房保障（类）支出 </w:t>
      </w:r>
      <w:r>
        <w:rPr>
          <w:rFonts w:hint="eastAsia" w:ascii="仿宋" w:hAnsi="仿宋" w:eastAsia="仿宋"/>
          <w:sz w:val="32"/>
          <w:szCs w:val="32"/>
          <w:highlight w:val="none"/>
          <w:lang w:val="en-US" w:eastAsia="zh-CN"/>
        </w:rPr>
        <w:t>3.82</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8.12</w:t>
      </w:r>
      <w:r>
        <w:rPr>
          <w:rFonts w:hint="eastAsia" w:ascii="仿宋" w:hAnsi="仿宋" w:eastAsia="仿宋"/>
          <w:sz w:val="32"/>
          <w:szCs w:val="32"/>
          <w:highlight w:val="none"/>
        </w:rPr>
        <w:t>%，主要用于：住房公积金缴费。</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45.43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43.26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2.17</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288DF6E">
      <w:pPr>
        <w:pStyle w:val="9"/>
        <w:ind w:firstLine="640" w:firstLineChars="200"/>
        <w:rPr>
          <w:rFonts w:ascii="仿宋" w:hAnsi="仿宋" w:eastAsia="仿宋"/>
          <w:kern w:val="0"/>
          <w:sz w:val="32"/>
          <w:szCs w:val="32"/>
        </w:rPr>
      </w:pPr>
      <w:bookmarkStart w:id="0" w:name="_GoBack"/>
      <w:bookmarkEnd w:id="0"/>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D2E6BBA">
      <w:pPr>
        <w:ind w:firstLine="640" w:firstLineChars="200"/>
        <w:jc w:val="left"/>
        <w:rPr>
          <w:rFonts w:ascii="仿宋" w:hAnsi="仿宋" w:eastAsia="仿宋"/>
          <w:sz w:val="32"/>
          <w:szCs w:val="32"/>
        </w:rPr>
      </w:pPr>
      <w:r>
        <w:rPr>
          <w:rFonts w:hint="eastAsia" w:ascii="仿宋" w:hAnsi="仿宋" w:eastAsia="仿宋"/>
          <w:sz w:val="32"/>
          <w:szCs w:val="32"/>
          <w:lang w:eastAsia="zh-CN"/>
        </w:rPr>
        <w:t>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59D5D05">
      <w:pPr>
        <w:ind w:firstLine="640" w:firstLineChars="200"/>
        <w:jc w:val="left"/>
        <w:rPr>
          <w:rFonts w:ascii="仿宋" w:hAnsi="仿宋" w:eastAsia="仿宋"/>
          <w:sz w:val="32"/>
          <w:szCs w:val="32"/>
        </w:rPr>
      </w:pPr>
      <w:r>
        <w:rPr>
          <w:rFonts w:hint="eastAsia" w:ascii="仿宋" w:hAnsi="仿宋" w:eastAsia="仿宋"/>
          <w:sz w:val="32"/>
          <w:szCs w:val="32"/>
          <w:lang w:eastAsia="zh-CN"/>
        </w:rPr>
        <w:t>无</w:t>
      </w:r>
      <w:r>
        <w:rPr>
          <w:rFonts w:hint="eastAsia" w:ascii="仿宋" w:hAnsi="仿宋" w:eastAsia="仿宋"/>
          <w:sz w:val="32"/>
          <w:szCs w:val="32"/>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7CFB465B">
      <w:pPr>
        <w:pStyle w:val="8"/>
        <w:ind w:firstLine="640"/>
        <w:jc w:val="left"/>
        <w:rPr>
          <w:rFonts w:ascii="仿宋" w:hAnsi="仿宋" w:eastAsia="仿宋"/>
          <w:sz w:val="32"/>
          <w:szCs w:val="32"/>
        </w:rPr>
      </w:pPr>
      <w:r>
        <w:rPr>
          <w:rFonts w:hint="eastAsia" w:ascii="仿宋" w:hAnsi="仿宋" w:eastAsia="仿宋"/>
          <w:sz w:val="32"/>
          <w:szCs w:val="32"/>
          <w:lang w:eastAsia="zh-CN"/>
        </w:rPr>
        <w:t>无</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年无本级预算项目。</w:t>
      </w:r>
    </w:p>
    <w:p w14:paraId="3C527A83">
      <w:pPr>
        <w:jc w:val="center"/>
        <w:rPr>
          <w:rFonts w:ascii="仿宋" w:hAnsi="仿宋" w:eastAsia="仿宋"/>
          <w:sz w:val="32"/>
          <w:szCs w:val="32"/>
        </w:rPr>
      </w:pPr>
    </w:p>
    <w:p w14:paraId="4D52ECDF">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034CD1EA">
      <w:pPr>
        <w:jc w:val="left"/>
        <w:rPr>
          <w:rFonts w:ascii="仿宋" w:hAnsi="仿宋" w:eastAsia="仿宋"/>
          <w:sz w:val="32"/>
          <w:szCs w:val="32"/>
        </w:rPr>
      </w:pPr>
    </w:p>
    <w:p w14:paraId="06485DF2">
      <w:pPr>
        <w:jc w:val="left"/>
        <w:rPr>
          <w:rFonts w:ascii="仿宋" w:hAnsi="仿宋" w:eastAsia="仿宋"/>
          <w:sz w:val="32"/>
          <w:szCs w:val="32"/>
        </w:rPr>
      </w:pPr>
    </w:p>
    <w:p w14:paraId="4CC9297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highlight w:val="none"/>
        </w:rPr>
      </w:pPr>
      <w:r>
        <w:rPr>
          <w:rFonts w:hint="eastAsia" w:ascii="仿宋" w:hAnsi="仿宋" w:eastAsia="仿宋"/>
          <w:b/>
          <w:sz w:val="32"/>
          <w:szCs w:val="32"/>
          <w:highlight w:val="none"/>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B914E59"/>
    <w:rsid w:val="0C633590"/>
    <w:rsid w:val="0C7C5D37"/>
    <w:rsid w:val="0D0F40E1"/>
    <w:rsid w:val="0E0E4A27"/>
    <w:rsid w:val="0E235FAD"/>
    <w:rsid w:val="0E933B6E"/>
    <w:rsid w:val="0F4C4086"/>
    <w:rsid w:val="10D9450A"/>
    <w:rsid w:val="112B3A0C"/>
    <w:rsid w:val="117169F8"/>
    <w:rsid w:val="11DF6BD5"/>
    <w:rsid w:val="12C62CA4"/>
    <w:rsid w:val="15DA5399"/>
    <w:rsid w:val="1626576B"/>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0DC0DDE"/>
    <w:rsid w:val="3428494C"/>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31E02ED"/>
    <w:rsid w:val="442476FC"/>
    <w:rsid w:val="46345885"/>
    <w:rsid w:val="46B15537"/>
    <w:rsid w:val="46C17DAD"/>
    <w:rsid w:val="46F64D5D"/>
    <w:rsid w:val="49B81F53"/>
    <w:rsid w:val="4A914BA1"/>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9403457"/>
    <w:rsid w:val="5B5D76B7"/>
    <w:rsid w:val="5B8E44C5"/>
    <w:rsid w:val="5C982767"/>
    <w:rsid w:val="5CD80EBE"/>
    <w:rsid w:val="5CFA751D"/>
    <w:rsid w:val="5D580A8A"/>
    <w:rsid w:val="5DB8541C"/>
    <w:rsid w:val="5E221344"/>
    <w:rsid w:val="5E32788E"/>
    <w:rsid w:val="5FB128C2"/>
    <w:rsid w:val="60731B65"/>
    <w:rsid w:val="60D72763"/>
    <w:rsid w:val="61525EF8"/>
    <w:rsid w:val="615F5A3C"/>
    <w:rsid w:val="61AD5225"/>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C9B5288"/>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2264</Words>
  <Characters>2474</Characters>
  <Lines>21</Lines>
  <Paragraphs>6</Paragraphs>
  <TotalTime>52</TotalTime>
  <ScaleCrop>false</ScaleCrop>
  <LinksUpToDate>false</LinksUpToDate>
  <CharactersWithSpaces>2542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tibbers</cp:lastModifiedBy>
  <cp:lastPrinted>2026-03-24T05:57:00Z</cp:lastPrinted>
  <dcterms:modified xsi:type="dcterms:W3CDTF">2026-03-24T05:57:04Z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eyJoZGlkIjoiNTMxODg0NWQ0N2YwNjljNGU0ZjBmM2UzMjBmNzQzZGEiLCJ1c2VySWQiOiIyNzUyNTUxODYifQ==</vt:lpwstr>
  </property>
</Properties>
</file>