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C9" w:rsidRPr="00100C59" w:rsidRDefault="00A04DC9" w:rsidP="00A04DC9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9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（二十六</w:t>
      </w:r>
      <w:r w:rsidRPr="00F97583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100C59">
        <w:rPr>
          <w:rFonts w:ascii="方正小标宋_GBK" w:eastAsia="方正小标宋_GBK" w:hAnsi="方正小标宋_GBK" w:hint="eastAsia"/>
          <w:b w:val="0"/>
          <w:bCs w:val="0"/>
          <w:sz w:val="30"/>
        </w:rPr>
        <w:t>扶贫领域基层政务公开标准目录</w:t>
      </w:r>
      <w:bookmarkEnd w:id="0"/>
    </w:p>
    <w:tbl>
      <w:tblPr>
        <w:tblW w:w="1548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20"/>
        <w:gridCol w:w="720"/>
        <w:gridCol w:w="2340"/>
        <w:gridCol w:w="1260"/>
        <w:gridCol w:w="1440"/>
        <w:gridCol w:w="1800"/>
        <w:gridCol w:w="2520"/>
        <w:gridCol w:w="720"/>
        <w:gridCol w:w="709"/>
        <w:gridCol w:w="551"/>
        <w:gridCol w:w="720"/>
        <w:gridCol w:w="720"/>
        <w:gridCol w:w="720"/>
      </w:tblGrid>
      <w:tr w:rsidR="00A04DC9" w:rsidRPr="005D1EA5" w:rsidTr="00C619D9">
        <w:trPr>
          <w:cantSplit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34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政策文件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行政法规、规章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·中央及地方政府涉及扶贫领域的行政法规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·中央及地方政府涉及扶贫领域的规章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99594D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vMerge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规范性文件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·各级政府及部门涉及扶贫领域的规范性文件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99594D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■社区/企事业单位/村公示栏（电子屏）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vMerge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·涉及扶贫领域其他政策文件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99594D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扶贫对象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贫困人口识别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·识别标准（国定标准、省定标准）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·识别程序(农户申请、民主评议、公示公告、逐级审核）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·识别结果(贫困户名单、数量)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《国务院扶贫办扶贫开发建档立卡工作方案》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贫困人口所在行政村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vMerge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贫困人口退出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·退出计划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·退出标准（人均纯收入稳定超过国定标准、实现“两不愁、三保障”）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·退出程序（民主评议、村两委和驻村工作队核实、贫困户认可、公示公告、退出销号）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·退出结果（脱贫名单）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《中共中央办公厅、国务院办公厅关于建立贫困退出机制的意见》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贫困退出人口所在行政村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财政专项扶贫资金分配结果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·资金名称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·分配结果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资金分配结果下达15个工作日内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年度计划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·年度县级扶贫资金项目计划或贫困县涉农资金统筹整合方案（含调整方案）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·计划安排情况（资金计划批复文件）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·计划完成情况（项目建设完成、资金使用、绩效目标和减贫机制实现情况等）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精准扶贫贷款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·扶贫小额信贷的贷款对象、用途、额度、期限、利率等情况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·享受扶贫贴息贷款的企业、专业合作社等经营主体的名称、贷款额度、期限、贴息规模和带贫减贫机制等情况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每年底前集中公布1次当年情况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行业扶贫相关财政资金和东西部扶贫协作财政支援资金使用情况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项目名称、实施地点、资金规模、实施单位、带贫减贫机制、绩效目标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各行业扶贫财政资金主管部门和东西部扶贫协作资金主管部门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扶贫项目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项目库建设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·申报内容（含项目名称、项目类别、建设性质、实施地点、资金规模和筹资方式、受益对象、绩效目标、群众参与和带贫减贫机制等）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·申报流程（村申报、乡审核、县审定）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·申报结果（项目库规模、项目名单）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《国务院扶贫办、财政部关于完善扶贫资金项目公告公示制度的指导意见》《国务院扶贫办关于完善县级脱贫攻坚项目库建设的指导意见》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年度计划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项目名称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实施地点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建设任务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补助标准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资金来源及规模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实施期限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实施单位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责任人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绩效目标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带贫减贫机制等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扶贫项目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项目实施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·扶贫项目实施前情况（包括项目名称、资金来源、实施期限、绩效目标、实施单位及责任人、受益对象和带贫减贫机制等）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·扶贫项目实施后情况（包括资金使用、项目实施结果、检查验收结果、绩效目标实现情况等）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监督管理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监督举报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监督电话（12317）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99594D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</w:tbl>
    <w:p w:rsidR="00A04DC9" w:rsidRDefault="00A04DC9" w:rsidP="00A04DC9">
      <w:pPr>
        <w:jc w:val="left"/>
        <w:rPr>
          <w:rFonts w:ascii="Times New Roman" w:eastAsia="方正小标宋_GBK" w:hAnsi="Times New Roman"/>
          <w:sz w:val="28"/>
          <w:szCs w:val="28"/>
        </w:rPr>
      </w:pPr>
    </w:p>
    <w:p w:rsidR="00D9733E" w:rsidRDefault="00D9733E"/>
    <w:sectPr w:rsidR="00D9733E" w:rsidSect="003C13DB">
      <w:footerReference w:type="default" r:id="rId6"/>
      <w:footerReference w:type="first" r:id="rId7"/>
      <w:pgSz w:w="16838" w:h="11906" w:orient="landscape"/>
      <w:pgMar w:top="1797" w:right="1440" w:bottom="1797" w:left="1440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C2B" w:rsidRDefault="005F1C2B" w:rsidP="00DB690C">
      <w:r>
        <w:separator/>
      </w:r>
    </w:p>
  </w:endnote>
  <w:endnote w:type="continuationSeparator" w:id="0">
    <w:p w:rsidR="005F1C2B" w:rsidRDefault="005F1C2B" w:rsidP="00DB6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4B5" w:rsidRDefault="005F1C2B" w:rsidP="005B117C">
    <w:pPr>
      <w:pStyle w:val="a3"/>
      <w:framePr w:wrap="around" w:vAnchor="text" w:hAnchor="margin" w:xAlign="center" w:y="1"/>
      <w:rPr>
        <w:rStyle w:val="a4"/>
      </w:rPr>
    </w:pPr>
  </w:p>
  <w:p w:rsidR="00CD74B5" w:rsidRDefault="007D1516" w:rsidP="000E7C68">
    <w:pPr>
      <w:pStyle w:val="a3"/>
      <w:jc w:val="center"/>
    </w:pPr>
    <w:r>
      <w:rPr>
        <w:rStyle w:val="a4"/>
      </w:rPr>
      <w:fldChar w:fldCharType="begin"/>
    </w:r>
    <w:r w:rsidR="00A04DC9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99594D">
      <w:rPr>
        <w:rStyle w:val="a4"/>
        <w:noProof/>
      </w:rPr>
      <w:t>3</w:t>
    </w:r>
    <w:r>
      <w:rPr>
        <w:rStyle w:val="a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4B5" w:rsidRDefault="007D1516" w:rsidP="000E7C68">
    <w:pPr>
      <w:pStyle w:val="a3"/>
      <w:jc w:val="center"/>
    </w:pPr>
    <w:r>
      <w:rPr>
        <w:rStyle w:val="a4"/>
      </w:rPr>
      <w:fldChar w:fldCharType="begin"/>
    </w:r>
    <w:r w:rsidR="00A04DC9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99594D">
      <w:rPr>
        <w:rStyle w:val="a4"/>
        <w:noProof/>
      </w:rPr>
      <w:t>1</w:t>
    </w:r>
    <w:r>
      <w:rPr>
        <w:rStyle w:val="a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C2B" w:rsidRDefault="005F1C2B" w:rsidP="00DB690C">
      <w:r>
        <w:separator/>
      </w:r>
    </w:p>
  </w:footnote>
  <w:footnote w:type="continuationSeparator" w:id="0">
    <w:p w:rsidR="005F1C2B" w:rsidRDefault="005F1C2B" w:rsidP="00DB69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4DC9"/>
    <w:rsid w:val="005F1C2B"/>
    <w:rsid w:val="006557E2"/>
    <w:rsid w:val="007D1516"/>
    <w:rsid w:val="00833AEE"/>
    <w:rsid w:val="0099594D"/>
    <w:rsid w:val="00A04DC9"/>
    <w:rsid w:val="00D9733E"/>
    <w:rsid w:val="00DB6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C9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A04DC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04DC9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footer"/>
    <w:basedOn w:val="a"/>
    <w:link w:val="Char"/>
    <w:rsid w:val="00A04D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04DC9"/>
    <w:rPr>
      <w:rFonts w:ascii="Calibri" w:eastAsia="宋体" w:hAnsi="Calibri" w:cs="Times New Roman"/>
      <w:sz w:val="18"/>
      <w:szCs w:val="18"/>
    </w:rPr>
  </w:style>
  <w:style w:type="character" w:styleId="a4">
    <w:name w:val="page number"/>
    <w:basedOn w:val="a0"/>
    <w:rsid w:val="00A04DC9"/>
  </w:style>
  <w:style w:type="paragraph" w:styleId="a5">
    <w:name w:val="header"/>
    <w:basedOn w:val="a"/>
    <w:link w:val="Char0"/>
    <w:uiPriority w:val="99"/>
    <w:semiHidden/>
    <w:unhideWhenUsed/>
    <w:rsid w:val="00833A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33AE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370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2020-09-06T04:04:00Z</dcterms:created>
  <dcterms:modified xsi:type="dcterms:W3CDTF">2020-09-08T01:21:00Z</dcterms:modified>
</cp:coreProperties>
</file>