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71" w:rsidRDefault="00711671" w:rsidP="00711671">
      <w:pPr>
        <w:spacing w:line="576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711671" w:rsidRDefault="00711671" w:rsidP="00711671">
      <w:pPr>
        <w:spacing w:line="576" w:lineRule="exact"/>
        <w:rPr>
          <w:rFonts w:eastAsia="黑体" w:hint="eastAsia"/>
          <w:szCs w:val="32"/>
        </w:rPr>
      </w:pPr>
    </w:p>
    <w:p w:rsidR="00711671" w:rsidRDefault="00711671" w:rsidP="0071167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磐石市（县）级总河长、副总河长、</w:t>
      </w:r>
    </w:p>
    <w:p w:rsidR="00711671" w:rsidRDefault="00711671" w:rsidP="0071167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市（县）级河长及市（县）河长制办公室</w:t>
      </w:r>
    </w:p>
    <w:p w:rsidR="00711671" w:rsidRDefault="00711671" w:rsidP="0071167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主任、副主任名单</w:t>
      </w:r>
    </w:p>
    <w:p w:rsidR="00711671" w:rsidRDefault="00711671" w:rsidP="00711671">
      <w:pPr>
        <w:spacing w:line="580" w:lineRule="exact"/>
        <w:ind w:firstLineChars="200" w:firstLine="640"/>
        <w:rPr>
          <w:rFonts w:eastAsia="黑体"/>
          <w:color w:val="000000"/>
          <w:szCs w:val="32"/>
        </w:rPr>
      </w:pPr>
    </w:p>
    <w:p w:rsidR="00711671" w:rsidRDefault="00711671" w:rsidP="00711671">
      <w:pPr>
        <w:spacing w:line="580" w:lineRule="exact"/>
        <w:ind w:firstLineChars="200" w:firstLine="640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>一、市（县）级总河长、副总河长</w:t>
      </w:r>
    </w:p>
    <w:p w:rsidR="00711671" w:rsidRDefault="00711671" w:rsidP="00711671">
      <w:pPr>
        <w:tabs>
          <w:tab w:val="left" w:pos="2127"/>
        </w:tabs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总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 w:hint="eastAsia"/>
          <w:color w:val="000000"/>
          <w:szCs w:val="32"/>
        </w:rPr>
        <w:t>河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 w:hint="eastAsia"/>
          <w:color w:val="000000"/>
          <w:szCs w:val="32"/>
        </w:rPr>
        <w:t>长：市委书记</w:t>
      </w:r>
      <w:r>
        <w:rPr>
          <w:rFonts w:eastAsia="仿宋_GB2312"/>
          <w:color w:val="000000"/>
          <w:szCs w:val="32"/>
        </w:rPr>
        <w:t xml:space="preserve">          </w:t>
      </w:r>
      <w:r>
        <w:rPr>
          <w:rFonts w:eastAsia="仿宋_GB2312" w:hint="eastAsia"/>
          <w:color w:val="000000"/>
          <w:szCs w:val="32"/>
        </w:rPr>
        <w:t>王萍萍</w:t>
      </w:r>
    </w:p>
    <w:p w:rsidR="00711671" w:rsidRDefault="00711671" w:rsidP="00711671">
      <w:pPr>
        <w:tabs>
          <w:tab w:val="left" w:pos="2127"/>
        </w:tabs>
        <w:spacing w:line="580" w:lineRule="exact"/>
        <w:ind w:firstLineChars="700" w:firstLine="22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市委副书记、市长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孙宏宽</w:t>
      </w:r>
    </w:p>
    <w:p w:rsidR="00711671" w:rsidRDefault="00711671" w:rsidP="00711671">
      <w:pPr>
        <w:tabs>
          <w:tab w:val="left" w:pos="2127"/>
        </w:tabs>
        <w:spacing w:line="580" w:lineRule="exact"/>
        <w:ind w:firstLineChars="200" w:firstLine="640"/>
        <w:jc w:val="left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副总河长</w:t>
      </w:r>
      <w:r>
        <w:rPr>
          <w:rFonts w:eastAsia="仿宋_GB2312" w:hint="eastAsia"/>
          <w:b/>
          <w:color w:val="000000"/>
          <w:szCs w:val="32"/>
        </w:rPr>
        <w:t>：</w:t>
      </w:r>
      <w:r>
        <w:rPr>
          <w:rFonts w:eastAsia="仿宋_GB2312" w:hint="eastAsia"/>
          <w:color w:val="000000"/>
          <w:szCs w:val="32"/>
        </w:rPr>
        <w:t>市委副书记</w:t>
      </w:r>
      <w:r>
        <w:rPr>
          <w:rFonts w:eastAsia="仿宋_GB2312"/>
          <w:color w:val="000000"/>
          <w:szCs w:val="32"/>
        </w:rPr>
        <w:t xml:space="preserve">        </w:t>
      </w:r>
      <w:r>
        <w:rPr>
          <w:rFonts w:eastAsia="仿宋_GB2312" w:hint="eastAsia"/>
          <w:color w:val="000000"/>
          <w:szCs w:val="32"/>
        </w:rPr>
        <w:t>褚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鹏</w:t>
      </w:r>
    </w:p>
    <w:p w:rsidR="00711671" w:rsidRDefault="00711671" w:rsidP="00711671">
      <w:pPr>
        <w:tabs>
          <w:tab w:val="left" w:pos="2127"/>
        </w:tabs>
        <w:spacing w:line="580" w:lineRule="exact"/>
        <w:ind w:firstLineChars="708" w:firstLine="2266"/>
        <w:jc w:val="left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副市长</w:t>
      </w:r>
      <w:r>
        <w:rPr>
          <w:rFonts w:eastAsia="仿宋_GB2312"/>
          <w:color w:val="000000"/>
          <w:szCs w:val="32"/>
        </w:rPr>
        <w:t xml:space="preserve">            </w:t>
      </w:r>
      <w:r>
        <w:rPr>
          <w:rFonts w:eastAsia="仿宋_GB2312" w:hint="eastAsia"/>
          <w:color w:val="000000"/>
          <w:szCs w:val="32"/>
        </w:rPr>
        <w:t>金冠丞</w:t>
      </w:r>
    </w:p>
    <w:p w:rsidR="00711671" w:rsidRDefault="00711671" w:rsidP="00711671">
      <w:pPr>
        <w:tabs>
          <w:tab w:val="left" w:pos="2127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二、</w:t>
      </w:r>
      <w:r>
        <w:rPr>
          <w:rFonts w:eastAsia="黑体" w:hint="eastAsia"/>
          <w:color w:val="000000"/>
          <w:szCs w:val="32"/>
        </w:rPr>
        <w:t>市（县）</w:t>
      </w:r>
      <w:r>
        <w:rPr>
          <w:rFonts w:eastAsia="黑体" w:hAnsi="黑体" w:hint="eastAsia"/>
          <w:color w:val="000000"/>
          <w:szCs w:val="32"/>
        </w:rPr>
        <w:t>级河长负责河流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褚  鹏：西孤顶子河、中富河、亮子河、朝阳堡河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郝拓宇：烟筒山河、河北沟河、石虎沟河、黄泥河、大梨河、小梨河、筒子河、五家子河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王廷旭：都力河、新裕河、南金河、新安河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  林：报马川河、安山河、大色力河、东北岔河、前进河、红旗庙河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周大鹏：大沙河、朝阳山东河、快当河、草庙子河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李瑞凇：永宁河、北朱奇河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李淑南：富太河、八家子河、司家街河、联合河、新民河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陈贵君：西北岔河、岔路河、西大地河、小荒沟河、小</w:t>
      </w: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lastRenderedPageBreak/>
        <w:t>取柴河、北二道河、北头道河、桦皮河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金  泽：东兴隆河、细林河、东石河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姚丽萍：饮马河、八棵树河、倒木沟河、汶水河、二道炕河、砖庙河、保南河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郝俊生：梨树河、玻璃河、葫芦细河、蛤蟆河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李冠霖：辉发河、南朱奇河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金冠丞：呼兰河、梁家河、东二道河、柳树河、西半截河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田卫东：郭家店河、驿马河、八道河、平安河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徐西举：磐石河、小二道河</w:t>
      </w:r>
    </w:p>
    <w:p w:rsidR="00711671" w:rsidRDefault="00711671" w:rsidP="00711671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秦宏旭：拐子炕河、挡石河、红土河</w:t>
      </w:r>
    </w:p>
    <w:p w:rsidR="00711671" w:rsidRDefault="00711671" w:rsidP="00711671">
      <w:pPr>
        <w:spacing w:line="580" w:lineRule="exact"/>
        <w:ind w:firstLineChars="200" w:firstLine="640"/>
        <w:rPr>
          <w:rFonts w:eastAsia="黑体" w:hint="eastAsia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>三、市（县）河长制办公室主任、常务副主任、副主任</w:t>
      </w:r>
    </w:p>
    <w:p w:rsidR="00711671" w:rsidRDefault="00711671" w:rsidP="00711671">
      <w:pPr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    </w:t>
      </w:r>
      <w:r>
        <w:rPr>
          <w:rFonts w:eastAsia="仿宋_GB2312" w:hint="eastAsia"/>
          <w:color w:val="000000"/>
          <w:szCs w:val="32"/>
        </w:rPr>
        <w:t>任：</w:t>
      </w:r>
      <w:r>
        <w:rPr>
          <w:rFonts w:hint="eastAsia"/>
          <w:szCs w:val="32"/>
        </w:rPr>
        <w:t>金冠丞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副市长、副总河长</w:t>
      </w:r>
    </w:p>
    <w:p w:rsidR="00711671" w:rsidRDefault="00711671" w:rsidP="00711671">
      <w:pPr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常务副主任：闫国栋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市水利局局长</w:t>
      </w:r>
    </w:p>
    <w:p w:rsidR="00711671" w:rsidRDefault="00711671" w:rsidP="00711671">
      <w:pPr>
        <w:spacing w:line="580" w:lineRule="exact"/>
        <w:ind w:leftChars="200" w:left="4160" w:hangingChars="1100" w:hanging="352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副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任：陈彦举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市水利局副局长</w:t>
      </w:r>
    </w:p>
    <w:p w:rsidR="00711671" w:rsidRDefault="00711671" w:rsidP="00711671">
      <w:pPr>
        <w:spacing w:line="580" w:lineRule="exact"/>
        <w:ind w:leftChars="800" w:left="4160" w:hangingChars="500" w:hanging="160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刘昌明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市生态环境分局副局长</w:t>
      </w:r>
    </w:p>
    <w:p w:rsidR="00711671" w:rsidRDefault="00711671" w:rsidP="00711671">
      <w:pPr>
        <w:spacing w:line="580" w:lineRule="exact"/>
        <w:ind w:rightChars="-239" w:right="-765" w:firstLineChars="800" w:firstLine="256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黄德明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市住房和城乡建设局总工程师</w:t>
      </w:r>
    </w:p>
    <w:p w:rsidR="00BE6A39" w:rsidRPr="00711671" w:rsidRDefault="00BE6A39"/>
    <w:sectPr w:rsidR="00BE6A39" w:rsidRPr="0071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A39" w:rsidRDefault="00BE6A39" w:rsidP="00711671">
      <w:r>
        <w:separator/>
      </w:r>
    </w:p>
  </w:endnote>
  <w:endnote w:type="continuationSeparator" w:id="1">
    <w:p w:rsidR="00BE6A39" w:rsidRDefault="00BE6A39" w:rsidP="0071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A39" w:rsidRDefault="00BE6A39" w:rsidP="00711671">
      <w:r>
        <w:separator/>
      </w:r>
    </w:p>
  </w:footnote>
  <w:footnote w:type="continuationSeparator" w:id="1">
    <w:p w:rsidR="00BE6A39" w:rsidRDefault="00BE6A39" w:rsidP="0071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671"/>
    <w:rsid w:val="00711671"/>
    <w:rsid w:val="00BE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71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2026-07-06T02:22:00Z</dcterms:created>
  <dcterms:modified xsi:type="dcterms:W3CDTF">2026-07-06T02:22:00Z</dcterms:modified>
</cp:coreProperties>
</file>