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E81" w:rsidRDefault="00017E81" w:rsidP="00017E81">
      <w:pPr>
        <w:spacing w:line="576" w:lineRule="exact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附件：</w:t>
      </w:r>
    </w:p>
    <w:p w:rsidR="00017E81" w:rsidRDefault="00017E81" w:rsidP="00017E81">
      <w:pPr>
        <w:spacing w:line="576" w:lineRule="exact"/>
        <w:rPr>
          <w:rFonts w:eastAsia="黑体" w:hint="eastAsia"/>
          <w:szCs w:val="32"/>
        </w:rPr>
      </w:pPr>
    </w:p>
    <w:p w:rsidR="00017E81" w:rsidRDefault="00017E81" w:rsidP="00017E81">
      <w:pPr>
        <w:spacing w:line="5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磐石市（县）级总河长、副总河长、</w:t>
      </w:r>
    </w:p>
    <w:p w:rsidR="00017E81" w:rsidRDefault="00017E81" w:rsidP="00017E81">
      <w:pPr>
        <w:spacing w:line="5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市（县）级河长及市（县）河长制办公室</w:t>
      </w:r>
    </w:p>
    <w:p w:rsidR="00017E81" w:rsidRDefault="00017E81" w:rsidP="00017E81">
      <w:pPr>
        <w:spacing w:line="5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主任、副主任名单</w:t>
      </w:r>
    </w:p>
    <w:p w:rsidR="00017E81" w:rsidRDefault="00017E81" w:rsidP="00017E81">
      <w:pPr>
        <w:spacing w:line="580" w:lineRule="exact"/>
        <w:ind w:firstLineChars="200" w:firstLine="640"/>
        <w:rPr>
          <w:rFonts w:eastAsia="黑体"/>
          <w:color w:val="000000"/>
          <w:szCs w:val="32"/>
        </w:rPr>
      </w:pPr>
    </w:p>
    <w:p w:rsidR="00017E81" w:rsidRDefault="00017E81" w:rsidP="00017E81">
      <w:pPr>
        <w:spacing w:line="580" w:lineRule="exact"/>
        <w:ind w:firstLineChars="200" w:firstLine="640"/>
        <w:rPr>
          <w:rFonts w:eastAsia="黑体"/>
          <w:color w:val="000000"/>
          <w:szCs w:val="32"/>
        </w:rPr>
      </w:pPr>
      <w:r>
        <w:rPr>
          <w:rFonts w:eastAsia="黑体" w:hint="eastAsia"/>
          <w:color w:val="000000"/>
          <w:szCs w:val="32"/>
        </w:rPr>
        <w:t>一、市（县）级总河长、副总河长</w:t>
      </w:r>
    </w:p>
    <w:p w:rsidR="00017E81" w:rsidRDefault="00017E81" w:rsidP="00017E81">
      <w:pPr>
        <w:tabs>
          <w:tab w:val="left" w:pos="1985"/>
        </w:tabs>
        <w:spacing w:line="580" w:lineRule="exact"/>
        <w:ind w:firstLineChars="200" w:firstLine="640"/>
        <w:jc w:val="left"/>
        <w:rPr>
          <w:rFonts w:eastAsia="仿宋_GB2312"/>
          <w:color w:val="000000"/>
          <w:szCs w:val="32"/>
        </w:rPr>
      </w:pPr>
      <w:r>
        <w:rPr>
          <w:rFonts w:eastAsia="仿宋_GB2312" w:hint="eastAsia"/>
          <w:color w:val="000000"/>
          <w:szCs w:val="32"/>
        </w:rPr>
        <w:t>总</w:t>
      </w:r>
      <w:r>
        <w:rPr>
          <w:rFonts w:eastAsia="仿宋_GB2312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Cs w:val="32"/>
        </w:rPr>
        <w:t>河</w:t>
      </w:r>
      <w:r>
        <w:rPr>
          <w:rFonts w:eastAsia="仿宋_GB2312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Cs w:val="32"/>
        </w:rPr>
        <w:t>长：市委书记</w:t>
      </w:r>
      <w:r>
        <w:rPr>
          <w:rFonts w:eastAsia="仿宋_GB2312"/>
          <w:color w:val="000000"/>
          <w:szCs w:val="32"/>
        </w:rPr>
        <w:t xml:space="preserve">          </w:t>
      </w:r>
      <w:r>
        <w:rPr>
          <w:rFonts w:eastAsia="仿宋_GB2312" w:hint="eastAsia"/>
          <w:color w:val="000000"/>
          <w:szCs w:val="32"/>
        </w:rPr>
        <w:t>王萍萍</w:t>
      </w:r>
    </w:p>
    <w:p w:rsidR="00017E81" w:rsidRDefault="00017E81" w:rsidP="00017E81">
      <w:pPr>
        <w:tabs>
          <w:tab w:val="left" w:pos="2127"/>
        </w:tabs>
        <w:spacing w:line="580" w:lineRule="exact"/>
        <w:ind w:firstLineChars="708" w:firstLine="2266"/>
        <w:jc w:val="left"/>
        <w:rPr>
          <w:rFonts w:eastAsia="仿宋_GB2312"/>
          <w:color w:val="000000"/>
          <w:szCs w:val="32"/>
        </w:rPr>
      </w:pPr>
      <w:r>
        <w:rPr>
          <w:rFonts w:eastAsia="仿宋_GB2312" w:hint="eastAsia"/>
          <w:color w:val="000000"/>
          <w:szCs w:val="32"/>
        </w:rPr>
        <w:t>市委副书记、市长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孙宏宽</w:t>
      </w:r>
    </w:p>
    <w:p w:rsidR="00017E81" w:rsidRDefault="00017E81" w:rsidP="00017E81">
      <w:pPr>
        <w:tabs>
          <w:tab w:val="left" w:pos="2127"/>
        </w:tabs>
        <w:spacing w:line="580" w:lineRule="exact"/>
        <w:ind w:firstLineChars="200" w:firstLine="640"/>
        <w:rPr>
          <w:rFonts w:eastAsia="仿宋_GB2312"/>
          <w:color w:val="000000"/>
          <w:szCs w:val="32"/>
        </w:rPr>
      </w:pPr>
      <w:r>
        <w:rPr>
          <w:rFonts w:eastAsia="仿宋_GB2312" w:hint="eastAsia"/>
          <w:color w:val="000000"/>
          <w:szCs w:val="32"/>
        </w:rPr>
        <w:t>副总河长</w:t>
      </w:r>
      <w:r>
        <w:rPr>
          <w:rFonts w:eastAsia="仿宋_GB2312" w:hint="eastAsia"/>
          <w:b/>
          <w:color w:val="000000"/>
          <w:szCs w:val="32"/>
        </w:rPr>
        <w:t>：</w:t>
      </w:r>
      <w:r>
        <w:rPr>
          <w:rFonts w:eastAsia="仿宋_GB2312" w:hint="eastAsia"/>
          <w:color w:val="000000"/>
          <w:szCs w:val="32"/>
        </w:rPr>
        <w:t>市委副书记</w:t>
      </w:r>
      <w:r>
        <w:rPr>
          <w:rFonts w:eastAsia="仿宋_GB2312"/>
          <w:color w:val="000000"/>
          <w:szCs w:val="32"/>
        </w:rPr>
        <w:t xml:space="preserve">        </w:t>
      </w:r>
      <w:r>
        <w:rPr>
          <w:rFonts w:eastAsia="仿宋_GB2312" w:hint="eastAsia"/>
          <w:color w:val="000000"/>
          <w:szCs w:val="32"/>
        </w:rPr>
        <w:t>褚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鹏</w:t>
      </w:r>
    </w:p>
    <w:p w:rsidR="00017E81" w:rsidRDefault="00017E81" w:rsidP="00017E81">
      <w:pPr>
        <w:tabs>
          <w:tab w:val="left" w:pos="2268"/>
        </w:tabs>
        <w:spacing w:line="580" w:lineRule="exact"/>
        <w:ind w:firstLineChars="708" w:firstLine="2266"/>
        <w:rPr>
          <w:rFonts w:eastAsia="仿宋_GB2312"/>
          <w:color w:val="000000"/>
          <w:szCs w:val="32"/>
        </w:rPr>
      </w:pPr>
      <w:r>
        <w:rPr>
          <w:rFonts w:eastAsia="仿宋_GB2312" w:hint="eastAsia"/>
          <w:color w:val="000000"/>
          <w:szCs w:val="32"/>
        </w:rPr>
        <w:t>副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市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长</w:t>
      </w:r>
      <w:r>
        <w:rPr>
          <w:rFonts w:eastAsia="仿宋_GB2312"/>
          <w:color w:val="000000"/>
          <w:szCs w:val="32"/>
        </w:rPr>
        <w:t xml:space="preserve">        </w:t>
      </w:r>
      <w:r>
        <w:rPr>
          <w:rFonts w:eastAsia="仿宋_GB2312" w:hint="eastAsia"/>
          <w:color w:val="000000"/>
          <w:szCs w:val="32"/>
        </w:rPr>
        <w:t>金冠丞</w:t>
      </w:r>
    </w:p>
    <w:p w:rsidR="00017E81" w:rsidRDefault="00017E81" w:rsidP="00017E81">
      <w:pPr>
        <w:tabs>
          <w:tab w:val="left" w:pos="2127"/>
        </w:tabs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eastAsia="黑体" w:hAnsi="黑体" w:hint="eastAsia"/>
          <w:color w:val="000000"/>
          <w:szCs w:val="32"/>
        </w:rPr>
        <w:t>二、</w:t>
      </w:r>
      <w:r>
        <w:rPr>
          <w:rFonts w:eastAsia="黑体" w:hint="eastAsia"/>
          <w:color w:val="000000"/>
          <w:szCs w:val="32"/>
        </w:rPr>
        <w:t>市（县）</w:t>
      </w:r>
      <w:r>
        <w:rPr>
          <w:rFonts w:eastAsia="黑体" w:hAnsi="黑体" w:hint="eastAsia"/>
          <w:color w:val="000000"/>
          <w:szCs w:val="32"/>
        </w:rPr>
        <w:t>级河长负责河流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褚  鹏：西孤顶子河、中富河、亮子河、朝阳堡河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王廷旭：都力河、新裕河、南金河、新安河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王  林：报马川河、安山河、大色力河、东北岔河、前进河、红旗庙河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周大鹏：大沙河、朝阳山东河、快当河、草庙子河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李瑞凇：永宁河、北朱奇河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李淑南：富太河、八家子河、司家街河、联合河、新民河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韩  巍：烟筒山河、河北沟河、石虎沟河、黄泥河、大梨河、小梨河、筒子河、五家子河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高  波：西北岔河、岔路河、西大地河、小荒沟河、小</w:t>
      </w: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lastRenderedPageBreak/>
        <w:t>取柴河、北二道河、北头道河、桦皮河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秦宏旭：拐子炕河、挡石河、红土河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高战飞：东兴隆河、细林河、东石河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姚丽萍：饮马河、八棵树河、倒木沟河、汶水河、二道炕河、砖庙河、保南河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郝俊生：梨树河、玻璃河、葫芦细河、蛤蟆河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李冠霖：辉发河、南朱奇河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金冠丞：呼兰河、梁家河、东二道河、柳树河、西半截河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徐西举：磐石河、小二道河</w:t>
      </w:r>
    </w:p>
    <w:p w:rsidR="00017E81" w:rsidRDefault="00017E81" w:rsidP="00017E81">
      <w:pPr>
        <w:tabs>
          <w:tab w:val="left" w:pos="921"/>
        </w:tabs>
        <w:ind w:firstLineChars="200" w:firstLine="640"/>
        <w:jc w:val="left"/>
        <w:rPr>
          <w:rFonts w:ascii="仿宋_GB2312" w:eastAsia="仿宋_GB2312" w:hAnsi="仿宋_GB2312" w:cs="仿宋_GB2312" w:hint="eastAsia"/>
          <w:bCs/>
          <w:color w:val="000000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Cs w:val="32"/>
        </w:rPr>
        <w:t>郭传海：郭家店河、驿马河、八道河、平安河</w:t>
      </w:r>
    </w:p>
    <w:p w:rsidR="00017E81" w:rsidRDefault="00017E81" w:rsidP="00017E81">
      <w:pPr>
        <w:spacing w:line="580" w:lineRule="exact"/>
        <w:ind w:firstLineChars="200" w:firstLine="640"/>
        <w:rPr>
          <w:rFonts w:eastAsia="黑体" w:hint="eastAsia"/>
          <w:color w:val="000000"/>
          <w:szCs w:val="32"/>
        </w:rPr>
      </w:pPr>
      <w:r>
        <w:rPr>
          <w:rFonts w:eastAsia="黑体" w:hint="eastAsia"/>
          <w:color w:val="000000"/>
          <w:szCs w:val="32"/>
        </w:rPr>
        <w:t>三、市（县）河长制办公室主任、常务副主任、副主任</w:t>
      </w:r>
    </w:p>
    <w:p w:rsidR="00017E81" w:rsidRDefault="00017E81" w:rsidP="00017E81">
      <w:pPr>
        <w:spacing w:line="580" w:lineRule="exact"/>
        <w:ind w:firstLineChars="200" w:firstLine="640"/>
        <w:rPr>
          <w:rFonts w:eastAsia="仿宋_GB2312"/>
          <w:color w:val="000000"/>
          <w:szCs w:val="32"/>
        </w:rPr>
      </w:pPr>
      <w:r>
        <w:rPr>
          <w:rFonts w:eastAsia="仿宋_GB2312" w:hint="eastAsia"/>
          <w:color w:val="000000"/>
          <w:szCs w:val="32"/>
        </w:rPr>
        <w:t>主</w:t>
      </w:r>
      <w:r>
        <w:rPr>
          <w:rFonts w:eastAsia="仿宋_GB2312"/>
          <w:color w:val="000000"/>
          <w:szCs w:val="32"/>
        </w:rPr>
        <w:t xml:space="preserve">      </w:t>
      </w:r>
      <w:r>
        <w:rPr>
          <w:rFonts w:eastAsia="仿宋_GB2312" w:hint="eastAsia"/>
          <w:color w:val="000000"/>
          <w:szCs w:val="32"/>
        </w:rPr>
        <w:t>任：</w:t>
      </w:r>
      <w:r>
        <w:rPr>
          <w:rFonts w:hint="eastAsia"/>
          <w:szCs w:val="32"/>
        </w:rPr>
        <w:t>金冠丞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副市长、副总河长</w:t>
      </w:r>
    </w:p>
    <w:p w:rsidR="00017E81" w:rsidRDefault="00017E81" w:rsidP="00017E81">
      <w:pPr>
        <w:spacing w:line="580" w:lineRule="exact"/>
        <w:ind w:firstLineChars="200" w:firstLine="640"/>
        <w:rPr>
          <w:rFonts w:eastAsia="仿宋_GB2312"/>
          <w:color w:val="000000"/>
          <w:szCs w:val="32"/>
        </w:rPr>
      </w:pPr>
      <w:r>
        <w:rPr>
          <w:rFonts w:eastAsia="仿宋_GB2312" w:hint="eastAsia"/>
          <w:color w:val="000000"/>
          <w:szCs w:val="32"/>
        </w:rPr>
        <w:t>常务副主任：李海胜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市水利局局长</w:t>
      </w:r>
    </w:p>
    <w:p w:rsidR="00017E81" w:rsidRDefault="00017E81" w:rsidP="00017E81">
      <w:pPr>
        <w:spacing w:line="580" w:lineRule="exact"/>
        <w:ind w:leftChars="200" w:left="4160" w:hangingChars="1100" w:hanging="3520"/>
        <w:rPr>
          <w:rFonts w:eastAsia="仿宋_GB2312"/>
          <w:color w:val="000000"/>
          <w:szCs w:val="32"/>
        </w:rPr>
      </w:pPr>
      <w:r>
        <w:rPr>
          <w:rFonts w:eastAsia="仿宋_GB2312" w:hint="eastAsia"/>
          <w:color w:val="000000"/>
          <w:szCs w:val="32"/>
        </w:rPr>
        <w:t>副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主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任：陈彦举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市水利局副局长</w:t>
      </w:r>
    </w:p>
    <w:p w:rsidR="00017E81" w:rsidRDefault="00017E81" w:rsidP="00017E81">
      <w:pPr>
        <w:spacing w:line="580" w:lineRule="exact"/>
        <w:ind w:leftChars="800" w:left="4160" w:hangingChars="500" w:hanging="1600"/>
        <w:rPr>
          <w:rFonts w:eastAsia="仿宋_GB2312"/>
          <w:color w:val="000000"/>
          <w:szCs w:val="32"/>
        </w:rPr>
      </w:pPr>
      <w:r>
        <w:rPr>
          <w:rFonts w:eastAsia="仿宋_GB2312" w:hint="eastAsia"/>
          <w:color w:val="000000"/>
          <w:szCs w:val="32"/>
        </w:rPr>
        <w:t>刘昌明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市生态环境分局副局长</w:t>
      </w:r>
    </w:p>
    <w:p w:rsidR="00017E81" w:rsidRDefault="00017E81" w:rsidP="00017E81">
      <w:pPr>
        <w:spacing w:line="580" w:lineRule="exact"/>
        <w:ind w:rightChars="-239" w:right="-765" w:firstLineChars="800" w:firstLine="2560"/>
        <w:rPr>
          <w:rFonts w:eastAsia="仿宋_GB2312"/>
          <w:color w:val="000000"/>
          <w:szCs w:val="32"/>
        </w:rPr>
      </w:pPr>
      <w:r>
        <w:rPr>
          <w:rFonts w:eastAsia="仿宋_GB2312" w:hint="eastAsia"/>
          <w:color w:val="000000"/>
          <w:szCs w:val="32"/>
        </w:rPr>
        <w:t>黄德明</w:t>
      </w:r>
      <w:r>
        <w:rPr>
          <w:rFonts w:eastAsia="仿宋_GB2312"/>
          <w:color w:val="000000"/>
          <w:szCs w:val="32"/>
        </w:rPr>
        <w:t xml:space="preserve">  </w:t>
      </w:r>
      <w:r>
        <w:rPr>
          <w:rFonts w:eastAsia="仿宋_GB2312" w:hint="eastAsia"/>
          <w:color w:val="000000"/>
          <w:szCs w:val="32"/>
        </w:rPr>
        <w:t>市住房和城乡建设局总工程师</w:t>
      </w:r>
    </w:p>
    <w:p w:rsidR="00017E81" w:rsidRDefault="00017E81" w:rsidP="00017E81"/>
    <w:p w:rsidR="00017E81" w:rsidRDefault="00017E81" w:rsidP="00017E81"/>
    <w:p w:rsidR="00626339" w:rsidRPr="00017E81" w:rsidRDefault="00626339"/>
    <w:sectPr w:rsidR="00626339" w:rsidRPr="00017E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339" w:rsidRDefault="00626339" w:rsidP="00017E81">
      <w:r>
        <w:separator/>
      </w:r>
    </w:p>
  </w:endnote>
  <w:endnote w:type="continuationSeparator" w:id="1">
    <w:p w:rsidR="00626339" w:rsidRDefault="00626339" w:rsidP="00017E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339" w:rsidRDefault="00626339" w:rsidP="00017E81">
      <w:r>
        <w:separator/>
      </w:r>
    </w:p>
  </w:footnote>
  <w:footnote w:type="continuationSeparator" w:id="1">
    <w:p w:rsidR="00626339" w:rsidRDefault="00626339" w:rsidP="00017E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7E81"/>
    <w:rsid w:val="00017E81"/>
    <w:rsid w:val="00626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81"/>
    <w:pPr>
      <w:widowControl w:val="0"/>
      <w:jc w:val="both"/>
    </w:pPr>
    <w:rPr>
      <w:rFonts w:ascii="Times New Roman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7E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7E8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7E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7E8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572</Characters>
  <Application>Microsoft Office Word</Application>
  <DocSecurity>0</DocSecurity>
  <Lines>4</Lines>
  <Paragraphs>1</Paragraphs>
  <ScaleCrop>false</ScaleCrop>
  <Company>Microsoft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2026-09-04T02:22:00Z</dcterms:created>
  <dcterms:modified xsi:type="dcterms:W3CDTF">2026-09-04T02:22:00Z</dcterms:modified>
</cp:coreProperties>
</file>