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D6E3BC" w:themeColor="accent3" w:themeTint="66"/>
  <w:body>
    <w:p w:rsidR="00417D56" w:rsidRPr="00417D56" w:rsidRDefault="00417D56" w:rsidP="00417D56">
      <w:pPr>
        <w:ind w:firstLineChars="200" w:firstLine="602"/>
        <w:jc w:val="center"/>
        <w:rPr>
          <w:rFonts w:ascii="宋体" w:eastAsia="宋体" w:hAnsi="宋体" w:cs="宋体"/>
          <w:b/>
          <w:sz w:val="30"/>
          <w:szCs w:val="30"/>
        </w:rPr>
      </w:pPr>
      <w:r w:rsidRPr="00417D56">
        <w:rPr>
          <w:rFonts w:ascii="宋体" w:eastAsia="宋体" w:hAnsi="宋体" w:cs="宋体" w:hint="eastAsia"/>
          <w:b/>
          <w:sz w:val="30"/>
          <w:szCs w:val="30"/>
        </w:rPr>
        <w:t>船营区政</w:t>
      </w:r>
      <w:r w:rsidR="002A658B">
        <w:rPr>
          <w:rFonts w:ascii="宋体" w:eastAsia="宋体" w:hAnsi="宋体" w:cs="宋体" w:hint="eastAsia"/>
          <w:b/>
          <w:sz w:val="30"/>
          <w:szCs w:val="30"/>
        </w:rPr>
        <w:t>数</w:t>
      </w:r>
      <w:r w:rsidRPr="00417D56">
        <w:rPr>
          <w:rFonts w:ascii="宋体" w:eastAsia="宋体" w:hAnsi="宋体" w:cs="宋体" w:hint="eastAsia"/>
          <w:b/>
          <w:sz w:val="30"/>
          <w:szCs w:val="30"/>
        </w:rPr>
        <w:t>局202</w:t>
      </w:r>
      <w:r w:rsidR="00856501">
        <w:rPr>
          <w:rFonts w:ascii="宋体" w:eastAsia="宋体" w:hAnsi="宋体" w:cs="宋体" w:hint="eastAsia"/>
          <w:b/>
          <w:sz w:val="30"/>
          <w:szCs w:val="30"/>
        </w:rPr>
        <w:t>5</w:t>
      </w:r>
      <w:r w:rsidRPr="00417D56">
        <w:rPr>
          <w:rFonts w:ascii="宋体" w:eastAsia="宋体" w:hAnsi="宋体" w:cs="宋体" w:hint="eastAsia"/>
          <w:b/>
          <w:sz w:val="30"/>
          <w:szCs w:val="30"/>
        </w:rPr>
        <w:t>年政府信息公开年度报告</w:t>
      </w:r>
    </w:p>
    <w:p w:rsidR="00417D56" w:rsidRPr="00417D56" w:rsidRDefault="00417D56" w:rsidP="00417D56">
      <w:pPr>
        <w:ind w:firstLineChars="200" w:firstLine="480"/>
        <w:jc w:val="center"/>
        <w:rPr>
          <w:rFonts w:ascii="宋体" w:eastAsia="宋体" w:hAnsi="宋体" w:cs="宋体"/>
          <w:sz w:val="24"/>
          <w:szCs w:val="24"/>
        </w:rPr>
      </w:pPr>
    </w:p>
    <w:p w:rsidR="00754D0F" w:rsidRDefault="00293CBE">
      <w:pPr>
        <w:ind w:firstLineChars="200" w:firstLine="480"/>
        <w:rPr>
          <w:rFonts w:ascii="宋体" w:eastAsia="宋体" w:hAnsi="宋体" w:cs="宋体"/>
          <w:sz w:val="24"/>
          <w:szCs w:val="24"/>
        </w:rPr>
      </w:pPr>
      <w:r>
        <w:rPr>
          <w:rFonts w:ascii="宋体" w:eastAsia="宋体" w:hAnsi="宋体" w:cs="宋体" w:hint="eastAsia"/>
          <w:sz w:val="24"/>
          <w:szCs w:val="24"/>
        </w:rPr>
        <w:t>根据《中华人民共和国政府信息公开条例》规定，现公布</w:t>
      </w:r>
      <w:r w:rsidR="00417D56" w:rsidRPr="00417D56">
        <w:rPr>
          <w:rFonts w:ascii="宋体" w:eastAsia="宋体" w:hAnsi="宋体" w:cs="宋体" w:hint="eastAsia"/>
          <w:sz w:val="24"/>
          <w:szCs w:val="24"/>
        </w:rPr>
        <w:t>船营区政</w:t>
      </w:r>
      <w:r w:rsidR="002A658B">
        <w:rPr>
          <w:rFonts w:ascii="宋体" w:eastAsia="宋体" w:hAnsi="宋体" w:cs="宋体" w:hint="eastAsia"/>
          <w:sz w:val="24"/>
          <w:szCs w:val="24"/>
        </w:rPr>
        <w:t>数</w:t>
      </w:r>
      <w:r w:rsidR="00417D56" w:rsidRPr="00417D56">
        <w:rPr>
          <w:rFonts w:ascii="宋体" w:eastAsia="宋体" w:hAnsi="宋体" w:cs="宋体" w:hint="eastAsia"/>
          <w:sz w:val="24"/>
          <w:szCs w:val="24"/>
        </w:rPr>
        <w:t>局202</w:t>
      </w:r>
      <w:r w:rsidR="00856501">
        <w:rPr>
          <w:rFonts w:ascii="宋体" w:eastAsia="宋体" w:hAnsi="宋体" w:cs="宋体" w:hint="eastAsia"/>
          <w:sz w:val="24"/>
          <w:szCs w:val="24"/>
        </w:rPr>
        <w:t>5</w:t>
      </w:r>
      <w:r w:rsidR="00417D56" w:rsidRPr="00417D56">
        <w:rPr>
          <w:rFonts w:ascii="宋体" w:eastAsia="宋体" w:hAnsi="宋体" w:cs="宋体" w:hint="eastAsia"/>
          <w:sz w:val="24"/>
          <w:szCs w:val="24"/>
        </w:rPr>
        <w:t>年政府信息公开年度报告</w:t>
      </w:r>
      <w:r>
        <w:rPr>
          <w:rFonts w:ascii="宋体" w:eastAsia="宋体" w:hAnsi="宋体" w:cs="宋体" w:hint="eastAsia"/>
          <w:sz w:val="24"/>
          <w:szCs w:val="24"/>
        </w:rPr>
        <w:t>。</w:t>
      </w:r>
    </w:p>
    <w:p w:rsidR="00754D0F" w:rsidRDefault="00293CBE">
      <w:pPr>
        <w:ind w:firstLineChars="200" w:firstLine="482"/>
        <w:rPr>
          <w:rFonts w:ascii="宋体" w:eastAsia="宋体" w:hAnsi="宋体" w:cs="宋体"/>
          <w:b/>
          <w:bCs/>
          <w:sz w:val="24"/>
          <w:szCs w:val="24"/>
        </w:rPr>
      </w:pPr>
      <w:r>
        <w:rPr>
          <w:rFonts w:ascii="宋体" w:eastAsia="宋体" w:hAnsi="宋体" w:cs="宋体" w:hint="eastAsia"/>
          <w:b/>
          <w:bCs/>
          <w:sz w:val="24"/>
          <w:szCs w:val="24"/>
        </w:rPr>
        <w:t>一、总体情况</w:t>
      </w:r>
    </w:p>
    <w:p w:rsidR="00856501" w:rsidRPr="00856501" w:rsidRDefault="00856501" w:rsidP="00856501">
      <w:pPr>
        <w:ind w:firstLineChars="200" w:firstLine="480"/>
        <w:rPr>
          <w:rFonts w:ascii="宋体" w:eastAsia="宋体" w:hAnsi="宋体" w:cs="宋体" w:hint="eastAsia"/>
          <w:sz w:val="24"/>
          <w:szCs w:val="24"/>
        </w:rPr>
      </w:pPr>
      <w:r w:rsidRPr="00856501">
        <w:rPr>
          <w:rFonts w:ascii="宋体" w:eastAsia="宋体" w:hAnsi="宋体" w:cs="宋体" w:hint="eastAsia"/>
          <w:sz w:val="24"/>
          <w:szCs w:val="24"/>
        </w:rPr>
        <w:t>2025年，船营区政务公开工作紧紧围绕全区经济社会发展大局，围绕年度政务公开重点工作任务，不断加强领导，规范运作，强化监督，推动政务公开工作深入发展。现就工作开展情况汇报如下。</w:t>
      </w:r>
    </w:p>
    <w:p w:rsidR="00856501" w:rsidRPr="00856501" w:rsidRDefault="00856501" w:rsidP="00856501">
      <w:pPr>
        <w:ind w:firstLineChars="200" w:firstLine="480"/>
        <w:rPr>
          <w:rFonts w:ascii="宋体" w:eastAsia="宋体" w:hAnsi="宋体" w:cs="宋体" w:hint="eastAsia"/>
          <w:sz w:val="24"/>
          <w:szCs w:val="24"/>
        </w:rPr>
      </w:pPr>
      <w:r w:rsidRPr="00856501">
        <w:rPr>
          <w:rFonts w:ascii="宋体" w:eastAsia="宋体" w:hAnsi="宋体" w:cs="宋体" w:hint="eastAsia"/>
          <w:sz w:val="24"/>
          <w:szCs w:val="24"/>
        </w:rPr>
        <w:t>（一）政府信息公开专栏建设及内容更新</w:t>
      </w:r>
    </w:p>
    <w:p w:rsidR="00856501" w:rsidRPr="00856501" w:rsidRDefault="00856501" w:rsidP="00856501">
      <w:pPr>
        <w:ind w:firstLineChars="200" w:firstLine="480"/>
        <w:rPr>
          <w:rFonts w:ascii="宋体" w:eastAsia="宋体" w:hAnsi="宋体" w:cs="宋体" w:hint="eastAsia"/>
          <w:sz w:val="24"/>
          <w:szCs w:val="24"/>
        </w:rPr>
      </w:pPr>
      <w:r w:rsidRPr="00856501">
        <w:rPr>
          <w:rFonts w:ascii="宋体" w:eastAsia="宋体" w:hAnsi="宋体" w:cs="宋体" w:hint="eastAsia"/>
          <w:sz w:val="24"/>
          <w:szCs w:val="24"/>
        </w:rPr>
        <w:t>我们组织全区各单位重点梳理了政府本年度的重点工作信息，不断完善政府公开指南和公开目录，同时积极推动各部门定期通过区政府信息公开专栏公开本单位的政务信息，并及时做好政府信息公开指南和目录的变更、编制等工作。截至2025年11月，全区主动公开政府信息624件，向公众上传了政府工作报告、国民经济和社会发展统计公报、工程项目批复、行政处罚决定书、部门预算决算、工程中标结果公示、权责清单、政府信息公开年度报告等各项政府信息。</w:t>
      </w:r>
    </w:p>
    <w:p w:rsidR="00856501" w:rsidRPr="00856501" w:rsidRDefault="00856501" w:rsidP="00856501">
      <w:pPr>
        <w:ind w:firstLineChars="200" w:firstLine="480"/>
        <w:rPr>
          <w:rFonts w:ascii="宋体" w:eastAsia="宋体" w:hAnsi="宋体" w:cs="宋体" w:hint="eastAsia"/>
          <w:sz w:val="24"/>
          <w:szCs w:val="24"/>
        </w:rPr>
      </w:pPr>
      <w:r w:rsidRPr="00856501">
        <w:rPr>
          <w:rFonts w:ascii="宋体" w:eastAsia="宋体" w:hAnsi="宋体" w:cs="宋体" w:hint="eastAsia"/>
          <w:sz w:val="24"/>
          <w:szCs w:val="24"/>
        </w:rPr>
        <w:t>（二）制定2025年政务公开重点工作任务。按照市局政务公开重点工作任务的要求，对信息公开、依申请公开、基层政务公开标准化、政策解读、社会关切、公众参与、公共企事业单位办事公开、政务服务、政务公开平台建设、工作保障等14个大项、75个小项工作强化专项督导，组织全区40个部门和乡镇街落实，确保任务完成。</w:t>
      </w:r>
    </w:p>
    <w:p w:rsidR="00856501" w:rsidRPr="00856501" w:rsidRDefault="00856501" w:rsidP="00856501">
      <w:pPr>
        <w:ind w:firstLineChars="200" w:firstLine="480"/>
        <w:rPr>
          <w:rFonts w:ascii="宋体" w:eastAsia="宋体" w:hAnsi="宋体" w:cs="宋体" w:hint="eastAsia"/>
          <w:sz w:val="24"/>
          <w:szCs w:val="24"/>
        </w:rPr>
      </w:pPr>
      <w:r w:rsidRPr="00856501">
        <w:rPr>
          <w:rFonts w:ascii="宋体" w:eastAsia="宋体" w:hAnsi="宋体" w:cs="宋体" w:hint="eastAsia"/>
          <w:sz w:val="24"/>
          <w:szCs w:val="24"/>
        </w:rPr>
        <w:t>（三）突出重点领域信息公开，加大主动信息公开力度</w:t>
      </w:r>
    </w:p>
    <w:p w:rsidR="00856501" w:rsidRPr="00856501" w:rsidRDefault="00856501" w:rsidP="00856501">
      <w:pPr>
        <w:ind w:firstLineChars="200" w:firstLine="480"/>
        <w:rPr>
          <w:rFonts w:ascii="宋体" w:eastAsia="宋体" w:hAnsi="宋体" w:cs="宋体" w:hint="eastAsia"/>
          <w:sz w:val="24"/>
          <w:szCs w:val="24"/>
        </w:rPr>
      </w:pPr>
      <w:r w:rsidRPr="00856501">
        <w:rPr>
          <w:rFonts w:ascii="宋体" w:eastAsia="宋体" w:hAnsi="宋体" w:cs="宋体" w:hint="eastAsia"/>
          <w:sz w:val="24"/>
          <w:szCs w:val="24"/>
        </w:rPr>
        <w:t>我们组织区财政局、农业局、</w:t>
      </w:r>
      <w:proofErr w:type="gramStart"/>
      <w:r w:rsidRPr="00856501">
        <w:rPr>
          <w:rFonts w:ascii="宋体" w:eastAsia="宋体" w:hAnsi="宋体" w:cs="宋体" w:hint="eastAsia"/>
          <w:sz w:val="24"/>
          <w:szCs w:val="24"/>
        </w:rPr>
        <w:t>发改局</w:t>
      </w:r>
      <w:proofErr w:type="gramEnd"/>
      <w:r w:rsidRPr="00856501">
        <w:rPr>
          <w:rFonts w:ascii="宋体" w:eastAsia="宋体" w:hAnsi="宋体" w:cs="宋体" w:hint="eastAsia"/>
          <w:sz w:val="24"/>
          <w:szCs w:val="24"/>
        </w:rPr>
        <w:t>、住建局等相关部门，对可以向群众公开的诸如财政预决算、重大建设项目批准和实施、公共资源配置和社会公益事业建设等重点领域政府信息进行了网上公开。同时，对各种社会公益事业，如巩固脱贫攻坚成果、社会救助和福利、教育文化卫生等领域的信息也组织农业局、民政局、教育局、卫健局等部门进行了网上公开。</w:t>
      </w:r>
    </w:p>
    <w:p w:rsidR="00856501" w:rsidRPr="00856501" w:rsidRDefault="00856501" w:rsidP="00856501">
      <w:pPr>
        <w:ind w:firstLineChars="200" w:firstLine="480"/>
        <w:rPr>
          <w:rFonts w:ascii="宋体" w:eastAsia="宋体" w:hAnsi="宋体" w:cs="宋体" w:hint="eastAsia"/>
          <w:sz w:val="24"/>
          <w:szCs w:val="24"/>
        </w:rPr>
      </w:pPr>
      <w:r w:rsidRPr="00856501">
        <w:rPr>
          <w:rFonts w:ascii="宋体" w:eastAsia="宋体" w:hAnsi="宋体" w:cs="宋体" w:hint="eastAsia"/>
          <w:sz w:val="24"/>
          <w:szCs w:val="24"/>
        </w:rPr>
        <w:t>（四）落实政府决策、执行、管理、服务、结果“五公开”</w:t>
      </w:r>
    </w:p>
    <w:p w:rsidR="00856501" w:rsidRPr="00856501" w:rsidRDefault="00856501" w:rsidP="00856501">
      <w:pPr>
        <w:ind w:firstLineChars="200" w:firstLine="480"/>
        <w:rPr>
          <w:rFonts w:ascii="宋体" w:eastAsia="宋体" w:hAnsi="宋体" w:cs="宋体" w:hint="eastAsia"/>
          <w:sz w:val="24"/>
          <w:szCs w:val="24"/>
        </w:rPr>
      </w:pPr>
      <w:r w:rsidRPr="00856501">
        <w:rPr>
          <w:rFonts w:ascii="宋体" w:eastAsia="宋体" w:hAnsi="宋体" w:cs="宋体" w:hint="eastAsia"/>
          <w:sz w:val="24"/>
          <w:szCs w:val="24"/>
        </w:rPr>
        <w:t>按照市局政务服务“五公开”的要求，组织全区各单位重点围绕环境治理、脱贫户包保帮扶等群众关切的信息，以及社会救助、社会福利、医疗卫生等民生服务事项，推进决策、执行、管理、服务、结果“五公开”，增加公众的认同和支持。</w:t>
      </w:r>
    </w:p>
    <w:p w:rsidR="00856501" w:rsidRPr="00856501" w:rsidRDefault="00856501" w:rsidP="00856501">
      <w:pPr>
        <w:ind w:firstLineChars="200" w:firstLine="480"/>
        <w:rPr>
          <w:rFonts w:ascii="宋体" w:eastAsia="宋体" w:hAnsi="宋体" w:cs="宋体" w:hint="eastAsia"/>
          <w:sz w:val="24"/>
          <w:szCs w:val="24"/>
        </w:rPr>
      </w:pPr>
      <w:r w:rsidRPr="00856501">
        <w:rPr>
          <w:rFonts w:ascii="宋体" w:eastAsia="宋体" w:hAnsi="宋体" w:cs="宋体" w:hint="eastAsia"/>
          <w:sz w:val="24"/>
          <w:szCs w:val="24"/>
        </w:rPr>
        <w:t>（五）推进基层政务公开标准化规范化。严格对照省市有关部门出台的基层“两化”新增领域标准目录指引落实等工作任务，线上线下逐项排查，规范公开流程，强化平台建设，推进办事公开，对义务教育入学、就诊就医、养老服务、村务居</w:t>
      </w:r>
      <w:proofErr w:type="gramStart"/>
      <w:r w:rsidRPr="00856501">
        <w:rPr>
          <w:rFonts w:ascii="宋体" w:eastAsia="宋体" w:hAnsi="宋体" w:cs="宋体" w:hint="eastAsia"/>
          <w:sz w:val="24"/>
          <w:szCs w:val="24"/>
        </w:rPr>
        <w:t>务</w:t>
      </w:r>
      <w:proofErr w:type="gramEnd"/>
      <w:r w:rsidRPr="00856501">
        <w:rPr>
          <w:rFonts w:ascii="宋体" w:eastAsia="宋体" w:hAnsi="宋体" w:cs="宋体" w:hint="eastAsia"/>
          <w:sz w:val="24"/>
          <w:szCs w:val="24"/>
        </w:rPr>
        <w:t>公开等方面向特定区域和人群公开政务事项。</w:t>
      </w:r>
    </w:p>
    <w:p w:rsidR="00856501" w:rsidRPr="00856501" w:rsidRDefault="00856501" w:rsidP="00856501">
      <w:pPr>
        <w:ind w:firstLineChars="200" w:firstLine="480"/>
        <w:rPr>
          <w:rFonts w:ascii="宋体" w:eastAsia="宋体" w:hAnsi="宋体" w:cs="宋体" w:hint="eastAsia"/>
          <w:sz w:val="24"/>
          <w:szCs w:val="24"/>
        </w:rPr>
      </w:pPr>
      <w:r w:rsidRPr="00856501">
        <w:rPr>
          <w:rFonts w:ascii="宋体" w:eastAsia="宋体" w:hAnsi="宋体" w:cs="宋体" w:hint="eastAsia"/>
          <w:sz w:val="24"/>
          <w:szCs w:val="24"/>
        </w:rPr>
        <w:t>（六）组织区内公共企事业单位做好信息公开。召集教育、卫健部门，梳理编制了教育、卫生等领域公共企事业单位信息公开主题清单，建立完善信息主动公开基本目录，依托区政府网站，</w:t>
      </w:r>
      <w:proofErr w:type="gramStart"/>
      <w:r w:rsidRPr="00856501">
        <w:rPr>
          <w:rFonts w:ascii="宋体" w:eastAsia="宋体" w:hAnsi="宋体" w:cs="宋体" w:hint="eastAsia"/>
          <w:sz w:val="24"/>
          <w:szCs w:val="24"/>
        </w:rPr>
        <w:t>实施线</w:t>
      </w:r>
      <w:proofErr w:type="gramEnd"/>
      <w:r w:rsidRPr="00856501">
        <w:rPr>
          <w:rFonts w:ascii="宋体" w:eastAsia="宋体" w:hAnsi="宋体" w:cs="宋体" w:hint="eastAsia"/>
          <w:sz w:val="24"/>
          <w:szCs w:val="24"/>
        </w:rPr>
        <w:t>上集成一站式公开。</w:t>
      </w:r>
    </w:p>
    <w:p w:rsidR="0096750D" w:rsidRDefault="00856501" w:rsidP="0096750D">
      <w:pPr>
        <w:ind w:firstLineChars="200" w:firstLine="480"/>
        <w:rPr>
          <w:rFonts w:ascii="宋体" w:eastAsia="宋体" w:hAnsi="宋体" w:cs="宋体"/>
          <w:sz w:val="24"/>
          <w:szCs w:val="24"/>
        </w:rPr>
      </w:pPr>
      <w:r w:rsidRPr="00856501">
        <w:rPr>
          <w:rFonts w:ascii="宋体" w:eastAsia="宋体" w:hAnsi="宋体" w:cs="宋体" w:hint="eastAsia"/>
          <w:sz w:val="24"/>
          <w:szCs w:val="24"/>
        </w:rPr>
        <w:t>（七）开展政务公开重点工作任务自查。对照政务公开法规、文件要求，对里面涉及的主动公开、权力运行、公开渠道、网站建设和政务新媒体建设等59个自查项目逐个完善，查缺补漏，组织政府办、宣传部、组织部、司法局、教育局、卫健局、市场监管局、各乡镇街和政数局的政务大厅、营商环境科、民生办等44家单位开展自查，督促落实政务公开工作任务，补齐工作短板。</w:t>
      </w:r>
      <w:bookmarkStart w:id="0" w:name="_GoBack"/>
      <w:bookmarkEnd w:id="0"/>
    </w:p>
    <w:p w:rsidR="0096750D" w:rsidRDefault="0096750D" w:rsidP="0096750D">
      <w:pPr>
        <w:ind w:firstLineChars="200" w:firstLine="480"/>
        <w:rPr>
          <w:rFonts w:ascii="宋体" w:eastAsia="宋体" w:hAnsi="宋体" w:cs="宋体"/>
          <w:sz w:val="24"/>
          <w:szCs w:val="24"/>
        </w:rPr>
      </w:pPr>
    </w:p>
    <w:p w:rsidR="0096750D" w:rsidRPr="0096750D" w:rsidRDefault="0096750D" w:rsidP="0096750D">
      <w:pPr>
        <w:ind w:firstLineChars="200" w:firstLine="480"/>
        <w:rPr>
          <w:rFonts w:ascii="宋体" w:eastAsia="宋体" w:hAnsi="宋体" w:cs="宋体"/>
          <w:sz w:val="24"/>
          <w:szCs w:val="24"/>
        </w:rPr>
      </w:pPr>
    </w:p>
    <w:p w:rsidR="00754D0F" w:rsidRDefault="0096750D" w:rsidP="0096750D">
      <w:pPr>
        <w:rPr>
          <w:rFonts w:ascii="宋体" w:eastAsia="宋体" w:hAnsi="宋体" w:cs="宋体"/>
          <w:b/>
          <w:bCs/>
          <w:sz w:val="24"/>
          <w:szCs w:val="24"/>
        </w:rPr>
      </w:pPr>
      <w:r>
        <w:rPr>
          <w:rFonts w:ascii="楷体" w:eastAsia="楷体" w:hAnsi="楷体" w:cs="楷体" w:hint="eastAsia"/>
          <w:sz w:val="24"/>
          <w:szCs w:val="24"/>
        </w:rPr>
        <w:lastRenderedPageBreak/>
        <w:t xml:space="preserve">   </w:t>
      </w:r>
      <w:r w:rsidR="00293CBE">
        <w:rPr>
          <w:rFonts w:ascii="宋体" w:eastAsia="宋体" w:hAnsi="宋体" w:cs="宋体" w:hint="eastAsia"/>
          <w:b/>
          <w:bCs/>
          <w:sz w:val="24"/>
          <w:szCs w:val="24"/>
        </w:rPr>
        <w:t>二、主动公开政府信息情况</w:t>
      </w:r>
    </w:p>
    <w:tbl>
      <w:tblPr>
        <w:tblW w:w="9014" w:type="dxa"/>
        <w:jc w:val="center"/>
        <w:tblLayout w:type="fixed"/>
        <w:tblCellMar>
          <w:left w:w="0" w:type="dxa"/>
          <w:right w:w="0" w:type="dxa"/>
        </w:tblCellMar>
        <w:tblLook w:val="04A0" w:firstRow="1" w:lastRow="0" w:firstColumn="1" w:lastColumn="0" w:noHBand="0" w:noVBand="1"/>
      </w:tblPr>
      <w:tblGrid>
        <w:gridCol w:w="2461"/>
        <w:gridCol w:w="2184"/>
        <w:gridCol w:w="2184"/>
        <w:gridCol w:w="2185"/>
      </w:tblGrid>
      <w:tr w:rsidR="00754D0F">
        <w:trPr>
          <w:trHeight w:val="495"/>
          <w:jc w:val="center"/>
        </w:trPr>
        <w:tc>
          <w:tcPr>
            <w:tcW w:w="9014" w:type="dxa"/>
            <w:gridSpan w:val="4"/>
            <w:tcBorders>
              <w:top w:val="single" w:sz="8" w:space="0" w:color="auto"/>
              <w:left w:val="single" w:sz="8" w:space="0" w:color="auto"/>
              <w:bottom w:val="single" w:sz="8" w:space="0" w:color="auto"/>
              <w:right w:val="single" w:sz="8" w:space="0" w:color="auto"/>
            </w:tcBorders>
            <w:shd w:val="clear" w:color="auto" w:fill="C6D9F1"/>
            <w:noWrap/>
            <w:tcMar>
              <w:top w:w="0" w:type="dxa"/>
              <w:left w:w="108" w:type="dxa"/>
              <w:bottom w:w="0" w:type="dxa"/>
              <w:right w:w="108" w:type="dxa"/>
            </w:tcMar>
            <w:vAlign w:val="center"/>
          </w:tcPr>
          <w:p w:rsidR="00754D0F" w:rsidRDefault="00293CBE">
            <w:pPr>
              <w:widowControl/>
              <w:jc w:val="center"/>
              <w:rPr>
                <w:rFonts w:ascii="宋体" w:eastAsia="宋体" w:hAnsi="宋体" w:cs="宋体"/>
                <w:kern w:val="0"/>
                <w:sz w:val="24"/>
                <w:szCs w:val="24"/>
              </w:rPr>
            </w:pPr>
            <w:r>
              <w:rPr>
                <w:rFonts w:ascii="宋体" w:eastAsia="宋体" w:hAnsi="宋体" w:cs="宋体" w:hint="eastAsia"/>
                <w:color w:val="000000"/>
                <w:kern w:val="0"/>
                <w:sz w:val="20"/>
                <w:szCs w:val="20"/>
              </w:rPr>
              <w:t>第二十条第（一）项</w:t>
            </w:r>
          </w:p>
        </w:tc>
      </w:tr>
      <w:tr w:rsidR="00754D0F">
        <w:trPr>
          <w:trHeight w:val="431"/>
          <w:jc w:val="center"/>
        </w:trPr>
        <w:tc>
          <w:tcPr>
            <w:tcW w:w="246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754D0F" w:rsidRDefault="00293CBE">
            <w:pPr>
              <w:widowControl/>
              <w:jc w:val="center"/>
              <w:rPr>
                <w:rFonts w:ascii="宋体" w:eastAsia="宋体" w:hAnsi="宋体" w:cs="宋体"/>
                <w:kern w:val="0"/>
                <w:sz w:val="24"/>
                <w:szCs w:val="24"/>
              </w:rPr>
            </w:pPr>
            <w:r>
              <w:rPr>
                <w:rFonts w:ascii="宋体" w:eastAsia="宋体" w:hAnsi="宋体" w:cs="宋体" w:hint="eastAsia"/>
                <w:color w:val="000000"/>
                <w:kern w:val="0"/>
                <w:sz w:val="20"/>
                <w:szCs w:val="20"/>
              </w:rPr>
              <w:t>信息内容</w:t>
            </w:r>
          </w:p>
        </w:tc>
        <w:tc>
          <w:tcPr>
            <w:tcW w:w="2184"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tcPr>
          <w:p w:rsidR="00754D0F" w:rsidRDefault="00293CBE">
            <w:pPr>
              <w:widowControl/>
              <w:jc w:val="center"/>
              <w:rPr>
                <w:rFonts w:ascii="宋体" w:eastAsia="宋体" w:hAnsi="宋体" w:cs="宋体"/>
                <w:kern w:val="0"/>
                <w:sz w:val="24"/>
                <w:szCs w:val="24"/>
              </w:rPr>
            </w:pPr>
            <w:r>
              <w:rPr>
                <w:rFonts w:ascii="宋体" w:eastAsia="宋体" w:hAnsi="宋体" w:cs="宋体" w:hint="eastAsia"/>
                <w:color w:val="000000"/>
                <w:kern w:val="0"/>
                <w:sz w:val="20"/>
                <w:szCs w:val="20"/>
              </w:rPr>
              <w:t>本年制发件数</w:t>
            </w:r>
          </w:p>
        </w:tc>
        <w:tc>
          <w:tcPr>
            <w:tcW w:w="218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754D0F" w:rsidRDefault="00293CBE">
            <w:pPr>
              <w:widowControl/>
              <w:jc w:val="center"/>
              <w:rPr>
                <w:rFonts w:ascii="宋体" w:eastAsia="宋体" w:hAnsi="宋体" w:cs="宋体"/>
                <w:kern w:val="0"/>
                <w:sz w:val="24"/>
                <w:szCs w:val="24"/>
              </w:rPr>
            </w:pPr>
            <w:r>
              <w:rPr>
                <w:rFonts w:ascii="宋体" w:eastAsia="宋体" w:hAnsi="宋体" w:cs="宋体" w:hint="eastAsia"/>
                <w:color w:val="000000"/>
                <w:kern w:val="0"/>
                <w:sz w:val="20"/>
                <w:szCs w:val="20"/>
              </w:rPr>
              <w:t>本年废止件数</w:t>
            </w:r>
          </w:p>
        </w:tc>
        <w:tc>
          <w:tcPr>
            <w:tcW w:w="2185"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754D0F" w:rsidRDefault="00293CBE">
            <w:pPr>
              <w:widowControl/>
              <w:jc w:val="center"/>
              <w:rPr>
                <w:rFonts w:ascii="宋体" w:eastAsia="宋体" w:hAnsi="宋体" w:cs="宋体"/>
                <w:kern w:val="0"/>
                <w:sz w:val="24"/>
                <w:szCs w:val="24"/>
              </w:rPr>
            </w:pPr>
            <w:r>
              <w:rPr>
                <w:rFonts w:ascii="宋体" w:eastAsia="宋体" w:hAnsi="宋体" w:cs="宋体" w:hint="eastAsia"/>
                <w:color w:val="000000"/>
                <w:kern w:val="0"/>
                <w:sz w:val="20"/>
                <w:szCs w:val="20"/>
              </w:rPr>
              <w:t>现行有效件数</w:t>
            </w:r>
          </w:p>
        </w:tc>
      </w:tr>
      <w:tr w:rsidR="00754D0F">
        <w:trPr>
          <w:trHeight w:val="431"/>
          <w:jc w:val="center"/>
        </w:trPr>
        <w:tc>
          <w:tcPr>
            <w:tcW w:w="246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754D0F" w:rsidRDefault="00293CBE">
            <w:pPr>
              <w:widowControl/>
              <w:jc w:val="left"/>
              <w:rPr>
                <w:rFonts w:ascii="宋体" w:eastAsia="宋体" w:hAnsi="宋体" w:cs="宋体"/>
                <w:kern w:val="0"/>
                <w:sz w:val="24"/>
                <w:szCs w:val="24"/>
              </w:rPr>
            </w:pPr>
            <w:r>
              <w:rPr>
                <w:rFonts w:ascii="宋体" w:eastAsia="宋体" w:hAnsi="宋体" w:cs="宋体" w:hint="eastAsia"/>
                <w:color w:val="000000"/>
                <w:kern w:val="0"/>
                <w:sz w:val="20"/>
                <w:szCs w:val="20"/>
              </w:rPr>
              <w:t>规章</w:t>
            </w:r>
          </w:p>
        </w:tc>
        <w:tc>
          <w:tcPr>
            <w:tcW w:w="2184"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754D0F" w:rsidRDefault="00845FF4">
            <w:pPr>
              <w:widowControl/>
              <w:jc w:val="center"/>
              <w:rPr>
                <w:rFonts w:ascii="宋体" w:eastAsia="宋体" w:hAnsi="宋体" w:cs="宋体"/>
                <w:kern w:val="0"/>
                <w:sz w:val="20"/>
                <w:szCs w:val="20"/>
              </w:rPr>
            </w:pPr>
            <w:r>
              <w:rPr>
                <w:rFonts w:ascii="宋体" w:eastAsia="宋体" w:hAnsi="宋体" w:cs="宋体" w:hint="eastAsia"/>
                <w:kern w:val="0"/>
                <w:sz w:val="20"/>
                <w:szCs w:val="20"/>
              </w:rPr>
              <w:t>1</w:t>
            </w:r>
          </w:p>
        </w:tc>
        <w:tc>
          <w:tcPr>
            <w:tcW w:w="2184" w:type="dxa"/>
            <w:tcBorders>
              <w:top w:val="nil"/>
              <w:left w:val="nil"/>
              <w:bottom w:val="single" w:sz="8" w:space="0" w:color="auto"/>
              <w:right w:val="single" w:sz="8" w:space="0" w:color="auto"/>
            </w:tcBorders>
            <w:tcMar>
              <w:top w:w="0" w:type="dxa"/>
              <w:left w:w="108" w:type="dxa"/>
              <w:bottom w:w="0" w:type="dxa"/>
              <w:right w:w="108" w:type="dxa"/>
            </w:tcMar>
            <w:vAlign w:val="center"/>
          </w:tcPr>
          <w:p w:rsidR="00754D0F" w:rsidRDefault="00754D0F">
            <w:pPr>
              <w:widowControl/>
              <w:jc w:val="center"/>
              <w:rPr>
                <w:rFonts w:ascii="宋体" w:eastAsia="宋体" w:hAnsi="宋体" w:cs="宋体"/>
                <w:kern w:val="0"/>
                <w:sz w:val="20"/>
                <w:szCs w:val="20"/>
              </w:rPr>
            </w:pPr>
          </w:p>
        </w:tc>
        <w:tc>
          <w:tcPr>
            <w:tcW w:w="2185"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754D0F" w:rsidRDefault="00845FF4">
            <w:pPr>
              <w:widowControl/>
              <w:jc w:val="center"/>
              <w:rPr>
                <w:rFonts w:ascii="宋体" w:eastAsia="宋体" w:hAnsi="宋体" w:cs="宋体"/>
                <w:kern w:val="0"/>
                <w:sz w:val="20"/>
                <w:szCs w:val="20"/>
              </w:rPr>
            </w:pPr>
            <w:r>
              <w:rPr>
                <w:rFonts w:ascii="宋体" w:eastAsia="宋体" w:hAnsi="宋体" w:cs="宋体" w:hint="eastAsia"/>
                <w:kern w:val="0"/>
                <w:sz w:val="20"/>
                <w:szCs w:val="20"/>
              </w:rPr>
              <w:t>5</w:t>
            </w:r>
          </w:p>
        </w:tc>
      </w:tr>
      <w:tr w:rsidR="00754D0F">
        <w:trPr>
          <w:trHeight w:val="471"/>
          <w:jc w:val="center"/>
        </w:trPr>
        <w:tc>
          <w:tcPr>
            <w:tcW w:w="246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754D0F" w:rsidRDefault="00293CBE">
            <w:pPr>
              <w:widowControl/>
              <w:jc w:val="left"/>
              <w:rPr>
                <w:rFonts w:ascii="宋体" w:eastAsia="宋体" w:hAnsi="宋体" w:cs="宋体"/>
                <w:kern w:val="0"/>
                <w:sz w:val="24"/>
                <w:szCs w:val="24"/>
              </w:rPr>
            </w:pPr>
            <w:r>
              <w:rPr>
                <w:rFonts w:ascii="宋体" w:eastAsia="宋体" w:hAnsi="宋体" w:cs="宋体" w:hint="eastAsia"/>
                <w:color w:val="000000"/>
                <w:kern w:val="0"/>
                <w:sz w:val="20"/>
                <w:szCs w:val="20"/>
              </w:rPr>
              <w:t>行政规范性文件</w:t>
            </w:r>
          </w:p>
        </w:tc>
        <w:tc>
          <w:tcPr>
            <w:tcW w:w="2184"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754D0F" w:rsidRDefault="00754D0F">
            <w:pPr>
              <w:widowControl/>
              <w:jc w:val="center"/>
              <w:rPr>
                <w:rFonts w:ascii="宋体" w:eastAsia="宋体" w:hAnsi="宋体" w:cs="宋体"/>
                <w:kern w:val="0"/>
                <w:sz w:val="20"/>
                <w:szCs w:val="20"/>
              </w:rPr>
            </w:pPr>
          </w:p>
        </w:tc>
        <w:tc>
          <w:tcPr>
            <w:tcW w:w="2184" w:type="dxa"/>
            <w:tcBorders>
              <w:top w:val="nil"/>
              <w:left w:val="nil"/>
              <w:bottom w:val="single" w:sz="8" w:space="0" w:color="auto"/>
              <w:right w:val="single" w:sz="8" w:space="0" w:color="auto"/>
            </w:tcBorders>
            <w:tcMar>
              <w:top w:w="0" w:type="dxa"/>
              <w:left w:w="108" w:type="dxa"/>
              <w:bottom w:w="0" w:type="dxa"/>
              <w:right w:w="108" w:type="dxa"/>
            </w:tcMar>
            <w:vAlign w:val="center"/>
          </w:tcPr>
          <w:p w:rsidR="00754D0F" w:rsidRDefault="00754D0F">
            <w:pPr>
              <w:widowControl/>
              <w:jc w:val="center"/>
              <w:rPr>
                <w:rFonts w:ascii="宋体" w:eastAsia="宋体" w:hAnsi="宋体" w:cs="宋体"/>
                <w:kern w:val="0"/>
                <w:sz w:val="20"/>
                <w:szCs w:val="20"/>
              </w:rPr>
            </w:pPr>
          </w:p>
        </w:tc>
        <w:tc>
          <w:tcPr>
            <w:tcW w:w="2185"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754D0F" w:rsidRDefault="00754D0F">
            <w:pPr>
              <w:widowControl/>
              <w:jc w:val="center"/>
              <w:rPr>
                <w:rFonts w:ascii="宋体" w:eastAsia="宋体" w:hAnsi="宋体" w:cs="宋体"/>
                <w:kern w:val="0"/>
                <w:sz w:val="20"/>
                <w:szCs w:val="20"/>
              </w:rPr>
            </w:pPr>
          </w:p>
        </w:tc>
      </w:tr>
      <w:tr w:rsidR="00754D0F">
        <w:trPr>
          <w:trHeight w:val="480"/>
          <w:jc w:val="center"/>
        </w:trPr>
        <w:tc>
          <w:tcPr>
            <w:tcW w:w="9014" w:type="dxa"/>
            <w:gridSpan w:val="4"/>
            <w:tcBorders>
              <w:top w:val="nil"/>
              <w:left w:val="single" w:sz="8" w:space="0" w:color="auto"/>
              <w:bottom w:val="single" w:sz="8" w:space="0" w:color="auto"/>
              <w:right w:val="single" w:sz="8" w:space="0" w:color="auto"/>
            </w:tcBorders>
            <w:shd w:val="clear" w:color="auto" w:fill="C6D9F1"/>
            <w:noWrap/>
            <w:tcMar>
              <w:top w:w="0" w:type="dxa"/>
              <w:left w:w="108" w:type="dxa"/>
              <w:bottom w:w="0" w:type="dxa"/>
              <w:right w:w="108" w:type="dxa"/>
            </w:tcMar>
            <w:vAlign w:val="center"/>
          </w:tcPr>
          <w:p w:rsidR="00754D0F" w:rsidRDefault="00293CBE">
            <w:pPr>
              <w:widowControl/>
              <w:jc w:val="center"/>
              <w:rPr>
                <w:rFonts w:ascii="宋体" w:eastAsia="宋体" w:hAnsi="宋体" w:cs="宋体"/>
                <w:kern w:val="0"/>
                <w:sz w:val="24"/>
                <w:szCs w:val="24"/>
              </w:rPr>
            </w:pPr>
            <w:r>
              <w:rPr>
                <w:rFonts w:ascii="宋体" w:eastAsia="宋体" w:hAnsi="宋体" w:cs="宋体" w:hint="eastAsia"/>
                <w:color w:val="000000"/>
                <w:kern w:val="0"/>
                <w:sz w:val="20"/>
                <w:szCs w:val="20"/>
              </w:rPr>
              <w:t>第二十条第（五）项</w:t>
            </w:r>
          </w:p>
        </w:tc>
      </w:tr>
      <w:tr w:rsidR="00754D0F">
        <w:trPr>
          <w:trHeight w:val="431"/>
          <w:jc w:val="center"/>
        </w:trPr>
        <w:tc>
          <w:tcPr>
            <w:tcW w:w="246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754D0F" w:rsidRDefault="00293CBE">
            <w:pPr>
              <w:widowControl/>
              <w:jc w:val="center"/>
              <w:rPr>
                <w:rFonts w:ascii="宋体" w:eastAsia="宋体" w:hAnsi="宋体" w:cs="宋体"/>
                <w:kern w:val="0"/>
                <w:sz w:val="24"/>
                <w:szCs w:val="24"/>
              </w:rPr>
            </w:pPr>
            <w:r>
              <w:rPr>
                <w:rFonts w:ascii="宋体" w:eastAsia="宋体" w:hAnsi="宋体" w:cs="宋体" w:hint="eastAsia"/>
                <w:color w:val="000000"/>
                <w:kern w:val="0"/>
                <w:sz w:val="20"/>
                <w:szCs w:val="20"/>
              </w:rPr>
              <w:t>信息内容</w:t>
            </w:r>
          </w:p>
        </w:tc>
        <w:tc>
          <w:tcPr>
            <w:tcW w:w="6553" w:type="dxa"/>
            <w:gridSpan w:val="3"/>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tcPr>
          <w:p w:rsidR="00754D0F" w:rsidRDefault="00293CBE">
            <w:pPr>
              <w:widowControl/>
              <w:jc w:val="center"/>
              <w:rPr>
                <w:rFonts w:ascii="宋体" w:eastAsia="宋体" w:hAnsi="宋体" w:cs="宋体"/>
                <w:kern w:val="0"/>
                <w:sz w:val="24"/>
                <w:szCs w:val="24"/>
              </w:rPr>
            </w:pPr>
            <w:r>
              <w:rPr>
                <w:rFonts w:ascii="宋体" w:eastAsia="宋体" w:hAnsi="宋体" w:cs="宋体" w:hint="eastAsia"/>
                <w:color w:val="000000"/>
                <w:kern w:val="0"/>
                <w:sz w:val="20"/>
                <w:szCs w:val="20"/>
              </w:rPr>
              <w:t>本年处理决定数量</w:t>
            </w:r>
          </w:p>
        </w:tc>
      </w:tr>
      <w:tr w:rsidR="00754D0F">
        <w:trPr>
          <w:trHeight w:val="431"/>
          <w:jc w:val="center"/>
        </w:trPr>
        <w:tc>
          <w:tcPr>
            <w:tcW w:w="246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754D0F" w:rsidRDefault="00293CBE">
            <w:pPr>
              <w:widowControl/>
              <w:jc w:val="left"/>
              <w:rPr>
                <w:rFonts w:ascii="宋体" w:eastAsia="宋体" w:hAnsi="宋体" w:cs="宋体"/>
                <w:kern w:val="0"/>
                <w:sz w:val="24"/>
                <w:szCs w:val="24"/>
              </w:rPr>
            </w:pPr>
            <w:r>
              <w:rPr>
                <w:rFonts w:ascii="宋体" w:eastAsia="宋体" w:hAnsi="宋体" w:cs="宋体" w:hint="eastAsia"/>
                <w:color w:val="000000"/>
                <w:kern w:val="0"/>
                <w:sz w:val="20"/>
                <w:szCs w:val="20"/>
              </w:rPr>
              <w:t>行政许可</w:t>
            </w:r>
          </w:p>
        </w:tc>
        <w:tc>
          <w:tcPr>
            <w:tcW w:w="6553" w:type="dxa"/>
            <w:gridSpan w:val="3"/>
            <w:tcBorders>
              <w:top w:val="nil"/>
              <w:left w:val="nil"/>
              <w:bottom w:val="single" w:sz="8" w:space="0" w:color="auto"/>
              <w:right w:val="single" w:sz="8" w:space="0" w:color="auto"/>
            </w:tcBorders>
            <w:noWrap/>
            <w:tcMar>
              <w:top w:w="0" w:type="dxa"/>
              <w:left w:w="108" w:type="dxa"/>
              <w:bottom w:w="0" w:type="dxa"/>
              <w:right w:w="108" w:type="dxa"/>
            </w:tcMar>
            <w:vAlign w:val="center"/>
          </w:tcPr>
          <w:p w:rsidR="00754D0F" w:rsidRDefault="00754D0F">
            <w:pPr>
              <w:widowControl/>
              <w:jc w:val="center"/>
              <w:rPr>
                <w:rFonts w:ascii="宋体" w:eastAsia="宋体" w:hAnsi="宋体" w:cs="宋体"/>
                <w:kern w:val="0"/>
                <w:sz w:val="20"/>
                <w:szCs w:val="20"/>
              </w:rPr>
            </w:pPr>
          </w:p>
        </w:tc>
      </w:tr>
      <w:tr w:rsidR="00754D0F">
        <w:trPr>
          <w:trHeight w:val="406"/>
          <w:jc w:val="center"/>
        </w:trPr>
        <w:tc>
          <w:tcPr>
            <w:tcW w:w="9014" w:type="dxa"/>
            <w:gridSpan w:val="4"/>
            <w:tcBorders>
              <w:top w:val="nil"/>
              <w:left w:val="single" w:sz="8" w:space="0" w:color="auto"/>
              <w:bottom w:val="single" w:sz="8" w:space="0" w:color="auto"/>
              <w:right w:val="single" w:sz="8" w:space="0" w:color="auto"/>
            </w:tcBorders>
            <w:shd w:val="clear" w:color="auto" w:fill="C6D9F1"/>
            <w:noWrap/>
            <w:tcMar>
              <w:top w:w="0" w:type="dxa"/>
              <w:left w:w="108" w:type="dxa"/>
              <w:bottom w:w="0" w:type="dxa"/>
              <w:right w:w="108" w:type="dxa"/>
            </w:tcMar>
            <w:vAlign w:val="center"/>
          </w:tcPr>
          <w:p w:rsidR="00754D0F" w:rsidRDefault="00293CBE">
            <w:pPr>
              <w:widowControl/>
              <w:jc w:val="center"/>
              <w:rPr>
                <w:rFonts w:ascii="宋体" w:eastAsia="宋体" w:hAnsi="宋体" w:cs="宋体"/>
                <w:kern w:val="0"/>
                <w:sz w:val="24"/>
                <w:szCs w:val="24"/>
              </w:rPr>
            </w:pPr>
            <w:r>
              <w:rPr>
                <w:rFonts w:ascii="宋体" w:eastAsia="宋体" w:hAnsi="宋体" w:cs="宋体" w:hint="eastAsia"/>
                <w:color w:val="000000"/>
                <w:kern w:val="0"/>
                <w:sz w:val="20"/>
                <w:szCs w:val="20"/>
              </w:rPr>
              <w:t>第二十条第（六）项</w:t>
            </w:r>
          </w:p>
        </w:tc>
      </w:tr>
      <w:tr w:rsidR="00754D0F">
        <w:trPr>
          <w:trHeight w:val="431"/>
          <w:jc w:val="center"/>
        </w:trPr>
        <w:tc>
          <w:tcPr>
            <w:tcW w:w="246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754D0F" w:rsidRDefault="00293CBE">
            <w:pPr>
              <w:widowControl/>
              <w:jc w:val="center"/>
              <w:rPr>
                <w:rFonts w:ascii="宋体" w:eastAsia="宋体" w:hAnsi="宋体" w:cs="宋体"/>
                <w:kern w:val="0"/>
                <w:sz w:val="24"/>
                <w:szCs w:val="24"/>
              </w:rPr>
            </w:pPr>
            <w:r>
              <w:rPr>
                <w:rFonts w:ascii="宋体" w:eastAsia="宋体" w:hAnsi="宋体" w:cs="宋体" w:hint="eastAsia"/>
                <w:color w:val="000000"/>
                <w:kern w:val="0"/>
                <w:sz w:val="20"/>
                <w:szCs w:val="20"/>
              </w:rPr>
              <w:t>信息内容</w:t>
            </w:r>
          </w:p>
        </w:tc>
        <w:tc>
          <w:tcPr>
            <w:tcW w:w="6553" w:type="dxa"/>
            <w:gridSpan w:val="3"/>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tcPr>
          <w:p w:rsidR="00754D0F" w:rsidRDefault="00293CBE">
            <w:pPr>
              <w:widowControl/>
              <w:jc w:val="center"/>
              <w:rPr>
                <w:rFonts w:ascii="宋体" w:eastAsia="宋体" w:hAnsi="宋体" w:cs="宋体"/>
                <w:kern w:val="0"/>
                <w:sz w:val="24"/>
                <w:szCs w:val="24"/>
              </w:rPr>
            </w:pPr>
            <w:r>
              <w:rPr>
                <w:rFonts w:ascii="宋体" w:eastAsia="宋体" w:hAnsi="宋体" w:cs="宋体" w:hint="eastAsia"/>
                <w:color w:val="000000"/>
                <w:kern w:val="0"/>
                <w:sz w:val="20"/>
                <w:szCs w:val="20"/>
              </w:rPr>
              <w:t>本年处理决定数量</w:t>
            </w:r>
          </w:p>
        </w:tc>
      </w:tr>
      <w:tr w:rsidR="00754D0F">
        <w:trPr>
          <w:trHeight w:val="430"/>
          <w:jc w:val="center"/>
        </w:trPr>
        <w:tc>
          <w:tcPr>
            <w:tcW w:w="246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754D0F" w:rsidRDefault="00293CBE">
            <w:pPr>
              <w:widowControl/>
              <w:jc w:val="left"/>
              <w:rPr>
                <w:rFonts w:ascii="宋体" w:eastAsia="宋体" w:hAnsi="宋体" w:cs="宋体"/>
                <w:kern w:val="0"/>
                <w:sz w:val="24"/>
                <w:szCs w:val="24"/>
              </w:rPr>
            </w:pPr>
            <w:r>
              <w:rPr>
                <w:rFonts w:ascii="宋体" w:eastAsia="宋体" w:hAnsi="宋体" w:cs="宋体" w:hint="eastAsia"/>
                <w:color w:val="000000"/>
                <w:kern w:val="0"/>
                <w:sz w:val="20"/>
                <w:szCs w:val="20"/>
              </w:rPr>
              <w:t>行政处罚</w:t>
            </w:r>
          </w:p>
        </w:tc>
        <w:tc>
          <w:tcPr>
            <w:tcW w:w="6553" w:type="dxa"/>
            <w:gridSpan w:val="3"/>
            <w:tcBorders>
              <w:top w:val="nil"/>
              <w:left w:val="nil"/>
              <w:bottom w:val="single" w:sz="8" w:space="0" w:color="auto"/>
              <w:right w:val="single" w:sz="8" w:space="0" w:color="auto"/>
            </w:tcBorders>
            <w:noWrap/>
            <w:tcMar>
              <w:top w:w="0" w:type="dxa"/>
              <w:left w:w="108" w:type="dxa"/>
              <w:bottom w:w="0" w:type="dxa"/>
              <w:right w:w="108" w:type="dxa"/>
            </w:tcMar>
            <w:vAlign w:val="center"/>
          </w:tcPr>
          <w:p w:rsidR="00754D0F" w:rsidRDefault="00754D0F">
            <w:pPr>
              <w:widowControl/>
              <w:jc w:val="center"/>
              <w:rPr>
                <w:rFonts w:ascii="宋体" w:eastAsia="宋体" w:hAnsi="宋体" w:cs="宋体"/>
                <w:kern w:val="0"/>
                <w:sz w:val="20"/>
                <w:szCs w:val="20"/>
              </w:rPr>
            </w:pPr>
          </w:p>
        </w:tc>
      </w:tr>
      <w:tr w:rsidR="00754D0F">
        <w:trPr>
          <w:trHeight w:val="409"/>
          <w:jc w:val="center"/>
        </w:trPr>
        <w:tc>
          <w:tcPr>
            <w:tcW w:w="246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754D0F" w:rsidRDefault="00293CBE">
            <w:pPr>
              <w:widowControl/>
              <w:jc w:val="left"/>
              <w:rPr>
                <w:rFonts w:ascii="宋体" w:eastAsia="宋体" w:hAnsi="宋体" w:cs="宋体"/>
                <w:kern w:val="0"/>
                <w:sz w:val="24"/>
                <w:szCs w:val="24"/>
              </w:rPr>
            </w:pPr>
            <w:r>
              <w:rPr>
                <w:rFonts w:ascii="宋体" w:eastAsia="宋体" w:hAnsi="宋体" w:cs="宋体" w:hint="eastAsia"/>
                <w:color w:val="000000"/>
                <w:kern w:val="0"/>
                <w:sz w:val="20"/>
                <w:szCs w:val="20"/>
              </w:rPr>
              <w:t>行政强制</w:t>
            </w:r>
          </w:p>
        </w:tc>
        <w:tc>
          <w:tcPr>
            <w:tcW w:w="6553" w:type="dxa"/>
            <w:gridSpan w:val="3"/>
            <w:tcBorders>
              <w:top w:val="nil"/>
              <w:left w:val="nil"/>
              <w:bottom w:val="single" w:sz="8" w:space="0" w:color="auto"/>
              <w:right w:val="single" w:sz="8" w:space="0" w:color="auto"/>
            </w:tcBorders>
            <w:noWrap/>
            <w:tcMar>
              <w:top w:w="0" w:type="dxa"/>
              <w:left w:w="108" w:type="dxa"/>
              <w:bottom w:w="0" w:type="dxa"/>
              <w:right w:w="108" w:type="dxa"/>
            </w:tcMar>
            <w:vAlign w:val="center"/>
          </w:tcPr>
          <w:p w:rsidR="00754D0F" w:rsidRDefault="00754D0F">
            <w:pPr>
              <w:widowControl/>
              <w:jc w:val="center"/>
              <w:rPr>
                <w:rFonts w:ascii="宋体" w:eastAsia="宋体" w:hAnsi="宋体" w:cs="宋体"/>
                <w:kern w:val="0"/>
                <w:sz w:val="20"/>
                <w:szCs w:val="20"/>
              </w:rPr>
            </w:pPr>
          </w:p>
        </w:tc>
      </w:tr>
      <w:tr w:rsidR="00754D0F">
        <w:trPr>
          <w:trHeight w:val="474"/>
          <w:jc w:val="center"/>
        </w:trPr>
        <w:tc>
          <w:tcPr>
            <w:tcW w:w="9014" w:type="dxa"/>
            <w:gridSpan w:val="4"/>
            <w:tcBorders>
              <w:top w:val="nil"/>
              <w:left w:val="single" w:sz="8" w:space="0" w:color="auto"/>
              <w:bottom w:val="single" w:sz="8" w:space="0" w:color="auto"/>
              <w:right w:val="single" w:sz="8" w:space="0" w:color="auto"/>
            </w:tcBorders>
            <w:shd w:val="clear" w:color="auto" w:fill="C6D9F1"/>
            <w:noWrap/>
            <w:tcMar>
              <w:top w:w="0" w:type="dxa"/>
              <w:left w:w="108" w:type="dxa"/>
              <w:bottom w:w="0" w:type="dxa"/>
              <w:right w:w="108" w:type="dxa"/>
            </w:tcMar>
            <w:vAlign w:val="center"/>
          </w:tcPr>
          <w:p w:rsidR="00754D0F" w:rsidRDefault="00293CBE">
            <w:pPr>
              <w:widowControl/>
              <w:jc w:val="center"/>
              <w:rPr>
                <w:rFonts w:ascii="宋体" w:eastAsia="宋体" w:hAnsi="宋体" w:cs="宋体"/>
                <w:kern w:val="0"/>
                <w:sz w:val="24"/>
                <w:szCs w:val="24"/>
              </w:rPr>
            </w:pPr>
            <w:r>
              <w:rPr>
                <w:rFonts w:ascii="宋体" w:eastAsia="宋体" w:hAnsi="宋体" w:cs="宋体" w:hint="eastAsia"/>
                <w:color w:val="000000"/>
                <w:kern w:val="0"/>
                <w:sz w:val="20"/>
                <w:szCs w:val="20"/>
              </w:rPr>
              <w:t>第二十条第（八）项</w:t>
            </w:r>
          </w:p>
        </w:tc>
      </w:tr>
      <w:tr w:rsidR="00754D0F">
        <w:trPr>
          <w:trHeight w:val="431"/>
          <w:jc w:val="center"/>
        </w:trPr>
        <w:tc>
          <w:tcPr>
            <w:tcW w:w="246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754D0F" w:rsidRDefault="00293CBE">
            <w:pPr>
              <w:widowControl/>
              <w:jc w:val="center"/>
              <w:rPr>
                <w:rFonts w:ascii="宋体" w:eastAsia="宋体" w:hAnsi="宋体" w:cs="宋体"/>
                <w:kern w:val="0"/>
                <w:sz w:val="24"/>
                <w:szCs w:val="24"/>
              </w:rPr>
            </w:pPr>
            <w:r>
              <w:rPr>
                <w:rFonts w:ascii="宋体" w:eastAsia="宋体" w:hAnsi="宋体" w:cs="宋体" w:hint="eastAsia"/>
                <w:color w:val="000000"/>
                <w:kern w:val="0"/>
                <w:sz w:val="20"/>
                <w:szCs w:val="20"/>
              </w:rPr>
              <w:t>信息内容</w:t>
            </w:r>
          </w:p>
        </w:tc>
        <w:tc>
          <w:tcPr>
            <w:tcW w:w="6553" w:type="dxa"/>
            <w:gridSpan w:val="3"/>
            <w:tcBorders>
              <w:top w:val="nil"/>
              <w:left w:val="nil"/>
              <w:bottom w:val="single" w:sz="8" w:space="0" w:color="auto"/>
              <w:right w:val="single" w:sz="8" w:space="0" w:color="000000"/>
            </w:tcBorders>
            <w:noWrap/>
            <w:tcMar>
              <w:top w:w="0" w:type="dxa"/>
              <w:left w:w="108" w:type="dxa"/>
              <w:bottom w:w="0" w:type="dxa"/>
              <w:right w:w="108" w:type="dxa"/>
            </w:tcMar>
            <w:vAlign w:val="center"/>
          </w:tcPr>
          <w:p w:rsidR="00754D0F" w:rsidRDefault="00293CBE">
            <w:pPr>
              <w:widowControl/>
              <w:jc w:val="center"/>
              <w:rPr>
                <w:rFonts w:ascii="宋体" w:eastAsia="宋体" w:hAnsi="宋体" w:cs="宋体"/>
                <w:kern w:val="0"/>
                <w:sz w:val="24"/>
                <w:szCs w:val="24"/>
              </w:rPr>
            </w:pPr>
            <w:r>
              <w:rPr>
                <w:rFonts w:ascii="宋体" w:eastAsia="宋体" w:hAnsi="宋体" w:cs="宋体" w:hint="eastAsia"/>
                <w:color w:val="000000"/>
                <w:kern w:val="0"/>
                <w:sz w:val="20"/>
                <w:szCs w:val="20"/>
              </w:rPr>
              <w:t>本年收费金额（单位：万元）</w:t>
            </w:r>
          </w:p>
        </w:tc>
      </w:tr>
      <w:tr w:rsidR="00754D0F">
        <w:trPr>
          <w:trHeight w:val="431"/>
          <w:jc w:val="center"/>
        </w:trPr>
        <w:tc>
          <w:tcPr>
            <w:tcW w:w="246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754D0F" w:rsidRDefault="00293CBE">
            <w:pPr>
              <w:widowControl/>
              <w:jc w:val="left"/>
              <w:rPr>
                <w:rFonts w:ascii="宋体" w:eastAsia="宋体" w:hAnsi="宋体" w:cs="宋体"/>
                <w:kern w:val="0"/>
                <w:sz w:val="24"/>
                <w:szCs w:val="24"/>
              </w:rPr>
            </w:pPr>
            <w:r>
              <w:rPr>
                <w:rFonts w:ascii="宋体" w:eastAsia="宋体" w:hAnsi="宋体" w:cs="宋体" w:hint="eastAsia"/>
                <w:color w:val="000000"/>
                <w:kern w:val="0"/>
                <w:sz w:val="20"/>
                <w:szCs w:val="20"/>
              </w:rPr>
              <w:t>行政事业性收费</w:t>
            </w:r>
          </w:p>
        </w:tc>
        <w:tc>
          <w:tcPr>
            <w:tcW w:w="6553" w:type="dxa"/>
            <w:gridSpan w:val="3"/>
            <w:tcBorders>
              <w:top w:val="nil"/>
              <w:left w:val="nil"/>
              <w:bottom w:val="single" w:sz="8" w:space="0" w:color="auto"/>
              <w:right w:val="single" w:sz="8" w:space="0" w:color="000000"/>
            </w:tcBorders>
            <w:noWrap/>
            <w:tcMar>
              <w:top w:w="0" w:type="dxa"/>
              <w:left w:w="108" w:type="dxa"/>
              <w:bottom w:w="0" w:type="dxa"/>
              <w:right w:w="108" w:type="dxa"/>
            </w:tcMar>
            <w:vAlign w:val="center"/>
          </w:tcPr>
          <w:p w:rsidR="00754D0F" w:rsidRDefault="00754D0F">
            <w:pPr>
              <w:widowControl/>
              <w:jc w:val="center"/>
              <w:rPr>
                <w:rFonts w:ascii="宋体" w:eastAsia="宋体" w:hAnsi="宋体" w:cs="宋体"/>
                <w:kern w:val="0"/>
                <w:sz w:val="20"/>
                <w:szCs w:val="20"/>
              </w:rPr>
            </w:pPr>
          </w:p>
        </w:tc>
      </w:tr>
    </w:tbl>
    <w:p w:rsidR="00754D0F" w:rsidRDefault="00293CBE">
      <w:pPr>
        <w:numPr>
          <w:ilvl w:val="0"/>
          <w:numId w:val="1"/>
        </w:numPr>
        <w:ind w:firstLineChars="200" w:firstLine="482"/>
        <w:rPr>
          <w:rFonts w:ascii="宋体" w:eastAsia="宋体" w:hAnsi="宋体" w:cs="宋体"/>
          <w:b/>
          <w:bCs/>
          <w:sz w:val="24"/>
          <w:szCs w:val="24"/>
        </w:rPr>
      </w:pPr>
      <w:r>
        <w:rPr>
          <w:rFonts w:ascii="宋体" w:eastAsia="宋体" w:hAnsi="宋体" w:cs="宋体" w:hint="eastAsia"/>
          <w:b/>
          <w:bCs/>
          <w:sz w:val="24"/>
          <w:szCs w:val="24"/>
        </w:rPr>
        <w:t>收到和处理政府信息公开申请情况</w:t>
      </w:r>
    </w:p>
    <w:tbl>
      <w:tblPr>
        <w:tblStyle w:val="a6"/>
        <w:tblW w:w="9014" w:type="dxa"/>
        <w:jc w:val="center"/>
        <w:tblLayout w:type="fixed"/>
        <w:tblLook w:val="04A0" w:firstRow="1" w:lastRow="0" w:firstColumn="1" w:lastColumn="0" w:noHBand="0" w:noVBand="1"/>
      </w:tblPr>
      <w:tblGrid>
        <w:gridCol w:w="653"/>
        <w:gridCol w:w="815"/>
        <w:gridCol w:w="2651"/>
        <w:gridCol w:w="685"/>
        <w:gridCol w:w="696"/>
        <w:gridCol w:w="729"/>
        <w:gridCol w:w="707"/>
        <w:gridCol w:w="762"/>
        <w:gridCol w:w="685"/>
        <w:gridCol w:w="631"/>
      </w:tblGrid>
      <w:tr w:rsidR="00754D0F">
        <w:trPr>
          <w:trHeight w:val="390"/>
          <w:jc w:val="center"/>
        </w:trPr>
        <w:tc>
          <w:tcPr>
            <w:tcW w:w="4135" w:type="dxa"/>
            <w:gridSpan w:val="3"/>
            <w:vMerge w:val="restart"/>
            <w:vAlign w:val="center"/>
          </w:tcPr>
          <w:p w:rsidR="00754D0F" w:rsidRDefault="00293CBE">
            <w:pPr>
              <w:jc w:val="center"/>
              <w:rPr>
                <w:rFonts w:ascii="宋体" w:eastAsia="宋体" w:hAnsi="宋体" w:cs="宋体"/>
                <w:b/>
                <w:bCs/>
                <w:sz w:val="24"/>
                <w:szCs w:val="24"/>
              </w:rPr>
            </w:pPr>
            <w:r>
              <w:rPr>
                <w:rFonts w:ascii="楷体" w:eastAsia="楷体" w:hAnsi="楷体" w:cs="楷体"/>
                <w:kern w:val="0"/>
                <w:sz w:val="20"/>
                <w:szCs w:val="20"/>
                <w:lang w:bidi="ar"/>
              </w:rPr>
              <w:t>（本列数据的勾</w:t>
            </w:r>
            <w:proofErr w:type="gramStart"/>
            <w:r>
              <w:rPr>
                <w:rFonts w:ascii="楷体" w:eastAsia="楷体" w:hAnsi="楷体" w:cs="楷体"/>
                <w:kern w:val="0"/>
                <w:sz w:val="20"/>
                <w:szCs w:val="20"/>
                <w:lang w:bidi="ar"/>
              </w:rPr>
              <w:t>稽</w:t>
            </w:r>
            <w:proofErr w:type="gramEnd"/>
            <w:r>
              <w:rPr>
                <w:rFonts w:ascii="楷体" w:eastAsia="楷体" w:hAnsi="楷体" w:cs="楷体"/>
                <w:kern w:val="0"/>
                <w:sz w:val="20"/>
                <w:szCs w:val="20"/>
                <w:lang w:bidi="ar"/>
              </w:rPr>
              <w:t>关系为：第一项加第二项之和，等于第三项加第四项之和）</w:t>
            </w:r>
          </w:p>
        </w:tc>
        <w:tc>
          <w:tcPr>
            <w:tcW w:w="4909" w:type="dxa"/>
            <w:gridSpan w:val="7"/>
            <w:vAlign w:val="center"/>
          </w:tcPr>
          <w:p w:rsidR="00754D0F" w:rsidRDefault="00293CBE">
            <w:pPr>
              <w:jc w:val="center"/>
              <w:rPr>
                <w:rFonts w:ascii="宋体" w:eastAsia="宋体" w:hAnsi="宋体" w:cs="宋体"/>
                <w:b/>
                <w:bCs/>
                <w:sz w:val="24"/>
                <w:szCs w:val="24"/>
              </w:rPr>
            </w:pPr>
            <w:r>
              <w:rPr>
                <w:rFonts w:ascii="宋体" w:eastAsia="宋体" w:hAnsi="宋体" w:cs="宋体" w:hint="eastAsia"/>
                <w:kern w:val="0"/>
                <w:sz w:val="20"/>
                <w:szCs w:val="20"/>
                <w:lang w:bidi="ar"/>
              </w:rPr>
              <w:t>申请人情况</w:t>
            </w:r>
          </w:p>
        </w:tc>
      </w:tr>
      <w:tr w:rsidR="00754D0F">
        <w:trPr>
          <w:trHeight w:val="411"/>
          <w:jc w:val="center"/>
        </w:trPr>
        <w:tc>
          <w:tcPr>
            <w:tcW w:w="4135" w:type="dxa"/>
            <w:gridSpan w:val="3"/>
            <w:vMerge/>
          </w:tcPr>
          <w:p w:rsidR="00754D0F" w:rsidRDefault="00754D0F">
            <w:pPr>
              <w:rPr>
                <w:rFonts w:ascii="宋体" w:eastAsia="宋体" w:hAnsi="宋体" w:cs="宋体"/>
                <w:b/>
                <w:bCs/>
                <w:sz w:val="24"/>
                <w:szCs w:val="24"/>
              </w:rPr>
            </w:pPr>
          </w:p>
        </w:tc>
        <w:tc>
          <w:tcPr>
            <w:tcW w:w="687" w:type="dxa"/>
            <w:vMerge w:val="restart"/>
            <w:vAlign w:val="center"/>
          </w:tcPr>
          <w:p w:rsidR="00754D0F" w:rsidRDefault="00293CBE">
            <w:pPr>
              <w:jc w:val="center"/>
              <w:rPr>
                <w:rFonts w:ascii="宋体" w:eastAsia="宋体" w:hAnsi="宋体" w:cs="宋体"/>
                <w:b/>
                <w:bCs/>
                <w:sz w:val="24"/>
                <w:szCs w:val="24"/>
              </w:rPr>
            </w:pPr>
            <w:r>
              <w:rPr>
                <w:rFonts w:ascii="宋体" w:eastAsia="宋体" w:hAnsi="宋体" w:cs="宋体" w:hint="eastAsia"/>
                <w:kern w:val="0"/>
                <w:sz w:val="20"/>
                <w:szCs w:val="20"/>
                <w:lang w:bidi="ar"/>
              </w:rPr>
              <w:t>自然人</w:t>
            </w:r>
          </w:p>
        </w:tc>
        <w:tc>
          <w:tcPr>
            <w:tcW w:w="3589" w:type="dxa"/>
            <w:gridSpan w:val="5"/>
            <w:vAlign w:val="center"/>
          </w:tcPr>
          <w:p w:rsidR="00754D0F" w:rsidRDefault="00293CBE">
            <w:pPr>
              <w:jc w:val="center"/>
              <w:rPr>
                <w:rFonts w:ascii="宋体" w:eastAsia="宋体" w:hAnsi="宋体" w:cs="宋体"/>
                <w:b/>
                <w:bCs/>
                <w:sz w:val="24"/>
                <w:szCs w:val="24"/>
              </w:rPr>
            </w:pPr>
            <w:r>
              <w:rPr>
                <w:rFonts w:ascii="宋体" w:eastAsia="宋体" w:hAnsi="宋体" w:cs="宋体" w:hint="eastAsia"/>
                <w:kern w:val="0"/>
                <w:sz w:val="20"/>
                <w:szCs w:val="20"/>
                <w:lang w:bidi="ar"/>
              </w:rPr>
              <w:t>法人或其他组织</w:t>
            </w:r>
          </w:p>
        </w:tc>
        <w:tc>
          <w:tcPr>
            <w:tcW w:w="633" w:type="dxa"/>
            <w:vMerge w:val="restart"/>
            <w:vAlign w:val="center"/>
          </w:tcPr>
          <w:p w:rsidR="00754D0F" w:rsidRDefault="00293CBE">
            <w:pPr>
              <w:jc w:val="center"/>
              <w:rPr>
                <w:rFonts w:ascii="宋体" w:eastAsia="宋体" w:hAnsi="宋体" w:cs="宋体"/>
                <w:b/>
                <w:bCs/>
                <w:sz w:val="24"/>
                <w:szCs w:val="24"/>
              </w:rPr>
            </w:pPr>
            <w:r>
              <w:rPr>
                <w:rFonts w:ascii="宋体" w:eastAsia="宋体" w:hAnsi="宋体" w:cs="宋体" w:hint="eastAsia"/>
                <w:kern w:val="0"/>
                <w:sz w:val="20"/>
                <w:szCs w:val="20"/>
                <w:lang w:bidi="ar"/>
              </w:rPr>
              <w:t>总计</w:t>
            </w:r>
          </w:p>
        </w:tc>
      </w:tr>
      <w:tr w:rsidR="00754D0F">
        <w:trPr>
          <w:jc w:val="center"/>
        </w:trPr>
        <w:tc>
          <w:tcPr>
            <w:tcW w:w="4135" w:type="dxa"/>
            <w:gridSpan w:val="3"/>
            <w:vMerge/>
          </w:tcPr>
          <w:p w:rsidR="00754D0F" w:rsidRDefault="00754D0F">
            <w:pPr>
              <w:rPr>
                <w:rFonts w:ascii="宋体" w:eastAsia="宋体" w:hAnsi="宋体" w:cs="宋体"/>
                <w:b/>
                <w:bCs/>
                <w:sz w:val="24"/>
                <w:szCs w:val="24"/>
              </w:rPr>
            </w:pPr>
          </w:p>
        </w:tc>
        <w:tc>
          <w:tcPr>
            <w:tcW w:w="687" w:type="dxa"/>
            <w:vMerge/>
          </w:tcPr>
          <w:p w:rsidR="00754D0F" w:rsidRDefault="00754D0F">
            <w:pPr>
              <w:rPr>
                <w:rFonts w:ascii="宋体" w:eastAsia="宋体" w:hAnsi="宋体" w:cs="宋体"/>
                <w:b/>
                <w:bCs/>
                <w:sz w:val="24"/>
                <w:szCs w:val="24"/>
              </w:rPr>
            </w:pPr>
          </w:p>
        </w:tc>
        <w:tc>
          <w:tcPr>
            <w:tcW w:w="698" w:type="dxa"/>
            <w:vAlign w:val="center"/>
          </w:tcPr>
          <w:p w:rsidR="00754D0F" w:rsidRDefault="00293CBE">
            <w:pPr>
              <w:widowControl/>
              <w:spacing w:line="12" w:lineRule="atLeast"/>
              <w:jc w:val="center"/>
              <w:rPr>
                <w:rFonts w:ascii="宋体" w:eastAsia="宋体" w:hAnsi="宋体" w:cs="宋体"/>
                <w:sz w:val="24"/>
                <w:szCs w:val="24"/>
              </w:rPr>
            </w:pPr>
            <w:r>
              <w:rPr>
                <w:rFonts w:ascii="宋体" w:eastAsia="宋体" w:hAnsi="宋体" w:cs="宋体" w:hint="eastAsia"/>
                <w:kern w:val="0"/>
                <w:sz w:val="20"/>
                <w:szCs w:val="20"/>
                <w:lang w:bidi="ar"/>
              </w:rPr>
              <w:t>商业企业</w:t>
            </w:r>
          </w:p>
        </w:tc>
        <w:tc>
          <w:tcPr>
            <w:tcW w:w="731" w:type="dxa"/>
            <w:vAlign w:val="center"/>
          </w:tcPr>
          <w:p w:rsidR="00754D0F" w:rsidRDefault="00293CBE">
            <w:pPr>
              <w:widowControl/>
              <w:spacing w:line="12" w:lineRule="atLeast"/>
              <w:jc w:val="center"/>
              <w:rPr>
                <w:rFonts w:ascii="宋体" w:eastAsia="宋体" w:hAnsi="宋体" w:cs="宋体"/>
                <w:sz w:val="24"/>
                <w:szCs w:val="24"/>
              </w:rPr>
            </w:pPr>
            <w:r>
              <w:rPr>
                <w:rFonts w:ascii="宋体" w:eastAsia="宋体" w:hAnsi="宋体" w:cs="宋体" w:hint="eastAsia"/>
                <w:kern w:val="0"/>
                <w:sz w:val="20"/>
                <w:szCs w:val="20"/>
                <w:lang w:bidi="ar"/>
              </w:rPr>
              <w:t>科研机构</w:t>
            </w:r>
          </w:p>
        </w:tc>
        <w:tc>
          <w:tcPr>
            <w:tcW w:w="709" w:type="dxa"/>
            <w:vAlign w:val="center"/>
          </w:tcPr>
          <w:p w:rsidR="00754D0F" w:rsidRDefault="00293CBE">
            <w:pPr>
              <w:widowControl/>
              <w:spacing w:line="12" w:lineRule="atLeast"/>
              <w:jc w:val="center"/>
              <w:rPr>
                <w:rFonts w:ascii="宋体" w:eastAsia="宋体" w:hAnsi="宋体" w:cs="宋体"/>
                <w:sz w:val="24"/>
                <w:szCs w:val="24"/>
              </w:rPr>
            </w:pPr>
            <w:r>
              <w:rPr>
                <w:rFonts w:ascii="宋体" w:eastAsia="宋体" w:hAnsi="宋体" w:cs="宋体" w:hint="eastAsia"/>
                <w:kern w:val="0"/>
                <w:sz w:val="20"/>
                <w:szCs w:val="20"/>
                <w:lang w:bidi="ar"/>
              </w:rPr>
              <w:t>社会公益组织</w:t>
            </w:r>
          </w:p>
        </w:tc>
        <w:tc>
          <w:tcPr>
            <w:tcW w:w="764" w:type="dxa"/>
            <w:vAlign w:val="center"/>
          </w:tcPr>
          <w:p w:rsidR="00754D0F" w:rsidRDefault="00293CBE">
            <w:pPr>
              <w:widowControl/>
              <w:spacing w:line="12" w:lineRule="atLeast"/>
              <w:jc w:val="center"/>
              <w:rPr>
                <w:rFonts w:ascii="宋体" w:eastAsia="宋体" w:hAnsi="宋体" w:cs="宋体"/>
                <w:sz w:val="24"/>
                <w:szCs w:val="24"/>
              </w:rPr>
            </w:pPr>
            <w:r>
              <w:rPr>
                <w:rFonts w:ascii="宋体" w:eastAsia="宋体" w:hAnsi="宋体" w:cs="宋体" w:hint="eastAsia"/>
                <w:kern w:val="0"/>
                <w:sz w:val="20"/>
                <w:szCs w:val="20"/>
                <w:lang w:bidi="ar"/>
              </w:rPr>
              <w:t>法律服务机构</w:t>
            </w:r>
          </w:p>
        </w:tc>
        <w:tc>
          <w:tcPr>
            <w:tcW w:w="687" w:type="dxa"/>
            <w:vAlign w:val="center"/>
          </w:tcPr>
          <w:p w:rsidR="00754D0F" w:rsidRDefault="00293CBE">
            <w:pPr>
              <w:widowControl/>
              <w:spacing w:line="12" w:lineRule="atLeast"/>
              <w:jc w:val="center"/>
              <w:rPr>
                <w:rFonts w:ascii="宋体" w:eastAsia="宋体" w:hAnsi="宋体" w:cs="宋体"/>
                <w:sz w:val="24"/>
                <w:szCs w:val="24"/>
              </w:rPr>
            </w:pPr>
            <w:r>
              <w:rPr>
                <w:rFonts w:ascii="宋体" w:eastAsia="宋体" w:hAnsi="宋体" w:cs="宋体" w:hint="eastAsia"/>
                <w:kern w:val="0"/>
                <w:sz w:val="20"/>
                <w:szCs w:val="20"/>
                <w:lang w:bidi="ar"/>
              </w:rPr>
              <w:t>其他</w:t>
            </w:r>
          </w:p>
        </w:tc>
        <w:tc>
          <w:tcPr>
            <w:tcW w:w="633" w:type="dxa"/>
            <w:vMerge/>
          </w:tcPr>
          <w:p w:rsidR="00754D0F" w:rsidRDefault="00754D0F">
            <w:pPr>
              <w:rPr>
                <w:rFonts w:ascii="宋体" w:eastAsia="宋体" w:hAnsi="宋体" w:cs="宋体"/>
                <w:b/>
                <w:bCs/>
                <w:sz w:val="24"/>
                <w:szCs w:val="24"/>
              </w:rPr>
            </w:pPr>
          </w:p>
        </w:tc>
      </w:tr>
      <w:tr w:rsidR="00754D0F">
        <w:trPr>
          <w:trHeight w:val="422"/>
          <w:jc w:val="center"/>
        </w:trPr>
        <w:tc>
          <w:tcPr>
            <w:tcW w:w="4135" w:type="dxa"/>
            <w:gridSpan w:val="3"/>
            <w:vAlign w:val="center"/>
          </w:tcPr>
          <w:p w:rsidR="00754D0F" w:rsidRDefault="00293CBE">
            <w:pPr>
              <w:widowControl/>
              <w:spacing w:line="12" w:lineRule="atLeast"/>
              <w:jc w:val="left"/>
              <w:rPr>
                <w:rFonts w:ascii="宋体" w:eastAsia="宋体" w:hAnsi="宋体" w:cs="宋体"/>
                <w:sz w:val="24"/>
                <w:szCs w:val="24"/>
              </w:rPr>
            </w:pPr>
            <w:r>
              <w:rPr>
                <w:rFonts w:ascii="宋体" w:eastAsia="宋体" w:hAnsi="宋体" w:cs="宋体" w:hint="eastAsia"/>
                <w:kern w:val="0"/>
                <w:sz w:val="20"/>
                <w:szCs w:val="20"/>
                <w:lang w:bidi="ar"/>
              </w:rPr>
              <w:t>一、本年新收政府信息公开申请数量</w:t>
            </w:r>
          </w:p>
        </w:tc>
        <w:tc>
          <w:tcPr>
            <w:tcW w:w="687" w:type="dxa"/>
          </w:tcPr>
          <w:p w:rsidR="00754D0F" w:rsidRDefault="00754D0F">
            <w:pPr>
              <w:rPr>
                <w:rFonts w:ascii="宋体" w:eastAsia="宋体" w:hAnsi="宋体" w:cs="宋体"/>
                <w:b/>
                <w:bCs/>
                <w:sz w:val="24"/>
                <w:szCs w:val="24"/>
              </w:rPr>
            </w:pPr>
          </w:p>
        </w:tc>
        <w:tc>
          <w:tcPr>
            <w:tcW w:w="698" w:type="dxa"/>
          </w:tcPr>
          <w:p w:rsidR="00754D0F" w:rsidRDefault="00754D0F">
            <w:pPr>
              <w:rPr>
                <w:rFonts w:ascii="宋体" w:eastAsia="宋体" w:hAnsi="宋体" w:cs="宋体"/>
                <w:b/>
                <w:bCs/>
                <w:sz w:val="24"/>
                <w:szCs w:val="24"/>
              </w:rPr>
            </w:pPr>
          </w:p>
        </w:tc>
        <w:tc>
          <w:tcPr>
            <w:tcW w:w="731" w:type="dxa"/>
          </w:tcPr>
          <w:p w:rsidR="00754D0F" w:rsidRDefault="00754D0F">
            <w:pPr>
              <w:rPr>
                <w:rFonts w:ascii="宋体" w:eastAsia="宋体" w:hAnsi="宋体" w:cs="宋体"/>
                <w:b/>
                <w:bCs/>
                <w:sz w:val="24"/>
                <w:szCs w:val="24"/>
              </w:rPr>
            </w:pPr>
          </w:p>
        </w:tc>
        <w:tc>
          <w:tcPr>
            <w:tcW w:w="709" w:type="dxa"/>
          </w:tcPr>
          <w:p w:rsidR="00754D0F" w:rsidRDefault="00754D0F">
            <w:pPr>
              <w:rPr>
                <w:rFonts w:ascii="宋体" w:eastAsia="宋体" w:hAnsi="宋体" w:cs="宋体"/>
                <w:b/>
                <w:bCs/>
                <w:sz w:val="24"/>
                <w:szCs w:val="24"/>
              </w:rPr>
            </w:pPr>
          </w:p>
        </w:tc>
        <w:tc>
          <w:tcPr>
            <w:tcW w:w="764" w:type="dxa"/>
          </w:tcPr>
          <w:p w:rsidR="00754D0F" w:rsidRDefault="00754D0F">
            <w:pPr>
              <w:rPr>
                <w:rFonts w:ascii="宋体" w:eastAsia="宋体" w:hAnsi="宋体" w:cs="宋体"/>
                <w:b/>
                <w:bCs/>
                <w:sz w:val="24"/>
                <w:szCs w:val="24"/>
              </w:rPr>
            </w:pPr>
          </w:p>
        </w:tc>
        <w:tc>
          <w:tcPr>
            <w:tcW w:w="687" w:type="dxa"/>
          </w:tcPr>
          <w:p w:rsidR="00754D0F" w:rsidRDefault="00754D0F">
            <w:pPr>
              <w:rPr>
                <w:rFonts w:ascii="宋体" w:eastAsia="宋体" w:hAnsi="宋体" w:cs="宋体"/>
                <w:b/>
                <w:bCs/>
                <w:sz w:val="24"/>
                <w:szCs w:val="24"/>
              </w:rPr>
            </w:pPr>
          </w:p>
        </w:tc>
        <w:tc>
          <w:tcPr>
            <w:tcW w:w="633" w:type="dxa"/>
          </w:tcPr>
          <w:p w:rsidR="00754D0F" w:rsidRDefault="00754D0F">
            <w:pPr>
              <w:rPr>
                <w:rFonts w:ascii="宋体" w:eastAsia="宋体" w:hAnsi="宋体" w:cs="宋体"/>
                <w:b/>
                <w:bCs/>
                <w:sz w:val="24"/>
                <w:szCs w:val="24"/>
              </w:rPr>
            </w:pPr>
          </w:p>
        </w:tc>
      </w:tr>
      <w:tr w:rsidR="00754D0F">
        <w:trPr>
          <w:trHeight w:val="455"/>
          <w:jc w:val="center"/>
        </w:trPr>
        <w:tc>
          <w:tcPr>
            <w:tcW w:w="4135" w:type="dxa"/>
            <w:gridSpan w:val="3"/>
            <w:vAlign w:val="center"/>
          </w:tcPr>
          <w:p w:rsidR="00754D0F" w:rsidRDefault="00293CBE">
            <w:pPr>
              <w:widowControl/>
              <w:spacing w:line="12" w:lineRule="atLeast"/>
              <w:jc w:val="left"/>
              <w:rPr>
                <w:rFonts w:ascii="宋体" w:eastAsia="宋体" w:hAnsi="宋体" w:cs="宋体"/>
                <w:sz w:val="24"/>
                <w:szCs w:val="24"/>
              </w:rPr>
            </w:pPr>
            <w:r>
              <w:rPr>
                <w:rFonts w:ascii="宋体" w:eastAsia="宋体" w:hAnsi="宋体" w:cs="宋体" w:hint="eastAsia"/>
                <w:kern w:val="0"/>
                <w:sz w:val="20"/>
                <w:szCs w:val="20"/>
                <w:lang w:bidi="ar"/>
              </w:rPr>
              <w:t>二、上年结转政府信息公开申请数量</w:t>
            </w:r>
          </w:p>
        </w:tc>
        <w:tc>
          <w:tcPr>
            <w:tcW w:w="687" w:type="dxa"/>
          </w:tcPr>
          <w:p w:rsidR="00754D0F" w:rsidRDefault="00754D0F">
            <w:pPr>
              <w:rPr>
                <w:rFonts w:ascii="宋体" w:eastAsia="宋体" w:hAnsi="宋体" w:cs="宋体"/>
                <w:b/>
                <w:bCs/>
                <w:sz w:val="24"/>
                <w:szCs w:val="24"/>
              </w:rPr>
            </w:pPr>
          </w:p>
        </w:tc>
        <w:tc>
          <w:tcPr>
            <w:tcW w:w="698" w:type="dxa"/>
          </w:tcPr>
          <w:p w:rsidR="00754D0F" w:rsidRDefault="00754D0F">
            <w:pPr>
              <w:rPr>
                <w:rFonts w:ascii="宋体" w:eastAsia="宋体" w:hAnsi="宋体" w:cs="宋体"/>
                <w:b/>
                <w:bCs/>
                <w:sz w:val="24"/>
                <w:szCs w:val="24"/>
              </w:rPr>
            </w:pPr>
          </w:p>
        </w:tc>
        <w:tc>
          <w:tcPr>
            <w:tcW w:w="731" w:type="dxa"/>
          </w:tcPr>
          <w:p w:rsidR="00754D0F" w:rsidRDefault="00754D0F">
            <w:pPr>
              <w:rPr>
                <w:rFonts w:ascii="宋体" w:eastAsia="宋体" w:hAnsi="宋体" w:cs="宋体"/>
                <w:b/>
                <w:bCs/>
                <w:sz w:val="24"/>
                <w:szCs w:val="24"/>
              </w:rPr>
            </w:pPr>
          </w:p>
        </w:tc>
        <w:tc>
          <w:tcPr>
            <w:tcW w:w="709" w:type="dxa"/>
          </w:tcPr>
          <w:p w:rsidR="00754D0F" w:rsidRDefault="00754D0F">
            <w:pPr>
              <w:rPr>
                <w:rFonts w:ascii="宋体" w:eastAsia="宋体" w:hAnsi="宋体" w:cs="宋体"/>
                <w:b/>
                <w:bCs/>
                <w:sz w:val="24"/>
                <w:szCs w:val="24"/>
              </w:rPr>
            </w:pPr>
          </w:p>
        </w:tc>
        <w:tc>
          <w:tcPr>
            <w:tcW w:w="764" w:type="dxa"/>
          </w:tcPr>
          <w:p w:rsidR="00754D0F" w:rsidRDefault="00754D0F">
            <w:pPr>
              <w:rPr>
                <w:rFonts w:ascii="宋体" w:eastAsia="宋体" w:hAnsi="宋体" w:cs="宋体"/>
                <w:b/>
                <w:bCs/>
                <w:sz w:val="24"/>
                <w:szCs w:val="24"/>
              </w:rPr>
            </w:pPr>
          </w:p>
        </w:tc>
        <w:tc>
          <w:tcPr>
            <w:tcW w:w="687" w:type="dxa"/>
          </w:tcPr>
          <w:p w:rsidR="00754D0F" w:rsidRDefault="00754D0F">
            <w:pPr>
              <w:rPr>
                <w:rFonts w:ascii="宋体" w:eastAsia="宋体" w:hAnsi="宋体" w:cs="宋体"/>
                <w:b/>
                <w:bCs/>
                <w:sz w:val="24"/>
                <w:szCs w:val="24"/>
              </w:rPr>
            </w:pPr>
          </w:p>
        </w:tc>
        <w:tc>
          <w:tcPr>
            <w:tcW w:w="633" w:type="dxa"/>
          </w:tcPr>
          <w:p w:rsidR="00754D0F" w:rsidRDefault="00754D0F">
            <w:pPr>
              <w:rPr>
                <w:rFonts w:ascii="宋体" w:eastAsia="宋体" w:hAnsi="宋体" w:cs="宋体"/>
                <w:b/>
                <w:bCs/>
                <w:sz w:val="24"/>
                <w:szCs w:val="24"/>
              </w:rPr>
            </w:pPr>
          </w:p>
        </w:tc>
      </w:tr>
      <w:tr w:rsidR="00754D0F">
        <w:trPr>
          <w:trHeight w:val="466"/>
          <w:jc w:val="center"/>
        </w:trPr>
        <w:tc>
          <w:tcPr>
            <w:tcW w:w="655" w:type="dxa"/>
            <w:vMerge w:val="restart"/>
            <w:vAlign w:val="center"/>
          </w:tcPr>
          <w:p w:rsidR="00754D0F" w:rsidRDefault="00754D0F">
            <w:pPr>
              <w:widowControl/>
              <w:spacing w:line="12" w:lineRule="atLeast"/>
              <w:rPr>
                <w:rFonts w:ascii="宋体" w:eastAsia="宋体" w:hAnsi="宋体" w:cs="宋体"/>
                <w:kern w:val="0"/>
                <w:sz w:val="20"/>
                <w:szCs w:val="20"/>
                <w:lang w:bidi="ar"/>
              </w:rPr>
            </w:pPr>
          </w:p>
          <w:p w:rsidR="00754D0F" w:rsidRDefault="00754D0F">
            <w:pPr>
              <w:widowControl/>
              <w:spacing w:line="12" w:lineRule="atLeast"/>
              <w:rPr>
                <w:rFonts w:ascii="宋体" w:eastAsia="宋体" w:hAnsi="宋体" w:cs="宋体"/>
                <w:kern w:val="0"/>
                <w:sz w:val="20"/>
                <w:szCs w:val="20"/>
                <w:lang w:bidi="ar"/>
              </w:rPr>
            </w:pPr>
          </w:p>
          <w:p w:rsidR="00754D0F" w:rsidRDefault="00754D0F">
            <w:pPr>
              <w:widowControl/>
              <w:spacing w:line="12" w:lineRule="atLeast"/>
              <w:rPr>
                <w:rFonts w:ascii="宋体" w:eastAsia="宋体" w:hAnsi="宋体" w:cs="宋体"/>
                <w:kern w:val="0"/>
                <w:sz w:val="20"/>
                <w:szCs w:val="20"/>
                <w:lang w:bidi="ar"/>
              </w:rPr>
            </w:pPr>
          </w:p>
          <w:p w:rsidR="00754D0F" w:rsidRDefault="00754D0F">
            <w:pPr>
              <w:widowControl/>
              <w:spacing w:line="12" w:lineRule="atLeast"/>
              <w:rPr>
                <w:rFonts w:ascii="宋体" w:eastAsia="宋体" w:hAnsi="宋体" w:cs="宋体"/>
                <w:kern w:val="0"/>
                <w:sz w:val="20"/>
                <w:szCs w:val="20"/>
                <w:lang w:bidi="ar"/>
              </w:rPr>
            </w:pPr>
          </w:p>
          <w:p w:rsidR="00754D0F" w:rsidRDefault="00754D0F">
            <w:pPr>
              <w:widowControl/>
              <w:spacing w:line="12" w:lineRule="atLeast"/>
              <w:rPr>
                <w:rFonts w:ascii="宋体" w:eastAsia="宋体" w:hAnsi="宋体" w:cs="宋体"/>
                <w:kern w:val="0"/>
                <w:sz w:val="20"/>
                <w:szCs w:val="20"/>
                <w:lang w:bidi="ar"/>
              </w:rPr>
            </w:pPr>
          </w:p>
          <w:p w:rsidR="00754D0F" w:rsidRDefault="00754D0F">
            <w:pPr>
              <w:widowControl/>
              <w:spacing w:line="12" w:lineRule="atLeast"/>
              <w:rPr>
                <w:rFonts w:ascii="宋体" w:eastAsia="宋体" w:hAnsi="宋体" w:cs="宋体"/>
                <w:kern w:val="0"/>
                <w:sz w:val="20"/>
                <w:szCs w:val="20"/>
                <w:lang w:bidi="ar"/>
              </w:rPr>
            </w:pPr>
          </w:p>
          <w:p w:rsidR="00754D0F" w:rsidRDefault="00754D0F">
            <w:pPr>
              <w:widowControl/>
              <w:spacing w:line="12" w:lineRule="atLeast"/>
              <w:rPr>
                <w:rFonts w:ascii="宋体" w:eastAsia="宋体" w:hAnsi="宋体" w:cs="宋体"/>
                <w:kern w:val="0"/>
                <w:sz w:val="20"/>
                <w:szCs w:val="20"/>
                <w:lang w:bidi="ar"/>
              </w:rPr>
            </w:pPr>
          </w:p>
          <w:p w:rsidR="00754D0F" w:rsidRDefault="00754D0F">
            <w:pPr>
              <w:widowControl/>
              <w:spacing w:line="12" w:lineRule="atLeast"/>
              <w:rPr>
                <w:rFonts w:ascii="宋体" w:eastAsia="宋体" w:hAnsi="宋体" w:cs="宋体"/>
                <w:kern w:val="0"/>
                <w:sz w:val="20"/>
                <w:szCs w:val="20"/>
                <w:lang w:bidi="ar"/>
              </w:rPr>
            </w:pPr>
          </w:p>
          <w:p w:rsidR="00754D0F" w:rsidRDefault="00754D0F">
            <w:pPr>
              <w:widowControl/>
              <w:spacing w:line="12" w:lineRule="atLeast"/>
              <w:rPr>
                <w:rFonts w:ascii="宋体" w:eastAsia="宋体" w:hAnsi="宋体" w:cs="宋体"/>
                <w:kern w:val="0"/>
                <w:sz w:val="20"/>
                <w:szCs w:val="20"/>
                <w:lang w:bidi="ar"/>
              </w:rPr>
            </w:pPr>
          </w:p>
          <w:p w:rsidR="00754D0F" w:rsidRDefault="00754D0F">
            <w:pPr>
              <w:widowControl/>
              <w:spacing w:line="12" w:lineRule="atLeast"/>
              <w:rPr>
                <w:rFonts w:ascii="宋体" w:eastAsia="宋体" w:hAnsi="宋体" w:cs="宋体"/>
                <w:kern w:val="0"/>
                <w:sz w:val="20"/>
                <w:szCs w:val="20"/>
                <w:lang w:bidi="ar"/>
              </w:rPr>
            </w:pPr>
          </w:p>
          <w:p w:rsidR="00754D0F" w:rsidRDefault="00754D0F">
            <w:pPr>
              <w:widowControl/>
              <w:spacing w:line="12" w:lineRule="atLeast"/>
              <w:rPr>
                <w:rFonts w:ascii="宋体" w:eastAsia="宋体" w:hAnsi="宋体" w:cs="宋体"/>
                <w:kern w:val="0"/>
                <w:sz w:val="20"/>
                <w:szCs w:val="20"/>
                <w:lang w:bidi="ar"/>
              </w:rPr>
            </w:pPr>
          </w:p>
          <w:p w:rsidR="00754D0F" w:rsidRDefault="00754D0F">
            <w:pPr>
              <w:widowControl/>
              <w:spacing w:line="12" w:lineRule="atLeast"/>
              <w:rPr>
                <w:rFonts w:ascii="宋体" w:eastAsia="宋体" w:hAnsi="宋体" w:cs="宋体"/>
                <w:kern w:val="0"/>
                <w:sz w:val="20"/>
                <w:szCs w:val="20"/>
                <w:lang w:bidi="ar"/>
              </w:rPr>
            </w:pPr>
          </w:p>
          <w:p w:rsidR="00754D0F" w:rsidRDefault="00754D0F">
            <w:pPr>
              <w:widowControl/>
              <w:spacing w:line="12" w:lineRule="atLeast"/>
              <w:rPr>
                <w:rFonts w:ascii="宋体" w:eastAsia="宋体" w:hAnsi="宋体" w:cs="宋体"/>
                <w:kern w:val="0"/>
                <w:sz w:val="20"/>
                <w:szCs w:val="20"/>
                <w:lang w:bidi="ar"/>
              </w:rPr>
            </w:pPr>
          </w:p>
          <w:p w:rsidR="00754D0F" w:rsidRDefault="00293CBE">
            <w:pPr>
              <w:widowControl/>
              <w:spacing w:line="12" w:lineRule="atLeast"/>
              <w:rPr>
                <w:rFonts w:ascii="宋体" w:eastAsia="宋体" w:hAnsi="宋体" w:cs="宋体"/>
                <w:b/>
                <w:bCs/>
                <w:sz w:val="24"/>
                <w:szCs w:val="24"/>
              </w:rPr>
            </w:pPr>
            <w:r>
              <w:rPr>
                <w:rFonts w:ascii="宋体" w:eastAsia="宋体" w:hAnsi="宋体" w:cs="宋体" w:hint="eastAsia"/>
                <w:kern w:val="0"/>
                <w:sz w:val="20"/>
                <w:szCs w:val="20"/>
                <w:lang w:bidi="ar"/>
              </w:rPr>
              <w:t>三、本年度办理结果</w:t>
            </w:r>
          </w:p>
        </w:tc>
        <w:tc>
          <w:tcPr>
            <w:tcW w:w="3480" w:type="dxa"/>
            <w:gridSpan w:val="2"/>
            <w:vAlign w:val="center"/>
          </w:tcPr>
          <w:p w:rsidR="00754D0F" w:rsidRDefault="00293CBE">
            <w:pPr>
              <w:widowControl/>
              <w:spacing w:line="12" w:lineRule="atLeast"/>
              <w:jc w:val="left"/>
              <w:rPr>
                <w:rFonts w:ascii="宋体" w:eastAsia="宋体" w:hAnsi="宋体" w:cs="宋体"/>
                <w:sz w:val="24"/>
                <w:szCs w:val="24"/>
              </w:rPr>
            </w:pPr>
            <w:r>
              <w:rPr>
                <w:rFonts w:ascii="宋体" w:eastAsia="宋体" w:hAnsi="宋体" w:cs="宋体" w:hint="eastAsia"/>
                <w:kern w:val="0"/>
                <w:sz w:val="20"/>
                <w:szCs w:val="20"/>
                <w:lang w:bidi="ar"/>
              </w:rPr>
              <w:lastRenderedPageBreak/>
              <w:t>（一）予以公开</w:t>
            </w:r>
          </w:p>
        </w:tc>
        <w:tc>
          <w:tcPr>
            <w:tcW w:w="687" w:type="dxa"/>
          </w:tcPr>
          <w:p w:rsidR="00754D0F" w:rsidRDefault="00754D0F">
            <w:pPr>
              <w:rPr>
                <w:rFonts w:ascii="宋体" w:eastAsia="宋体" w:hAnsi="宋体" w:cs="宋体"/>
                <w:b/>
                <w:bCs/>
                <w:sz w:val="24"/>
                <w:szCs w:val="24"/>
              </w:rPr>
            </w:pPr>
          </w:p>
        </w:tc>
        <w:tc>
          <w:tcPr>
            <w:tcW w:w="698" w:type="dxa"/>
          </w:tcPr>
          <w:p w:rsidR="00754D0F" w:rsidRDefault="00754D0F">
            <w:pPr>
              <w:rPr>
                <w:rFonts w:ascii="宋体" w:eastAsia="宋体" w:hAnsi="宋体" w:cs="宋体"/>
                <w:b/>
                <w:bCs/>
                <w:sz w:val="24"/>
                <w:szCs w:val="24"/>
              </w:rPr>
            </w:pPr>
          </w:p>
        </w:tc>
        <w:tc>
          <w:tcPr>
            <w:tcW w:w="731" w:type="dxa"/>
          </w:tcPr>
          <w:p w:rsidR="00754D0F" w:rsidRDefault="00754D0F">
            <w:pPr>
              <w:rPr>
                <w:rFonts w:ascii="宋体" w:eastAsia="宋体" w:hAnsi="宋体" w:cs="宋体"/>
                <w:b/>
                <w:bCs/>
                <w:sz w:val="24"/>
                <w:szCs w:val="24"/>
              </w:rPr>
            </w:pPr>
          </w:p>
        </w:tc>
        <w:tc>
          <w:tcPr>
            <w:tcW w:w="709" w:type="dxa"/>
          </w:tcPr>
          <w:p w:rsidR="00754D0F" w:rsidRDefault="00754D0F">
            <w:pPr>
              <w:rPr>
                <w:rFonts w:ascii="宋体" w:eastAsia="宋体" w:hAnsi="宋体" w:cs="宋体"/>
                <w:b/>
                <w:bCs/>
                <w:sz w:val="24"/>
                <w:szCs w:val="24"/>
              </w:rPr>
            </w:pPr>
          </w:p>
        </w:tc>
        <w:tc>
          <w:tcPr>
            <w:tcW w:w="764" w:type="dxa"/>
          </w:tcPr>
          <w:p w:rsidR="00754D0F" w:rsidRDefault="00754D0F">
            <w:pPr>
              <w:rPr>
                <w:rFonts w:ascii="宋体" w:eastAsia="宋体" w:hAnsi="宋体" w:cs="宋体"/>
                <w:b/>
                <w:bCs/>
                <w:sz w:val="24"/>
                <w:szCs w:val="24"/>
              </w:rPr>
            </w:pPr>
          </w:p>
        </w:tc>
        <w:tc>
          <w:tcPr>
            <w:tcW w:w="687" w:type="dxa"/>
          </w:tcPr>
          <w:p w:rsidR="00754D0F" w:rsidRDefault="00754D0F">
            <w:pPr>
              <w:rPr>
                <w:rFonts w:ascii="宋体" w:eastAsia="宋体" w:hAnsi="宋体" w:cs="宋体"/>
                <w:b/>
                <w:bCs/>
                <w:sz w:val="24"/>
                <w:szCs w:val="24"/>
              </w:rPr>
            </w:pPr>
          </w:p>
        </w:tc>
        <w:tc>
          <w:tcPr>
            <w:tcW w:w="633" w:type="dxa"/>
          </w:tcPr>
          <w:p w:rsidR="00754D0F" w:rsidRDefault="00754D0F">
            <w:pPr>
              <w:rPr>
                <w:rFonts w:ascii="宋体" w:eastAsia="宋体" w:hAnsi="宋体" w:cs="宋体"/>
                <w:b/>
                <w:bCs/>
                <w:sz w:val="24"/>
                <w:szCs w:val="24"/>
              </w:rPr>
            </w:pPr>
          </w:p>
        </w:tc>
      </w:tr>
      <w:tr w:rsidR="00754D0F">
        <w:trPr>
          <w:jc w:val="center"/>
        </w:trPr>
        <w:tc>
          <w:tcPr>
            <w:tcW w:w="655" w:type="dxa"/>
            <w:vMerge/>
          </w:tcPr>
          <w:p w:rsidR="00754D0F" w:rsidRDefault="00754D0F">
            <w:pPr>
              <w:rPr>
                <w:rFonts w:ascii="宋体" w:eastAsia="宋体" w:hAnsi="宋体" w:cs="宋体"/>
                <w:b/>
                <w:bCs/>
                <w:sz w:val="24"/>
                <w:szCs w:val="24"/>
              </w:rPr>
            </w:pPr>
          </w:p>
        </w:tc>
        <w:tc>
          <w:tcPr>
            <w:tcW w:w="3480" w:type="dxa"/>
            <w:gridSpan w:val="2"/>
            <w:vAlign w:val="center"/>
          </w:tcPr>
          <w:p w:rsidR="00754D0F" w:rsidRDefault="00293CBE">
            <w:pPr>
              <w:widowControl/>
              <w:spacing w:line="12" w:lineRule="atLeast"/>
              <w:jc w:val="left"/>
              <w:rPr>
                <w:rFonts w:ascii="宋体" w:eastAsia="宋体" w:hAnsi="宋体" w:cs="宋体"/>
                <w:sz w:val="24"/>
                <w:szCs w:val="24"/>
              </w:rPr>
            </w:pPr>
            <w:r>
              <w:rPr>
                <w:rFonts w:ascii="宋体" w:eastAsia="宋体" w:hAnsi="宋体" w:cs="宋体" w:hint="eastAsia"/>
                <w:kern w:val="0"/>
                <w:sz w:val="20"/>
                <w:szCs w:val="20"/>
                <w:lang w:bidi="ar"/>
              </w:rPr>
              <w:t>（二）部分公开</w:t>
            </w:r>
            <w:r>
              <w:rPr>
                <w:rFonts w:ascii="楷体" w:eastAsia="楷体" w:hAnsi="楷体" w:cs="楷体" w:hint="eastAsia"/>
                <w:kern w:val="0"/>
                <w:sz w:val="20"/>
                <w:szCs w:val="20"/>
                <w:lang w:bidi="ar"/>
              </w:rPr>
              <w:t>（区分处理的，只计这一情形，不计其他情形）</w:t>
            </w:r>
          </w:p>
        </w:tc>
        <w:tc>
          <w:tcPr>
            <w:tcW w:w="687" w:type="dxa"/>
          </w:tcPr>
          <w:p w:rsidR="00754D0F" w:rsidRDefault="00754D0F">
            <w:pPr>
              <w:rPr>
                <w:rFonts w:ascii="宋体" w:eastAsia="宋体" w:hAnsi="宋体" w:cs="宋体"/>
                <w:b/>
                <w:bCs/>
                <w:sz w:val="24"/>
                <w:szCs w:val="24"/>
              </w:rPr>
            </w:pPr>
          </w:p>
        </w:tc>
        <w:tc>
          <w:tcPr>
            <w:tcW w:w="698" w:type="dxa"/>
          </w:tcPr>
          <w:p w:rsidR="00754D0F" w:rsidRDefault="00754D0F">
            <w:pPr>
              <w:rPr>
                <w:rFonts w:ascii="宋体" w:eastAsia="宋体" w:hAnsi="宋体" w:cs="宋体"/>
                <w:b/>
                <w:bCs/>
                <w:sz w:val="24"/>
                <w:szCs w:val="24"/>
              </w:rPr>
            </w:pPr>
          </w:p>
        </w:tc>
        <w:tc>
          <w:tcPr>
            <w:tcW w:w="731" w:type="dxa"/>
          </w:tcPr>
          <w:p w:rsidR="00754D0F" w:rsidRDefault="00754D0F">
            <w:pPr>
              <w:rPr>
                <w:rFonts w:ascii="宋体" w:eastAsia="宋体" w:hAnsi="宋体" w:cs="宋体"/>
                <w:b/>
                <w:bCs/>
                <w:sz w:val="24"/>
                <w:szCs w:val="24"/>
              </w:rPr>
            </w:pPr>
          </w:p>
        </w:tc>
        <w:tc>
          <w:tcPr>
            <w:tcW w:w="709" w:type="dxa"/>
          </w:tcPr>
          <w:p w:rsidR="00754D0F" w:rsidRDefault="00754D0F">
            <w:pPr>
              <w:rPr>
                <w:rFonts w:ascii="宋体" w:eastAsia="宋体" w:hAnsi="宋体" w:cs="宋体"/>
                <w:b/>
                <w:bCs/>
                <w:sz w:val="24"/>
                <w:szCs w:val="24"/>
              </w:rPr>
            </w:pPr>
          </w:p>
        </w:tc>
        <w:tc>
          <w:tcPr>
            <w:tcW w:w="764" w:type="dxa"/>
          </w:tcPr>
          <w:p w:rsidR="00754D0F" w:rsidRDefault="00754D0F">
            <w:pPr>
              <w:rPr>
                <w:rFonts w:ascii="宋体" w:eastAsia="宋体" w:hAnsi="宋体" w:cs="宋体"/>
                <w:b/>
                <w:bCs/>
                <w:sz w:val="24"/>
                <w:szCs w:val="24"/>
              </w:rPr>
            </w:pPr>
          </w:p>
        </w:tc>
        <w:tc>
          <w:tcPr>
            <w:tcW w:w="687" w:type="dxa"/>
          </w:tcPr>
          <w:p w:rsidR="00754D0F" w:rsidRDefault="00754D0F">
            <w:pPr>
              <w:rPr>
                <w:rFonts w:ascii="宋体" w:eastAsia="宋体" w:hAnsi="宋体" w:cs="宋体"/>
                <w:b/>
                <w:bCs/>
                <w:sz w:val="24"/>
                <w:szCs w:val="24"/>
              </w:rPr>
            </w:pPr>
          </w:p>
        </w:tc>
        <w:tc>
          <w:tcPr>
            <w:tcW w:w="633" w:type="dxa"/>
          </w:tcPr>
          <w:p w:rsidR="00754D0F" w:rsidRDefault="00754D0F">
            <w:pPr>
              <w:rPr>
                <w:rFonts w:ascii="宋体" w:eastAsia="宋体" w:hAnsi="宋体" w:cs="宋体"/>
                <w:b/>
                <w:bCs/>
                <w:sz w:val="24"/>
                <w:szCs w:val="24"/>
              </w:rPr>
            </w:pPr>
          </w:p>
        </w:tc>
      </w:tr>
      <w:tr w:rsidR="00754D0F">
        <w:trPr>
          <w:trHeight w:val="466"/>
          <w:jc w:val="center"/>
        </w:trPr>
        <w:tc>
          <w:tcPr>
            <w:tcW w:w="655" w:type="dxa"/>
            <w:vMerge/>
          </w:tcPr>
          <w:p w:rsidR="00754D0F" w:rsidRDefault="00754D0F">
            <w:pPr>
              <w:rPr>
                <w:rFonts w:ascii="宋体" w:eastAsia="宋体" w:hAnsi="宋体" w:cs="宋体"/>
                <w:b/>
                <w:bCs/>
                <w:sz w:val="24"/>
                <w:szCs w:val="24"/>
              </w:rPr>
            </w:pPr>
          </w:p>
        </w:tc>
        <w:tc>
          <w:tcPr>
            <w:tcW w:w="818" w:type="dxa"/>
            <w:vMerge w:val="restart"/>
            <w:vAlign w:val="center"/>
          </w:tcPr>
          <w:p w:rsidR="00754D0F" w:rsidRDefault="00293CBE">
            <w:pPr>
              <w:rPr>
                <w:rFonts w:ascii="宋体" w:eastAsia="宋体" w:hAnsi="宋体" w:cs="宋体"/>
                <w:b/>
                <w:bCs/>
                <w:sz w:val="24"/>
                <w:szCs w:val="24"/>
              </w:rPr>
            </w:pPr>
            <w:r>
              <w:rPr>
                <w:rFonts w:ascii="宋体" w:eastAsia="宋体" w:hAnsi="宋体" w:cs="宋体" w:hint="eastAsia"/>
                <w:kern w:val="0"/>
                <w:sz w:val="20"/>
                <w:szCs w:val="20"/>
                <w:lang w:bidi="ar"/>
              </w:rPr>
              <w:t>（三）不予公开</w:t>
            </w:r>
          </w:p>
        </w:tc>
        <w:tc>
          <w:tcPr>
            <w:tcW w:w="2662" w:type="dxa"/>
            <w:vAlign w:val="center"/>
          </w:tcPr>
          <w:p w:rsidR="00754D0F" w:rsidRDefault="00293CBE">
            <w:pPr>
              <w:widowControl/>
              <w:spacing w:line="12" w:lineRule="atLeast"/>
              <w:jc w:val="left"/>
              <w:rPr>
                <w:rFonts w:ascii="宋体" w:eastAsia="宋体" w:hAnsi="宋体" w:cs="宋体"/>
                <w:sz w:val="24"/>
                <w:szCs w:val="24"/>
              </w:rPr>
            </w:pPr>
            <w:r>
              <w:rPr>
                <w:rFonts w:ascii="宋体" w:eastAsia="宋体" w:hAnsi="宋体" w:cs="宋体" w:hint="eastAsia"/>
                <w:kern w:val="0"/>
                <w:sz w:val="20"/>
                <w:szCs w:val="20"/>
                <w:lang w:bidi="ar"/>
              </w:rPr>
              <w:t>1.属于国家秘密</w:t>
            </w:r>
          </w:p>
        </w:tc>
        <w:tc>
          <w:tcPr>
            <w:tcW w:w="687" w:type="dxa"/>
          </w:tcPr>
          <w:p w:rsidR="00754D0F" w:rsidRDefault="00754D0F">
            <w:pPr>
              <w:rPr>
                <w:rFonts w:ascii="宋体" w:eastAsia="宋体" w:hAnsi="宋体" w:cs="宋体"/>
                <w:b/>
                <w:bCs/>
                <w:sz w:val="24"/>
                <w:szCs w:val="24"/>
              </w:rPr>
            </w:pPr>
          </w:p>
        </w:tc>
        <w:tc>
          <w:tcPr>
            <w:tcW w:w="698" w:type="dxa"/>
          </w:tcPr>
          <w:p w:rsidR="00754D0F" w:rsidRDefault="00754D0F">
            <w:pPr>
              <w:rPr>
                <w:rFonts w:ascii="宋体" w:eastAsia="宋体" w:hAnsi="宋体" w:cs="宋体"/>
                <w:b/>
                <w:bCs/>
                <w:sz w:val="24"/>
                <w:szCs w:val="24"/>
              </w:rPr>
            </w:pPr>
          </w:p>
        </w:tc>
        <w:tc>
          <w:tcPr>
            <w:tcW w:w="731" w:type="dxa"/>
          </w:tcPr>
          <w:p w:rsidR="00754D0F" w:rsidRDefault="00754D0F">
            <w:pPr>
              <w:rPr>
                <w:rFonts w:ascii="宋体" w:eastAsia="宋体" w:hAnsi="宋体" w:cs="宋体"/>
                <w:b/>
                <w:bCs/>
                <w:sz w:val="24"/>
                <w:szCs w:val="24"/>
              </w:rPr>
            </w:pPr>
          </w:p>
        </w:tc>
        <w:tc>
          <w:tcPr>
            <w:tcW w:w="709" w:type="dxa"/>
          </w:tcPr>
          <w:p w:rsidR="00754D0F" w:rsidRDefault="00754D0F">
            <w:pPr>
              <w:rPr>
                <w:rFonts w:ascii="宋体" w:eastAsia="宋体" w:hAnsi="宋体" w:cs="宋体"/>
                <w:b/>
                <w:bCs/>
                <w:sz w:val="24"/>
                <w:szCs w:val="24"/>
              </w:rPr>
            </w:pPr>
          </w:p>
        </w:tc>
        <w:tc>
          <w:tcPr>
            <w:tcW w:w="764" w:type="dxa"/>
          </w:tcPr>
          <w:p w:rsidR="00754D0F" w:rsidRDefault="00754D0F">
            <w:pPr>
              <w:rPr>
                <w:rFonts w:ascii="宋体" w:eastAsia="宋体" w:hAnsi="宋体" w:cs="宋体"/>
                <w:b/>
                <w:bCs/>
                <w:sz w:val="24"/>
                <w:szCs w:val="24"/>
              </w:rPr>
            </w:pPr>
          </w:p>
        </w:tc>
        <w:tc>
          <w:tcPr>
            <w:tcW w:w="687" w:type="dxa"/>
          </w:tcPr>
          <w:p w:rsidR="00754D0F" w:rsidRDefault="00754D0F">
            <w:pPr>
              <w:rPr>
                <w:rFonts w:ascii="宋体" w:eastAsia="宋体" w:hAnsi="宋体" w:cs="宋体"/>
                <w:b/>
                <w:bCs/>
                <w:sz w:val="24"/>
                <w:szCs w:val="24"/>
              </w:rPr>
            </w:pPr>
          </w:p>
        </w:tc>
        <w:tc>
          <w:tcPr>
            <w:tcW w:w="633" w:type="dxa"/>
          </w:tcPr>
          <w:p w:rsidR="00754D0F" w:rsidRDefault="00754D0F">
            <w:pPr>
              <w:rPr>
                <w:rFonts w:ascii="宋体" w:eastAsia="宋体" w:hAnsi="宋体" w:cs="宋体"/>
                <w:b/>
                <w:bCs/>
                <w:sz w:val="24"/>
                <w:szCs w:val="24"/>
              </w:rPr>
            </w:pPr>
          </w:p>
        </w:tc>
      </w:tr>
      <w:tr w:rsidR="00754D0F">
        <w:trPr>
          <w:jc w:val="center"/>
        </w:trPr>
        <w:tc>
          <w:tcPr>
            <w:tcW w:w="655" w:type="dxa"/>
            <w:vMerge/>
          </w:tcPr>
          <w:p w:rsidR="00754D0F" w:rsidRDefault="00754D0F">
            <w:pPr>
              <w:rPr>
                <w:rFonts w:ascii="宋体" w:eastAsia="宋体" w:hAnsi="宋体" w:cs="宋体"/>
                <w:b/>
                <w:bCs/>
                <w:sz w:val="24"/>
                <w:szCs w:val="24"/>
              </w:rPr>
            </w:pPr>
          </w:p>
        </w:tc>
        <w:tc>
          <w:tcPr>
            <w:tcW w:w="818" w:type="dxa"/>
            <w:vMerge/>
          </w:tcPr>
          <w:p w:rsidR="00754D0F" w:rsidRDefault="00754D0F">
            <w:pPr>
              <w:rPr>
                <w:rFonts w:ascii="宋体" w:eastAsia="宋体" w:hAnsi="宋体" w:cs="宋体"/>
                <w:b/>
                <w:bCs/>
                <w:sz w:val="24"/>
                <w:szCs w:val="24"/>
              </w:rPr>
            </w:pPr>
          </w:p>
        </w:tc>
        <w:tc>
          <w:tcPr>
            <w:tcW w:w="2662" w:type="dxa"/>
            <w:vAlign w:val="center"/>
          </w:tcPr>
          <w:p w:rsidR="00754D0F" w:rsidRDefault="00293CBE">
            <w:pPr>
              <w:widowControl/>
              <w:spacing w:line="12" w:lineRule="atLeast"/>
              <w:jc w:val="left"/>
              <w:rPr>
                <w:rFonts w:ascii="宋体" w:eastAsia="宋体" w:hAnsi="宋体" w:cs="宋体"/>
                <w:sz w:val="24"/>
                <w:szCs w:val="24"/>
              </w:rPr>
            </w:pPr>
            <w:r>
              <w:rPr>
                <w:rFonts w:ascii="宋体" w:eastAsia="宋体" w:hAnsi="宋体" w:cs="宋体" w:hint="eastAsia"/>
                <w:kern w:val="0"/>
                <w:sz w:val="20"/>
                <w:szCs w:val="20"/>
                <w:lang w:bidi="ar"/>
              </w:rPr>
              <w:t>2.其他法律行政法规禁止公开</w:t>
            </w:r>
          </w:p>
        </w:tc>
        <w:tc>
          <w:tcPr>
            <w:tcW w:w="687" w:type="dxa"/>
          </w:tcPr>
          <w:p w:rsidR="00754D0F" w:rsidRDefault="00754D0F">
            <w:pPr>
              <w:rPr>
                <w:rFonts w:ascii="宋体" w:eastAsia="宋体" w:hAnsi="宋体" w:cs="宋体"/>
                <w:b/>
                <w:bCs/>
                <w:sz w:val="24"/>
                <w:szCs w:val="24"/>
              </w:rPr>
            </w:pPr>
          </w:p>
        </w:tc>
        <w:tc>
          <w:tcPr>
            <w:tcW w:w="698" w:type="dxa"/>
          </w:tcPr>
          <w:p w:rsidR="00754D0F" w:rsidRDefault="00754D0F">
            <w:pPr>
              <w:rPr>
                <w:rFonts w:ascii="宋体" w:eastAsia="宋体" w:hAnsi="宋体" w:cs="宋体"/>
                <w:b/>
                <w:bCs/>
                <w:sz w:val="24"/>
                <w:szCs w:val="24"/>
              </w:rPr>
            </w:pPr>
          </w:p>
        </w:tc>
        <w:tc>
          <w:tcPr>
            <w:tcW w:w="731" w:type="dxa"/>
          </w:tcPr>
          <w:p w:rsidR="00754D0F" w:rsidRDefault="00754D0F">
            <w:pPr>
              <w:rPr>
                <w:rFonts w:ascii="宋体" w:eastAsia="宋体" w:hAnsi="宋体" w:cs="宋体"/>
                <w:b/>
                <w:bCs/>
                <w:sz w:val="24"/>
                <w:szCs w:val="24"/>
              </w:rPr>
            </w:pPr>
          </w:p>
        </w:tc>
        <w:tc>
          <w:tcPr>
            <w:tcW w:w="709" w:type="dxa"/>
          </w:tcPr>
          <w:p w:rsidR="00754D0F" w:rsidRDefault="00754D0F">
            <w:pPr>
              <w:rPr>
                <w:rFonts w:ascii="宋体" w:eastAsia="宋体" w:hAnsi="宋体" w:cs="宋体"/>
                <w:b/>
                <w:bCs/>
                <w:sz w:val="24"/>
                <w:szCs w:val="24"/>
              </w:rPr>
            </w:pPr>
          </w:p>
        </w:tc>
        <w:tc>
          <w:tcPr>
            <w:tcW w:w="764" w:type="dxa"/>
          </w:tcPr>
          <w:p w:rsidR="00754D0F" w:rsidRDefault="00754D0F">
            <w:pPr>
              <w:rPr>
                <w:rFonts w:ascii="宋体" w:eastAsia="宋体" w:hAnsi="宋体" w:cs="宋体"/>
                <w:b/>
                <w:bCs/>
                <w:sz w:val="24"/>
                <w:szCs w:val="24"/>
              </w:rPr>
            </w:pPr>
          </w:p>
        </w:tc>
        <w:tc>
          <w:tcPr>
            <w:tcW w:w="687" w:type="dxa"/>
          </w:tcPr>
          <w:p w:rsidR="00754D0F" w:rsidRDefault="00754D0F">
            <w:pPr>
              <w:rPr>
                <w:rFonts w:ascii="宋体" w:eastAsia="宋体" w:hAnsi="宋体" w:cs="宋体"/>
                <w:b/>
                <w:bCs/>
                <w:sz w:val="24"/>
                <w:szCs w:val="24"/>
              </w:rPr>
            </w:pPr>
          </w:p>
        </w:tc>
        <w:tc>
          <w:tcPr>
            <w:tcW w:w="633" w:type="dxa"/>
          </w:tcPr>
          <w:p w:rsidR="00754D0F" w:rsidRDefault="00754D0F">
            <w:pPr>
              <w:rPr>
                <w:rFonts w:ascii="宋体" w:eastAsia="宋体" w:hAnsi="宋体" w:cs="宋体"/>
                <w:b/>
                <w:bCs/>
                <w:sz w:val="24"/>
                <w:szCs w:val="24"/>
              </w:rPr>
            </w:pPr>
          </w:p>
        </w:tc>
      </w:tr>
      <w:tr w:rsidR="00754D0F">
        <w:trPr>
          <w:trHeight w:val="400"/>
          <w:jc w:val="center"/>
        </w:trPr>
        <w:tc>
          <w:tcPr>
            <w:tcW w:w="655" w:type="dxa"/>
            <w:vMerge/>
          </w:tcPr>
          <w:p w:rsidR="00754D0F" w:rsidRDefault="00754D0F">
            <w:pPr>
              <w:rPr>
                <w:rFonts w:ascii="宋体" w:eastAsia="宋体" w:hAnsi="宋体" w:cs="宋体"/>
                <w:b/>
                <w:bCs/>
                <w:sz w:val="24"/>
                <w:szCs w:val="24"/>
              </w:rPr>
            </w:pPr>
          </w:p>
        </w:tc>
        <w:tc>
          <w:tcPr>
            <w:tcW w:w="818" w:type="dxa"/>
            <w:vMerge/>
          </w:tcPr>
          <w:p w:rsidR="00754D0F" w:rsidRDefault="00754D0F">
            <w:pPr>
              <w:rPr>
                <w:rFonts w:ascii="宋体" w:eastAsia="宋体" w:hAnsi="宋体" w:cs="宋体"/>
                <w:b/>
                <w:bCs/>
                <w:sz w:val="24"/>
                <w:szCs w:val="24"/>
              </w:rPr>
            </w:pPr>
          </w:p>
        </w:tc>
        <w:tc>
          <w:tcPr>
            <w:tcW w:w="2662" w:type="dxa"/>
            <w:vAlign w:val="center"/>
          </w:tcPr>
          <w:p w:rsidR="00754D0F" w:rsidRDefault="00293CBE">
            <w:pPr>
              <w:widowControl/>
              <w:spacing w:line="12" w:lineRule="atLeast"/>
              <w:jc w:val="left"/>
              <w:rPr>
                <w:rFonts w:ascii="宋体" w:eastAsia="宋体" w:hAnsi="宋体" w:cs="宋体"/>
                <w:sz w:val="24"/>
                <w:szCs w:val="24"/>
              </w:rPr>
            </w:pPr>
            <w:r>
              <w:rPr>
                <w:rFonts w:ascii="宋体" w:eastAsia="宋体" w:hAnsi="宋体" w:cs="宋体" w:hint="eastAsia"/>
                <w:kern w:val="0"/>
                <w:sz w:val="20"/>
                <w:szCs w:val="20"/>
                <w:lang w:bidi="ar"/>
              </w:rPr>
              <w:t>3.危及“三安全</w:t>
            </w:r>
            <w:proofErr w:type="gramStart"/>
            <w:r>
              <w:rPr>
                <w:rFonts w:ascii="宋体" w:eastAsia="宋体" w:hAnsi="宋体" w:cs="宋体" w:hint="eastAsia"/>
                <w:kern w:val="0"/>
                <w:sz w:val="20"/>
                <w:szCs w:val="20"/>
                <w:lang w:bidi="ar"/>
              </w:rPr>
              <w:t>一</w:t>
            </w:r>
            <w:proofErr w:type="gramEnd"/>
            <w:r>
              <w:rPr>
                <w:rFonts w:ascii="宋体" w:eastAsia="宋体" w:hAnsi="宋体" w:cs="宋体" w:hint="eastAsia"/>
                <w:kern w:val="0"/>
                <w:sz w:val="20"/>
                <w:szCs w:val="20"/>
                <w:lang w:bidi="ar"/>
              </w:rPr>
              <w:t>稳定”</w:t>
            </w:r>
          </w:p>
        </w:tc>
        <w:tc>
          <w:tcPr>
            <w:tcW w:w="687" w:type="dxa"/>
          </w:tcPr>
          <w:p w:rsidR="00754D0F" w:rsidRDefault="00754D0F">
            <w:pPr>
              <w:rPr>
                <w:rFonts w:ascii="宋体" w:eastAsia="宋体" w:hAnsi="宋体" w:cs="宋体"/>
                <w:b/>
                <w:bCs/>
                <w:sz w:val="24"/>
                <w:szCs w:val="24"/>
              </w:rPr>
            </w:pPr>
          </w:p>
        </w:tc>
        <w:tc>
          <w:tcPr>
            <w:tcW w:w="698" w:type="dxa"/>
          </w:tcPr>
          <w:p w:rsidR="00754D0F" w:rsidRDefault="00754D0F">
            <w:pPr>
              <w:rPr>
                <w:rFonts w:ascii="宋体" w:eastAsia="宋体" w:hAnsi="宋体" w:cs="宋体"/>
                <w:b/>
                <w:bCs/>
                <w:sz w:val="24"/>
                <w:szCs w:val="24"/>
              </w:rPr>
            </w:pPr>
          </w:p>
        </w:tc>
        <w:tc>
          <w:tcPr>
            <w:tcW w:w="731" w:type="dxa"/>
          </w:tcPr>
          <w:p w:rsidR="00754D0F" w:rsidRDefault="00754D0F">
            <w:pPr>
              <w:rPr>
                <w:rFonts w:ascii="宋体" w:eastAsia="宋体" w:hAnsi="宋体" w:cs="宋体"/>
                <w:b/>
                <w:bCs/>
                <w:sz w:val="24"/>
                <w:szCs w:val="24"/>
              </w:rPr>
            </w:pPr>
          </w:p>
        </w:tc>
        <w:tc>
          <w:tcPr>
            <w:tcW w:w="709" w:type="dxa"/>
          </w:tcPr>
          <w:p w:rsidR="00754D0F" w:rsidRDefault="00754D0F">
            <w:pPr>
              <w:rPr>
                <w:rFonts w:ascii="宋体" w:eastAsia="宋体" w:hAnsi="宋体" w:cs="宋体"/>
                <w:b/>
                <w:bCs/>
                <w:sz w:val="24"/>
                <w:szCs w:val="24"/>
              </w:rPr>
            </w:pPr>
          </w:p>
        </w:tc>
        <w:tc>
          <w:tcPr>
            <w:tcW w:w="764" w:type="dxa"/>
          </w:tcPr>
          <w:p w:rsidR="00754D0F" w:rsidRDefault="00754D0F">
            <w:pPr>
              <w:rPr>
                <w:rFonts w:ascii="宋体" w:eastAsia="宋体" w:hAnsi="宋体" w:cs="宋体"/>
                <w:b/>
                <w:bCs/>
                <w:sz w:val="24"/>
                <w:szCs w:val="24"/>
              </w:rPr>
            </w:pPr>
          </w:p>
        </w:tc>
        <w:tc>
          <w:tcPr>
            <w:tcW w:w="687" w:type="dxa"/>
          </w:tcPr>
          <w:p w:rsidR="00754D0F" w:rsidRDefault="00754D0F">
            <w:pPr>
              <w:rPr>
                <w:rFonts w:ascii="宋体" w:eastAsia="宋体" w:hAnsi="宋体" w:cs="宋体"/>
                <w:b/>
                <w:bCs/>
                <w:sz w:val="24"/>
                <w:szCs w:val="24"/>
              </w:rPr>
            </w:pPr>
          </w:p>
        </w:tc>
        <w:tc>
          <w:tcPr>
            <w:tcW w:w="633" w:type="dxa"/>
          </w:tcPr>
          <w:p w:rsidR="00754D0F" w:rsidRDefault="00754D0F">
            <w:pPr>
              <w:rPr>
                <w:rFonts w:ascii="宋体" w:eastAsia="宋体" w:hAnsi="宋体" w:cs="宋体"/>
                <w:b/>
                <w:bCs/>
                <w:sz w:val="24"/>
                <w:szCs w:val="24"/>
              </w:rPr>
            </w:pPr>
          </w:p>
        </w:tc>
      </w:tr>
      <w:tr w:rsidR="00754D0F">
        <w:trPr>
          <w:trHeight w:val="400"/>
          <w:jc w:val="center"/>
        </w:trPr>
        <w:tc>
          <w:tcPr>
            <w:tcW w:w="655" w:type="dxa"/>
            <w:vMerge/>
          </w:tcPr>
          <w:p w:rsidR="00754D0F" w:rsidRDefault="00754D0F">
            <w:pPr>
              <w:rPr>
                <w:rFonts w:ascii="宋体" w:eastAsia="宋体" w:hAnsi="宋体" w:cs="宋体"/>
                <w:b/>
                <w:bCs/>
                <w:sz w:val="24"/>
                <w:szCs w:val="24"/>
              </w:rPr>
            </w:pPr>
          </w:p>
        </w:tc>
        <w:tc>
          <w:tcPr>
            <w:tcW w:w="818" w:type="dxa"/>
            <w:vMerge/>
          </w:tcPr>
          <w:p w:rsidR="00754D0F" w:rsidRDefault="00754D0F">
            <w:pPr>
              <w:rPr>
                <w:rFonts w:ascii="宋体" w:eastAsia="宋体" w:hAnsi="宋体" w:cs="宋体"/>
                <w:b/>
                <w:bCs/>
                <w:sz w:val="24"/>
                <w:szCs w:val="24"/>
              </w:rPr>
            </w:pPr>
          </w:p>
        </w:tc>
        <w:tc>
          <w:tcPr>
            <w:tcW w:w="2662" w:type="dxa"/>
            <w:vAlign w:val="center"/>
          </w:tcPr>
          <w:p w:rsidR="00754D0F" w:rsidRDefault="00293CBE">
            <w:pPr>
              <w:widowControl/>
              <w:spacing w:line="12" w:lineRule="atLeast"/>
              <w:jc w:val="left"/>
              <w:rPr>
                <w:rFonts w:ascii="宋体" w:eastAsia="宋体" w:hAnsi="宋体" w:cs="宋体"/>
                <w:sz w:val="24"/>
                <w:szCs w:val="24"/>
              </w:rPr>
            </w:pPr>
            <w:r>
              <w:rPr>
                <w:rFonts w:ascii="宋体" w:eastAsia="宋体" w:hAnsi="宋体" w:cs="宋体" w:hint="eastAsia"/>
                <w:kern w:val="0"/>
                <w:sz w:val="20"/>
                <w:szCs w:val="20"/>
                <w:lang w:bidi="ar"/>
              </w:rPr>
              <w:t>4.保护第三方合法权益</w:t>
            </w:r>
          </w:p>
        </w:tc>
        <w:tc>
          <w:tcPr>
            <w:tcW w:w="687" w:type="dxa"/>
          </w:tcPr>
          <w:p w:rsidR="00754D0F" w:rsidRDefault="00754D0F">
            <w:pPr>
              <w:rPr>
                <w:rFonts w:ascii="宋体" w:eastAsia="宋体" w:hAnsi="宋体" w:cs="宋体"/>
                <w:b/>
                <w:bCs/>
                <w:sz w:val="24"/>
                <w:szCs w:val="24"/>
              </w:rPr>
            </w:pPr>
          </w:p>
        </w:tc>
        <w:tc>
          <w:tcPr>
            <w:tcW w:w="698" w:type="dxa"/>
          </w:tcPr>
          <w:p w:rsidR="00754D0F" w:rsidRDefault="00754D0F">
            <w:pPr>
              <w:rPr>
                <w:rFonts w:ascii="宋体" w:eastAsia="宋体" w:hAnsi="宋体" w:cs="宋体"/>
                <w:b/>
                <w:bCs/>
                <w:sz w:val="24"/>
                <w:szCs w:val="24"/>
              </w:rPr>
            </w:pPr>
          </w:p>
        </w:tc>
        <w:tc>
          <w:tcPr>
            <w:tcW w:w="731" w:type="dxa"/>
          </w:tcPr>
          <w:p w:rsidR="00754D0F" w:rsidRDefault="00754D0F">
            <w:pPr>
              <w:rPr>
                <w:rFonts w:ascii="宋体" w:eastAsia="宋体" w:hAnsi="宋体" w:cs="宋体"/>
                <w:b/>
                <w:bCs/>
                <w:sz w:val="24"/>
                <w:szCs w:val="24"/>
              </w:rPr>
            </w:pPr>
          </w:p>
        </w:tc>
        <w:tc>
          <w:tcPr>
            <w:tcW w:w="709" w:type="dxa"/>
          </w:tcPr>
          <w:p w:rsidR="00754D0F" w:rsidRDefault="00754D0F">
            <w:pPr>
              <w:rPr>
                <w:rFonts w:ascii="宋体" w:eastAsia="宋体" w:hAnsi="宋体" w:cs="宋体"/>
                <w:b/>
                <w:bCs/>
                <w:sz w:val="24"/>
                <w:szCs w:val="24"/>
              </w:rPr>
            </w:pPr>
          </w:p>
        </w:tc>
        <w:tc>
          <w:tcPr>
            <w:tcW w:w="764" w:type="dxa"/>
          </w:tcPr>
          <w:p w:rsidR="00754D0F" w:rsidRDefault="00754D0F">
            <w:pPr>
              <w:rPr>
                <w:rFonts w:ascii="宋体" w:eastAsia="宋体" w:hAnsi="宋体" w:cs="宋体"/>
                <w:b/>
                <w:bCs/>
                <w:sz w:val="24"/>
                <w:szCs w:val="24"/>
              </w:rPr>
            </w:pPr>
          </w:p>
        </w:tc>
        <w:tc>
          <w:tcPr>
            <w:tcW w:w="687" w:type="dxa"/>
          </w:tcPr>
          <w:p w:rsidR="00754D0F" w:rsidRDefault="00754D0F">
            <w:pPr>
              <w:rPr>
                <w:rFonts w:ascii="宋体" w:eastAsia="宋体" w:hAnsi="宋体" w:cs="宋体"/>
                <w:b/>
                <w:bCs/>
                <w:sz w:val="24"/>
                <w:szCs w:val="24"/>
              </w:rPr>
            </w:pPr>
          </w:p>
        </w:tc>
        <w:tc>
          <w:tcPr>
            <w:tcW w:w="633" w:type="dxa"/>
          </w:tcPr>
          <w:p w:rsidR="00754D0F" w:rsidRDefault="00754D0F">
            <w:pPr>
              <w:rPr>
                <w:rFonts w:ascii="宋体" w:eastAsia="宋体" w:hAnsi="宋体" w:cs="宋体"/>
                <w:b/>
                <w:bCs/>
                <w:sz w:val="24"/>
                <w:szCs w:val="24"/>
              </w:rPr>
            </w:pPr>
          </w:p>
        </w:tc>
      </w:tr>
      <w:tr w:rsidR="00754D0F">
        <w:trPr>
          <w:trHeight w:val="389"/>
          <w:jc w:val="center"/>
        </w:trPr>
        <w:tc>
          <w:tcPr>
            <w:tcW w:w="655" w:type="dxa"/>
            <w:vMerge/>
          </w:tcPr>
          <w:p w:rsidR="00754D0F" w:rsidRDefault="00754D0F">
            <w:pPr>
              <w:rPr>
                <w:rFonts w:ascii="宋体" w:eastAsia="宋体" w:hAnsi="宋体" w:cs="宋体"/>
                <w:b/>
                <w:bCs/>
                <w:sz w:val="24"/>
                <w:szCs w:val="24"/>
              </w:rPr>
            </w:pPr>
          </w:p>
        </w:tc>
        <w:tc>
          <w:tcPr>
            <w:tcW w:w="818" w:type="dxa"/>
            <w:vMerge/>
          </w:tcPr>
          <w:p w:rsidR="00754D0F" w:rsidRDefault="00754D0F">
            <w:pPr>
              <w:rPr>
                <w:rFonts w:ascii="宋体" w:eastAsia="宋体" w:hAnsi="宋体" w:cs="宋体"/>
                <w:b/>
                <w:bCs/>
                <w:sz w:val="24"/>
                <w:szCs w:val="24"/>
              </w:rPr>
            </w:pPr>
          </w:p>
        </w:tc>
        <w:tc>
          <w:tcPr>
            <w:tcW w:w="2662" w:type="dxa"/>
            <w:vAlign w:val="center"/>
          </w:tcPr>
          <w:p w:rsidR="00754D0F" w:rsidRDefault="00293CBE">
            <w:pPr>
              <w:widowControl/>
              <w:spacing w:line="12" w:lineRule="atLeast"/>
              <w:jc w:val="left"/>
              <w:rPr>
                <w:rFonts w:ascii="宋体" w:eastAsia="宋体" w:hAnsi="宋体" w:cs="宋体"/>
                <w:sz w:val="24"/>
                <w:szCs w:val="24"/>
              </w:rPr>
            </w:pPr>
            <w:r>
              <w:rPr>
                <w:rFonts w:ascii="宋体" w:eastAsia="宋体" w:hAnsi="宋体" w:cs="宋体" w:hint="eastAsia"/>
                <w:kern w:val="0"/>
                <w:sz w:val="20"/>
                <w:szCs w:val="20"/>
                <w:lang w:bidi="ar"/>
              </w:rPr>
              <w:t>5.属于三类内部事务信息</w:t>
            </w:r>
          </w:p>
        </w:tc>
        <w:tc>
          <w:tcPr>
            <w:tcW w:w="687" w:type="dxa"/>
          </w:tcPr>
          <w:p w:rsidR="00754D0F" w:rsidRDefault="00754D0F">
            <w:pPr>
              <w:rPr>
                <w:rFonts w:ascii="宋体" w:eastAsia="宋体" w:hAnsi="宋体" w:cs="宋体"/>
                <w:b/>
                <w:bCs/>
                <w:sz w:val="24"/>
                <w:szCs w:val="24"/>
              </w:rPr>
            </w:pPr>
          </w:p>
        </w:tc>
        <w:tc>
          <w:tcPr>
            <w:tcW w:w="698" w:type="dxa"/>
          </w:tcPr>
          <w:p w:rsidR="00754D0F" w:rsidRDefault="00754D0F">
            <w:pPr>
              <w:rPr>
                <w:rFonts w:ascii="宋体" w:eastAsia="宋体" w:hAnsi="宋体" w:cs="宋体"/>
                <w:b/>
                <w:bCs/>
                <w:sz w:val="24"/>
                <w:szCs w:val="24"/>
              </w:rPr>
            </w:pPr>
          </w:p>
        </w:tc>
        <w:tc>
          <w:tcPr>
            <w:tcW w:w="731" w:type="dxa"/>
          </w:tcPr>
          <w:p w:rsidR="00754D0F" w:rsidRDefault="00754D0F">
            <w:pPr>
              <w:rPr>
                <w:rFonts w:ascii="宋体" w:eastAsia="宋体" w:hAnsi="宋体" w:cs="宋体"/>
                <w:b/>
                <w:bCs/>
                <w:sz w:val="24"/>
                <w:szCs w:val="24"/>
              </w:rPr>
            </w:pPr>
          </w:p>
        </w:tc>
        <w:tc>
          <w:tcPr>
            <w:tcW w:w="709" w:type="dxa"/>
          </w:tcPr>
          <w:p w:rsidR="00754D0F" w:rsidRDefault="00754D0F">
            <w:pPr>
              <w:rPr>
                <w:rFonts w:ascii="宋体" w:eastAsia="宋体" w:hAnsi="宋体" w:cs="宋体"/>
                <w:b/>
                <w:bCs/>
                <w:sz w:val="24"/>
                <w:szCs w:val="24"/>
              </w:rPr>
            </w:pPr>
          </w:p>
        </w:tc>
        <w:tc>
          <w:tcPr>
            <w:tcW w:w="764" w:type="dxa"/>
          </w:tcPr>
          <w:p w:rsidR="00754D0F" w:rsidRDefault="00754D0F">
            <w:pPr>
              <w:rPr>
                <w:rFonts w:ascii="宋体" w:eastAsia="宋体" w:hAnsi="宋体" w:cs="宋体"/>
                <w:b/>
                <w:bCs/>
                <w:sz w:val="24"/>
                <w:szCs w:val="24"/>
              </w:rPr>
            </w:pPr>
          </w:p>
        </w:tc>
        <w:tc>
          <w:tcPr>
            <w:tcW w:w="687" w:type="dxa"/>
          </w:tcPr>
          <w:p w:rsidR="00754D0F" w:rsidRDefault="00754D0F">
            <w:pPr>
              <w:rPr>
                <w:rFonts w:ascii="宋体" w:eastAsia="宋体" w:hAnsi="宋体" w:cs="宋体"/>
                <w:b/>
                <w:bCs/>
                <w:sz w:val="24"/>
                <w:szCs w:val="24"/>
              </w:rPr>
            </w:pPr>
          </w:p>
        </w:tc>
        <w:tc>
          <w:tcPr>
            <w:tcW w:w="633" w:type="dxa"/>
          </w:tcPr>
          <w:p w:rsidR="00754D0F" w:rsidRDefault="00754D0F">
            <w:pPr>
              <w:rPr>
                <w:rFonts w:ascii="宋体" w:eastAsia="宋体" w:hAnsi="宋体" w:cs="宋体"/>
                <w:b/>
                <w:bCs/>
                <w:sz w:val="24"/>
                <w:szCs w:val="24"/>
              </w:rPr>
            </w:pPr>
          </w:p>
        </w:tc>
      </w:tr>
      <w:tr w:rsidR="00754D0F">
        <w:trPr>
          <w:trHeight w:val="379"/>
          <w:jc w:val="center"/>
        </w:trPr>
        <w:tc>
          <w:tcPr>
            <w:tcW w:w="655" w:type="dxa"/>
            <w:vMerge/>
          </w:tcPr>
          <w:p w:rsidR="00754D0F" w:rsidRDefault="00754D0F">
            <w:pPr>
              <w:rPr>
                <w:rFonts w:ascii="宋体" w:eastAsia="宋体" w:hAnsi="宋体" w:cs="宋体"/>
                <w:b/>
                <w:bCs/>
                <w:sz w:val="24"/>
                <w:szCs w:val="24"/>
              </w:rPr>
            </w:pPr>
          </w:p>
        </w:tc>
        <w:tc>
          <w:tcPr>
            <w:tcW w:w="818" w:type="dxa"/>
            <w:vMerge/>
          </w:tcPr>
          <w:p w:rsidR="00754D0F" w:rsidRDefault="00754D0F">
            <w:pPr>
              <w:rPr>
                <w:rFonts w:ascii="宋体" w:eastAsia="宋体" w:hAnsi="宋体" w:cs="宋体"/>
                <w:b/>
                <w:bCs/>
                <w:sz w:val="24"/>
                <w:szCs w:val="24"/>
              </w:rPr>
            </w:pPr>
          </w:p>
        </w:tc>
        <w:tc>
          <w:tcPr>
            <w:tcW w:w="2662" w:type="dxa"/>
            <w:vAlign w:val="center"/>
          </w:tcPr>
          <w:p w:rsidR="00754D0F" w:rsidRDefault="00293CBE">
            <w:pPr>
              <w:widowControl/>
              <w:spacing w:line="12" w:lineRule="atLeast"/>
              <w:jc w:val="left"/>
              <w:rPr>
                <w:rFonts w:ascii="宋体" w:eastAsia="宋体" w:hAnsi="宋体" w:cs="宋体"/>
                <w:sz w:val="24"/>
                <w:szCs w:val="24"/>
              </w:rPr>
            </w:pPr>
            <w:r>
              <w:rPr>
                <w:rFonts w:ascii="宋体" w:eastAsia="宋体" w:hAnsi="宋体" w:cs="宋体" w:hint="eastAsia"/>
                <w:kern w:val="0"/>
                <w:sz w:val="20"/>
                <w:szCs w:val="20"/>
                <w:lang w:bidi="ar"/>
              </w:rPr>
              <w:t>6.属于四类过程性信息</w:t>
            </w:r>
          </w:p>
        </w:tc>
        <w:tc>
          <w:tcPr>
            <w:tcW w:w="687" w:type="dxa"/>
          </w:tcPr>
          <w:p w:rsidR="00754D0F" w:rsidRDefault="00754D0F">
            <w:pPr>
              <w:rPr>
                <w:rFonts w:ascii="宋体" w:eastAsia="宋体" w:hAnsi="宋体" w:cs="宋体"/>
                <w:b/>
                <w:bCs/>
                <w:sz w:val="24"/>
                <w:szCs w:val="24"/>
              </w:rPr>
            </w:pPr>
          </w:p>
        </w:tc>
        <w:tc>
          <w:tcPr>
            <w:tcW w:w="698" w:type="dxa"/>
          </w:tcPr>
          <w:p w:rsidR="00754D0F" w:rsidRDefault="00754D0F">
            <w:pPr>
              <w:rPr>
                <w:rFonts w:ascii="宋体" w:eastAsia="宋体" w:hAnsi="宋体" w:cs="宋体"/>
                <w:b/>
                <w:bCs/>
                <w:sz w:val="24"/>
                <w:szCs w:val="24"/>
              </w:rPr>
            </w:pPr>
          </w:p>
        </w:tc>
        <w:tc>
          <w:tcPr>
            <w:tcW w:w="731" w:type="dxa"/>
          </w:tcPr>
          <w:p w:rsidR="00754D0F" w:rsidRDefault="00754D0F">
            <w:pPr>
              <w:rPr>
                <w:rFonts w:ascii="宋体" w:eastAsia="宋体" w:hAnsi="宋体" w:cs="宋体"/>
                <w:b/>
                <w:bCs/>
                <w:sz w:val="24"/>
                <w:szCs w:val="24"/>
              </w:rPr>
            </w:pPr>
          </w:p>
        </w:tc>
        <w:tc>
          <w:tcPr>
            <w:tcW w:w="709" w:type="dxa"/>
          </w:tcPr>
          <w:p w:rsidR="00754D0F" w:rsidRDefault="00754D0F">
            <w:pPr>
              <w:rPr>
                <w:rFonts w:ascii="宋体" w:eastAsia="宋体" w:hAnsi="宋体" w:cs="宋体"/>
                <w:b/>
                <w:bCs/>
                <w:sz w:val="24"/>
                <w:szCs w:val="24"/>
              </w:rPr>
            </w:pPr>
          </w:p>
        </w:tc>
        <w:tc>
          <w:tcPr>
            <w:tcW w:w="764" w:type="dxa"/>
          </w:tcPr>
          <w:p w:rsidR="00754D0F" w:rsidRDefault="00754D0F">
            <w:pPr>
              <w:rPr>
                <w:rFonts w:ascii="宋体" w:eastAsia="宋体" w:hAnsi="宋体" w:cs="宋体"/>
                <w:b/>
                <w:bCs/>
                <w:sz w:val="24"/>
                <w:szCs w:val="24"/>
              </w:rPr>
            </w:pPr>
          </w:p>
        </w:tc>
        <w:tc>
          <w:tcPr>
            <w:tcW w:w="687" w:type="dxa"/>
          </w:tcPr>
          <w:p w:rsidR="00754D0F" w:rsidRDefault="00754D0F">
            <w:pPr>
              <w:rPr>
                <w:rFonts w:ascii="宋体" w:eastAsia="宋体" w:hAnsi="宋体" w:cs="宋体"/>
                <w:b/>
                <w:bCs/>
                <w:sz w:val="24"/>
                <w:szCs w:val="24"/>
              </w:rPr>
            </w:pPr>
          </w:p>
        </w:tc>
        <w:tc>
          <w:tcPr>
            <w:tcW w:w="633" w:type="dxa"/>
          </w:tcPr>
          <w:p w:rsidR="00754D0F" w:rsidRDefault="00754D0F">
            <w:pPr>
              <w:rPr>
                <w:rFonts w:ascii="宋体" w:eastAsia="宋体" w:hAnsi="宋体" w:cs="宋体"/>
                <w:b/>
                <w:bCs/>
                <w:sz w:val="24"/>
                <w:szCs w:val="24"/>
              </w:rPr>
            </w:pPr>
          </w:p>
        </w:tc>
      </w:tr>
      <w:tr w:rsidR="00754D0F">
        <w:trPr>
          <w:trHeight w:val="420"/>
          <w:jc w:val="center"/>
        </w:trPr>
        <w:tc>
          <w:tcPr>
            <w:tcW w:w="655" w:type="dxa"/>
            <w:vMerge/>
          </w:tcPr>
          <w:p w:rsidR="00754D0F" w:rsidRDefault="00754D0F">
            <w:pPr>
              <w:rPr>
                <w:rFonts w:ascii="宋体" w:eastAsia="宋体" w:hAnsi="宋体" w:cs="宋体"/>
                <w:b/>
                <w:bCs/>
                <w:sz w:val="24"/>
                <w:szCs w:val="24"/>
              </w:rPr>
            </w:pPr>
          </w:p>
        </w:tc>
        <w:tc>
          <w:tcPr>
            <w:tcW w:w="818" w:type="dxa"/>
            <w:vMerge/>
          </w:tcPr>
          <w:p w:rsidR="00754D0F" w:rsidRDefault="00754D0F">
            <w:pPr>
              <w:rPr>
                <w:rFonts w:ascii="宋体" w:eastAsia="宋体" w:hAnsi="宋体" w:cs="宋体"/>
                <w:b/>
                <w:bCs/>
                <w:sz w:val="24"/>
                <w:szCs w:val="24"/>
              </w:rPr>
            </w:pPr>
          </w:p>
        </w:tc>
        <w:tc>
          <w:tcPr>
            <w:tcW w:w="2662" w:type="dxa"/>
            <w:vAlign w:val="center"/>
          </w:tcPr>
          <w:p w:rsidR="00754D0F" w:rsidRDefault="00293CBE">
            <w:pPr>
              <w:widowControl/>
              <w:spacing w:line="12" w:lineRule="atLeast"/>
              <w:jc w:val="left"/>
              <w:rPr>
                <w:rFonts w:ascii="宋体" w:eastAsia="宋体" w:hAnsi="宋体" w:cs="宋体"/>
                <w:sz w:val="24"/>
                <w:szCs w:val="24"/>
              </w:rPr>
            </w:pPr>
            <w:r>
              <w:rPr>
                <w:rFonts w:ascii="宋体" w:eastAsia="宋体" w:hAnsi="宋体" w:cs="宋体" w:hint="eastAsia"/>
                <w:kern w:val="0"/>
                <w:sz w:val="20"/>
                <w:szCs w:val="20"/>
                <w:lang w:bidi="ar"/>
              </w:rPr>
              <w:t>7.属于行政执法案卷</w:t>
            </w:r>
          </w:p>
        </w:tc>
        <w:tc>
          <w:tcPr>
            <w:tcW w:w="687" w:type="dxa"/>
          </w:tcPr>
          <w:p w:rsidR="00754D0F" w:rsidRDefault="00754D0F">
            <w:pPr>
              <w:rPr>
                <w:rFonts w:ascii="宋体" w:eastAsia="宋体" w:hAnsi="宋体" w:cs="宋体"/>
                <w:b/>
                <w:bCs/>
                <w:sz w:val="24"/>
                <w:szCs w:val="24"/>
              </w:rPr>
            </w:pPr>
          </w:p>
        </w:tc>
        <w:tc>
          <w:tcPr>
            <w:tcW w:w="698" w:type="dxa"/>
          </w:tcPr>
          <w:p w:rsidR="00754D0F" w:rsidRDefault="00754D0F">
            <w:pPr>
              <w:rPr>
                <w:rFonts w:ascii="宋体" w:eastAsia="宋体" w:hAnsi="宋体" w:cs="宋体"/>
                <w:b/>
                <w:bCs/>
                <w:sz w:val="24"/>
                <w:szCs w:val="24"/>
              </w:rPr>
            </w:pPr>
          </w:p>
        </w:tc>
        <w:tc>
          <w:tcPr>
            <w:tcW w:w="731" w:type="dxa"/>
          </w:tcPr>
          <w:p w:rsidR="00754D0F" w:rsidRDefault="00754D0F">
            <w:pPr>
              <w:rPr>
                <w:rFonts w:ascii="宋体" w:eastAsia="宋体" w:hAnsi="宋体" w:cs="宋体"/>
                <w:b/>
                <w:bCs/>
                <w:sz w:val="24"/>
                <w:szCs w:val="24"/>
              </w:rPr>
            </w:pPr>
          </w:p>
        </w:tc>
        <w:tc>
          <w:tcPr>
            <w:tcW w:w="709" w:type="dxa"/>
          </w:tcPr>
          <w:p w:rsidR="00754D0F" w:rsidRDefault="00754D0F">
            <w:pPr>
              <w:rPr>
                <w:rFonts w:ascii="宋体" w:eastAsia="宋体" w:hAnsi="宋体" w:cs="宋体"/>
                <w:b/>
                <w:bCs/>
                <w:sz w:val="24"/>
                <w:szCs w:val="24"/>
              </w:rPr>
            </w:pPr>
          </w:p>
        </w:tc>
        <w:tc>
          <w:tcPr>
            <w:tcW w:w="764" w:type="dxa"/>
          </w:tcPr>
          <w:p w:rsidR="00754D0F" w:rsidRDefault="00754D0F">
            <w:pPr>
              <w:rPr>
                <w:rFonts w:ascii="宋体" w:eastAsia="宋体" w:hAnsi="宋体" w:cs="宋体"/>
                <w:b/>
                <w:bCs/>
                <w:sz w:val="24"/>
                <w:szCs w:val="24"/>
              </w:rPr>
            </w:pPr>
          </w:p>
        </w:tc>
        <w:tc>
          <w:tcPr>
            <w:tcW w:w="687" w:type="dxa"/>
          </w:tcPr>
          <w:p w:rsidR="00754D0F" w:rsidRDefault="00754D0F">
            <w:pPr>
              <w:rPr>
                <w:rFonts w:ascii="宋体" w:eastAsia="宋体" w:hAnsi="宋体" w:cs="宋体"/>
                <w:b/>
                <w:bCs/>
                <w:sz w:val="24"/>
                <w:szCs w:val="24"/>
              </w:rPr>
            </w:pPr>
          </w:p>
        </w:tc>
        <w:tc>
          <w:tcPr>
            <w:tcW w:w="633" w:type="dxa"/>
          </w:tcPr>
          <w:p w:rsidR="00754D0F" w:rsidRDefault="00754D0F">
            <w:pPr>
              <w:rPr>
                <w:rFonts w:ascii="宋体" w:eastAsia="宋体" w:hAnsi="宋体" w:cs="宋体"/>
                <w:b/>
                <w:bCs/>
                <w:sz w:val="24"/>
                <w:szCs w:val="24"/>
              </w:rPr>
            </w:pPr>
          </w:p>
        </w:tc>
      </w:tr>
      <w:tr w:rsidR="00754D0F">
        <w:trPr>
          <w:trHeight w:val="420"/>
          <w:jc w:val="center"/>
        </w:trPr>
        <w:tc>
          <w:tcPr>
            <w:tcW w:w="655" w:type="dxa"/>
            <w:vMerge/>
          </w:tcPr>
          <w:p w:rsidR="00754D0F" w:rsidRDefault="00754D0F">
            <w:pPr>
              <w:rPr>
                <w:rFonts w:ascii="宋体" w:eastAsia="宋体" w:hAnsi="宋体" w:cs="宋体"/>
                <w:b/>
                <w:bCs/>
                <w:sz w:val="24"/>
                <w:szCs w:val="24"/>
              </w:rPr>
            </w:pPr>
          </w:p>
        </w:tc>
        <w:tc>
          <w:tcPr>
            <w:tcW w:w="818" w:type="dxa"/>
            <w:vMerge/>
          </w:tcPr>
          <w:p w:rsidR="00754D0F" w:rsidRDefault="00754D0F">
            <w:pPr>
              <w:rPr>
                <w:rFonts w:ascii="宋体" w:eastAsia="宋体" w:hAnsi="宋体" w:cs="宋体"/>
                <w:b/>
                <w:bCs/>
                <w:sz w:val="24"/>
                <w:szCs w:val="24"/>
              </w:rPr>
            </w:pPr>
          </w:p>
        </w:tc>
        <w:tc>
          <w:tcPr>
            <w:tcW w:w="2662" w:type="dxa"/>
            <w:vAlign w:val="center"/>
          </w:tcPr>
          <w:p w:rsidR="00754D0F" w:rsidRDefault="00293CBE">
            <w:pPr>
              <w:widowControl/>
              <w:spacing w:line="12" w:lineRule="atLeast"/>
              <w:jc w:val="left"/>
              <w:rPr>
                <w:rFonts w:ascii="宋体" w:eastAsia="宋体" w:hAnsi="宋体" w:cs="宋体"/>
                <w:sz w:val="24"/>
                <w:szCs w:val="24"/>
              </w:rPr>
            </w:pPr>
            <w:r>
              <w:rPr>
                <w:rFonts w:ascii="宋体" w:eastAsia="宋体" w:hAnsi="宋体" w:cs="宋体" w:hint="eastAsia"/>
                <w:kern w:val="0"/>
                <w:sz w:val="20"/>
                <w:szCs w:val="20"/>
                <w:lang w:bidi="ar"/>
              </w:rPr>
              <w:t>8.属于行政查询事项</w:t>
            </w:r>
          </w:p>
        </w:tc>
        <w:tc>
          <w:tcPr>
            <w:tcW w:w="687" w:type="dxa"/>
          </w:tcPr>
          <w:p w:rsidR="00754D0F" w:rsidRDefault="00754D0F">
            <w:pPr>
              <w:rPr>
                <w:rFonts w:ascii="宋体" w:eastAsia="宋体" w:hAnsi="宋体" w:cs="宋体"/>
                <w:b/>
                <w:bCs/>
                <w:sz w:val="24"/>
                <w:szCs w:val="24"/>
              </w:rPr>
            </w:pPr>
          </w:p>
        </w:tc>
        <w:tc>
          <w:tcPr>
            <w:tcW w:w="698" w:type="dxa"/>
          </w:tcPr>
          <w:p w:rsidR="00754D0F" w:rsidRDefault="00754D0F">
            <w:pPr>
              <w:rPr>
                <w:rFonts w:ascii="宋体" w:eastAsia="宋体" w:hAnsi="宋体" w:cs="宋体"/>
                <w:b/>
                <w:bCs/>
                <w:sz w:val="24"/>
                <w:szCs w:val="24"/>
              </w:rPr>
            </w:pPr>
          </w:p>
        </w:tc>
        <w:tc>
          <w:tcPr>
            <w:tcW w:w="731" w:type="dxa"/>
          </w:tcPr>
          <w:p w:rsidR="00754D0F" w:rsidRDefault="00754D0F">
            <w:pPr>
              <w:rPr>
                <w:rFonts w:ascii="宋体" w:eastAsia="宋体" w:hAnsi="宋体" w:cs="宋体"/>
                <w:b/>
                <w:bCs/>
                <w:sz w:val="24"/>
                <w:szCs w:val="24"/>
              </w:rPr>
            </w:pPr>
          </w:p>
        </w:tc>
        <w:tc>
          <w:tcPr>
            <w:tcW w:w="709" w:type="dxa"/>
          </w:tcPr>
          <w:p w:rsidR="00754D0F" w:rsidRDefault="00754D0F">
            <w:pPr>
              <w:rPr>
                <w:rFonts w:ascii="宋体" w:eastAsia="宋体" w:hAnsi="宋体" w:cs="宋体"/>
                <w:b/>
                <w:bCs/>
                <w:sz w:val="24"/>
                <w:szCs w:val="24"/>
              </w:rPr>
            </w:pPr>
          </w:p>
        </w:tc>
        <w:tc>
          <w:tcPr>
            <w:tcW w:w="764" w:type="dxa"/>
          </w:tcPr>
          <w:p w:rsidR="00754D0F" w:rsidRDefault="00754D0F">
            <w:pPr>
              <w:rPr>
                <w:rFonts w:ascii="宋体" w:eastAsia="宋体" w:hAnsi="宋体" w:cs="宋体"/>
                <w:b/>
                <w:bCs/>
                <w:sz w:val="24"/>
                <w:szCs w:val="24"/>
              </w:rPr>
            </w:pPr>
          </w:p>
        </w:tc>
        <w:tc>
          <w:tcPr>
            <w:tcW w:w="687" w:type="dxa"/>
          </w:tcPr>
          <w:p w:rsidR="00754D0F" w:rsidRDefault="00754D0F">
            <w:pPr>
              <w:rPr>
                <w:rFonts w:ascii="宋体" w:eastAsia="宋体" w:hAnsi="宋体" w:cs="宋体"/>
                <w:b/>
                <w:bCs/>
                <w:sz w:val="24"/>
                <w:szCs w:val="24"/>
              </w:rPr>
            </w:pPr>
          </w:p>
        </w:tc>
        <w:tc>
          <w:tcPr>
            <w:tcW w:w="633" w:type="dxa"/>
          </w:tcPr>
          <w:p w:rsidR="00754D0F" w:rsidRDefault="00754D0F">
            <w:pPr>
              <w:rPr>
                <w:rFonts w:ascii="宋体" w:eastAsia="宋体" w:hAnsi="宋体" w:cs="宋体"/>
                <w:b/>
                <w:bCs/>
                <w:sz w:val="24"/>
                <w:szCs w:val="24"/>
              </w:rPr>
            </w:pPr>
          </w:p>
        </w:tc>
      </w:tr>
      <w:tr w:rsidR="00754D0F">
        <w:trPr>
          <w:jc w:val="center"/>
        </w:trPr>
        <w:tc>
          <w:tcPr>
            <w:tcW w:w="655" w:type="dxa"/>
            <w:vMerge/>
          </w:tcPr>
          <w:p w:rsidR="00754D0F" w:rsidRDefault="00754D0F">
            <w:pPr>
              <w:rPr>
                <w:rFonts w:ascii="宋体" w:eastAsia="宋体" w:hAnsi="宋体" w:cs="宋体"/>
                <w:b/>
                <w:bCs/>
                <w:sz w:val="24"/>
                <w:szCs w:val="24"/>
              </w:rPr>
            </w:pPr>
          </w:p>
        </w:tc>
        <w:tc>
          <w:tcPr>
            <w:tcW w:w="818" w:type="dxa"/>
            <w:vMerge w:val="restart"/>
            <w:vAlign w:val="center"/>
          </w:tcPr>
          <w:p w:rsidR="00754D0F" w:rsidRDefault="00293CBE">
            <w:pPr>
              <w:rPr>
                <w:rFonts w:ascii="宋体" w:eastAsia="宋体" w:hAnsi="宋体" w:cs="宋体"/>
                <w:b/>
                <w:bCs/>
                <w:sz w:val="24"/>
                <w:szCs w:val="24"/>
              </w:rPr>
            </w:pPr>
            <w:r>
              <w:rPr>
                <w:rFonts w:ascii="宋体" w:eastAsia="宋体" w:hAnsi="宋体" w:cs="宋体" w:hint="eastAsia"/>
                <w:kern w:val="0"/>
                <w:sz w:val="20"/>
                <w:szCs w:val="20"/>
                <w:lang w:bidi="ar"/>
              </w:rPr>
              <w:t>（四）无法提供</w:t>
            </w:r>
          </w:p>
        </w:tc>
        <w:tc>
          <w:tcPr>
            <w:tcW w:w="2662" w:type="dxa"/>
            <w:vAlign w:val="center"/>
          </w:tcPr>
          <w:p w:rsidR="00754D0F" w:rsidRDefault="00293CBE">
            <w:pPr>
              <w:widowControl/>
              <w:spacing w:line="12" w:lineRule="atLeast"/>
              <w:jc w:val="left"/>
              <w:rPr>
                <w:rFonts w:ascii="宋体" w:eastAsia="宋体" w:hAnsi="宋体" w:cs="宋体"/>
                <w:sz w:val="24"/>
                <w:szCs w:val="24"/>
              </w:rPr>
            </w:pPr>
            <w:r>
              <w:rPr>
                <w:rFonts w:ascii="宋体" w:eastAsia="宋体" w:hAnsi="宋体" w:cs="宋体" w:hint="eastAsia"/>
                <w:kern w:val="0"/>
                <w:sz w:val="20"/>
                <w:szCs w:val="20"/>
                <w:lang w:bidi="ar"/>
              </w:rPr>
              <w:t>1.本机关不掌握相关政府信息</w:t>
            </w:r>
          </w:p>
        </w:tc>
        <w:tc>
          <w:tcPr>
            <w:tcW w:w="687" w:type="dxa"/>
          </w:tcPr>
          <w:p w:rsidR="00754D0F" w:rsidRDefault="00754D0F">
            <w:pPr>
              <w:rPr>
                <w:rFonts w:ascii="宋体" w:eastAsia="宋体" w:hAnsi="宋体" w:cs="宋体"/>
                <w:b/>
                <w:bCs/>
                <w:sz w:val="24"/>
                <w:szCs w:val="24"/>
              </w:rPr>
            </w:pPr>
          </w:p>
        </w:tc>
        <w:tc>
          <w:tcPr>
            <w:tcW w:w="698" w:type="dxa"/>
          </w:tcPr>
          <w:p w:rsidR="00754D0F" w:rsidRDefault="00754D0F">
            <w:pPr>
              <w:rPr>
                <w:rFonts w:ascii="宋体" w:eastAsia="宋体" w:hAnsi="宋体" w:cs="宋体"/>
                <w:b/>
                <w:bCs/>
                <w:sz w:val="24"/>
                <w:szCs w:val="24"/>
              </w:rPr>
            </w:pPr>
          </w:p>
        </w:tc>
        <w:tc>
          <w:tcPr>
            <w:tcW w:w="731" w:type="dxa"/>
          </w:tcPr>
          <w:p w:rsidR="00754D0F" w:rsidRDefault="00754D0F">
            <w:pPr>
              <w:rPr>
                <w:rFonts w:ascii="宋体" w:eastAsia="宋体" w:hAnsi="宋体" w:cs="宋体"/>
                <w:b/>
                <w:bCs/>
                <w:sz w:val="24"/>
                <w:szCs w:val="24"/>
              </w:rPr>
            </w:pPr>
          </w:p>
        </w:tc>
        <w:tc>
          <w:tcPr>
            <w:tcW w:w="709" w:type="dxa"/>
          </w:tcPr>
          <w:p w:rsidR="00754D0F" w:rsidRDefault="00754D0F">
            <w:pPr>
              <w:rPr>
                <w:rFonts w:ascii="宋体" w:eastAsia="宋体" w:hAnsi="宋体" w:cs="宋体"/>
                <w:b/>
                <w:bCs/>
                <w:sz w:val="24"/>
                <w:szCs w:val="24"/>
              </w:rPr>
            </w:pPr>
          </w:p>
        </w:tc>
        <w:tc>
          <w:tcPr>
            <w:tcW w:w="764" w:type="dxa"/>
          </w:tcPr>
          <w:p w:rsidR="00754D0F" w:rsidRDefault="00754D0F">
            <w:pPr>
              <w:rPr>
                <w:rFonts w:ascii="宋体" w:eastAsia="宋体" w:hAnsi="宋体" w:cs="宋体"/>
                <w:b/>
                <w:bCs/>
                <w:sz w:val="24"/>
                <w:szCs w:val="24"/>
              </w:rPr>
            </w:pPr>
          </w:p>
        </w:tc>
        <w:tc>
          <w:tcPr>
            <w:tcW w:w="687" w:type="dxa"/>
          </w:tcPr>
          <w:p w:rsidR="00754D0F" w:rsidRDefault="00754D0F">
            <w:pPr>
              <w:rPr>
                <w:rFonts w:ascii="宋体" w:eastAsia="宋体" w:hAnsi="宋体" w:cs="宋体"/>
                <w:b/>
                <w:bCs/>
                <w:sz w:val="24"/>
                <w:szCs w:val="24"/>
              </w:rPr>
            </w:pPr>
          </w:p>
        </w:tc>
        <w:tc>
          <w:tcPr>
            <w:tcW w:w="633" w:type="dxa"/>
          </w:tcPr>
          <w:p w:rsidR="00754D0F" w:rsidRDefault="00754D0F">
            <w:pPr>
              <w:rPr>
                <w:rFonts w:ascii="宋体" w:eastAsia="宋体" w:hAnsi="宋体" w:cs="宋体"/>
                <w:b/>
                <w:bCs/>
                <w:sz w:val="24"/>
                <w:szCs w:val="24"/>
              </w:rPr>
            </w:pPr>
          </w:p>
        </w:tc>
      </w:tr>
      <w:tr w:rsidR="00754D0F">
        <w:trPr>
          <w:jc w:val="center"/>
        </w:trPr>
        <w:tc>
          <w:tcPr>
            <w:tcW w:w="655" w:type="dxa"/>
            <w:vMerge/>
          </w:tcPr>
          <w:p w:rsidR="00754D0F" w:rsidRDefault="00754D0F">
            <w:pPr>
              <w:rPr>
                <w:rFonts w:ascii="宋体" w:eastAsia="宋体" w:hAnsi="宋体" w:cs="宋体"/>
                <w:b/>
                <w:bCs/>
                <w:sz w:val="24"/>
                <w:szCs w:val="24"/>
              </w:rPr>
            </w:pPr>
          </w:p>
        </w:tc>
        <w:tc>
          <w:tcPr>
            <w:tcW w:w="818" w:type="dxa"/>
            <w:vMerge/>
            <w:vAlign w:val="center"/>
          </w:tcPr>
          <w:p w:rsidR="00754D0F" w:rsidRDefault="00754D0F">
            <w:pPr>
              <w:rPr>
                <w:rFonts w:ascii="宋体" w:eastAsia="宋体" w:hAnsi="宋体" w:cs="宋体"/>
                <w:b/>
                <w:bCs/>
                <w:sz w:val="24"/>
                <w:szCs w:val="24"/>
              </w:rPr>
            </w:pPr>
          </w:p>
        </w:tc>
        <w:tc>
          <w:tcPr>
            <w:tcW w:w="2662" w:type="dxa"/>
            <w:vAlign w:val="center"/>
          </w:tcPr>
          <w:p w:rsidR="00754D0F" w:rsidRDefault="00293CBE">
            <w:pPr>
              <w:widowControl/>
              <w:spacing w:line="12" w:lineRule="atLeast"/>
              <w:jc w:val="left"/>
              <w:rPr>
                <w:rFonts w:ascii="宋体" w:eastAsia="宋体" w:hAnsi="宋体" w:cs="宋体"/>
                <w:sz w:val="24"/>
                <w:szCs w:val="24"/>
              </w:rPr>
            </w:pPr>
            <w:r>
              <w:rPr>
                <w:rFonts w:ascii="宋体" w:eastAsia="宋体" w:hAnsi="宋体" w:cs="宋体" w:hint="eastAsia"/>
                <w:kern w:val="0"/>
                <w:sz w:val="20"/>
                <w:szCs w:val="20"/>
                <w:lang w:bidi="ar"/>
              </w:rPr>
              <w:t>2.没有现成信息需要另行制作</w:t>
            </w:r>
          </w:p>
        </w:tc>
        <w:tc>
          <w:tcPr>
            <w:tcW w:w="687" w:type="dxa"/>
          </w:tcPr>
          <w:p w:rsidR="00754D0F" w:rsidRDefault="00754D0F">
            <w:pPr>
              <w:rPr>
                <w:rFonts w:ascii="宋体" w:eastAsia="宋体" w:hAnsi="宋体" w:cs="宋体"/>
                <w:b/>
                <w:bCs/>
                <w:sz w:val="24"/>
                <w:szCs w:val="24"/>
              </w:rPr>
            </w:pPr>
          </w:p>
        </w:tc>
        <w:tc>
          <w:tcPr>
            <w:tcW w:w="698" w:type="dxa"/>
          </w:tcPr>
          <w:p w:rsidR="00754D0F" w:rsidRDefault="00754D0F">
            <w:pPr>
              <w:rPr>
                <w:rFonts w:ascii="宋体" w:eastAsia="宋体" w:hAnsi="宋体" w:cs="宋体"/>
                <w:b/>
                <w:bCs/>
                <w:sz w:val="24"/>
                <w:szCs w:val="24"/>
              </w:rPr>
            </w:pPr>
          </w:p>
        </w:tc>
        <w:tc>
          <w:tcPr>
            <w:tcW w:w="731" w:type="dxa"/>
          </w:tcPr>
          <w:p w:rsidR="00754D0F" w:rsidRDefault="00754D0F">
            <w:pPr>
              <w:rPr>
                <w:rFonts w:ascii="宋体" w:eastAsia="宋体" w:hAnsi="宋体" w:cs="宋体"/>
                <w:b/>
                <w:bCs/>
                <w:sz w:val="24"/>
                <w:szCs w:val="24"/>
              </w:rPr>
            </w:pPr>
          </w:p>
        </w:tc>
        <w:tc>
          <w:tcPr>
            <w:tcW w:w="709" w:type="dxa"/>
          </w:tcPr>
          <w:p w:rsidR="00754D0F" w:rsidRDefault="00754D0F">
            <w:pPr>
              <w:rPr>
                <w:rFonts w:ascii="宋体" w:eastAsia="宋体" w:hAnsi="宋体" w:cs="宋体"/>
                <w:b/>
                <w:bCs/>
                <w:sz w:val="24"/>
                <w:szCs w:val="24"/>
              </w:rPr>
            </w:pPr>
          </w:p>
        </w:tc>
        <w:tc>
          <w:tcPr>
            <w:tcW w:w="764" w:type="dxa"/>
          </w:tcPr>
          <w:p w:rsidR="00754D0F" w:rsidRDefault="00754D0F">
            <w:pPr>
              <w:rPr>
                <w:rFonts w:ascii="宋体" w:eastAsia="宋体" w:hAnsi="宋体" w:cs="宋体"/>
                <w:b/>
                <w:bCs/>
                <w:sz w:val="24"/>
                <w:szCs w:val="24"/>
              </w:rPr>
            </w:pPr>
          </w:p>
        </w:tc>
        <w:tc>
          <w:tcPr>
            <w:tcW w:w="687" w:type="dxa"/>
          </w:tcPr>
          <w:p w:rsidR="00754D0F" w:rsidRDefault="00754D0F">
            <w:pPr>
              <w:rPr>
                <w:rFonts w:ascii="宋体" w:eastAsia="宋体" w:hAnsi="宋体" w:cs="宋体"/>
                <w:b/>
                <w:bCs/>
                <w:sz w:val="24"/>
                <w:szCs w:val="24"/>
              </w:rPr>
            </w:pPr>
          </w:p>
        </w:tc>
        <w:tc>
          <w:tcPr>
            <w:tcW w:w="633" w:type="dxa"/>
          </w:tcPr>
          <w:p w:rsidR="00754D0F" w:rsidRDefault="00754D0F">
            <w:pPr>
              <w:rPr>
                <w:rFonts w:ascii="宋体" w:eastAsia="宋体" w:hAnsi="宋体" w:cs="宋体"/>
                <w:b/>
                <w:bCs/>
                <w:sz w:val="24"/>
                <w:szCs w:val="24"/>
              </w:rPr>
            </w:pPr>
          </w:p>
        </w:tc>
      </w:tr>
      <w:tr w:rsidR="00754D0F">
        <w:trPr>
          <w:trHeight w:val="369"/>
          <w:jc w:val="center"/>
        </w:trPr>
        <w:tc>
          <w:tcPr>
            <w:tcW w:w="655" w:type="dxa"/>
            <w:vMerge/>
          </w:tcPr>
          <w:p w:rsidR="00754D0F" w:rsidRDefault="00754D0F">
            <w:pPr>
              <w:rPr>
                <w:rFonts w:ascii="宋体" w:eastAsia="宋体" w:hAnsi="宋体" w:cs="宋体"/>
                <w:b/>
                <w:bCs/>
                <w:sz w:val="24"/>
                <w:szCs w:val="24"/>
              </w:rPr>
            </w:pPr>
          </w:p>
        </w:tc>
        <w:tc>
          <w:tcPr>
            <w:tcW w:w="818" w:type="dxa"/>
            <w:vMerge/>
            <w:vAlign w:val="center"/>
          </w:tcPr>
          <w:p w:rsidR="00754D0F" w:rsidRDefault="00754D0F">
            <w:pPr>
              <w:rPr>
                <w:rFonts w:ascii="宋体" w:eastAsia="宋体" w:hAnsi="宋体" w:cs="宋体"/>
                <w:b/>
                <w:bCs/>
                <w:sz w:val="24"/>
                <w:szCs w:val="24"/>
              </w:rPr>
            </w:pPr>
          </w:p>
        </w:tc>
        <w:tc>
          <w:tcPr>
            <w:tcW w:w="2662" w:type="dxa"/>
            <w:vAlign w:val="center"/>
          </w:tcPr>
          <w:p w:rsidR="00754D0F" w:rsidRDefault="00293CBE">
            <w:pPr>
              <w:widowControl/>
              <w:spacing w:line="12" w:lineRule="atLeast"/>
              <w:jc w:val="left"/>
              <w:rPr>
                <w:rFonts w:ascii="宋体" w:eastAsia="宋体" w:hAnsi="宋体" w:cs="宋体"/>
                <w:sz w:val="24"/>
                <w:szCs w:val="24"/>
              </w:rPr>
            </w:pPr>
            <w:r>
              <w:rPr>
                <w:rFonts w:ascii="宋体" w:eastAsia="宋体" w:hAnsi="宋体" w:cs="宋体" w:hint="eastAsia"/>
                <w:kern w:val="0"/>
                <w:sz w:val="20"/>
                <w:szCs w:val="20"/>
                <w:lang w:bidi="ar"/>
              </w:rPr>
              <w:t>3.补正后申请内容仍不明确</w:t>
            </w:r>
          </w:p>
        </w:tc>
        <w:tc>
          <w:tcPr>
            <w:tcW w:w="687" w:type="dxa"/>
          </w:tcPr>
          <w:p w:rsidR="00754D0F" w:rsidRDefault="00754D0F">
            <w:pPr>
              <w:rPr>
                <w:rFonts w:ascii="宋体" w:eastAsia="宋体" w:hAnsi="宋体" w:cs="宋体"/>
                <w:b/>
                <w:bCs/>
                <w:sz w:val="24"/>
                <w:szCs w:val="24"/>
              </w:rPr>
            </w:pPr>
          </w:p>
        </w:tc>
        <w:tc>
          <w:tcPr>
            <w:tcW w:w="698" w:type="dxa"/>
          </w:tcPr>
          <w:p w:rsidR="00754D0F" w:rsidRDefault="00754D0F">
            <w:pPr>
              <w:rPr>
                <w:rFonts w:ascii="宋体" w:eastAsia="宋体" w:hAnsi="宋体" w:cs="宋体"/>
                <w:b/>
                <w:bCs/>
                <w:sz w:val="24"/>
                <w:szCs w:val="24"/>
              </w:rPr>
            </w:pPr>
          </w:p>
        </w:tc>
        <w:tc>
          <w:tcPr>
            <w:tcW w:w="731" w:type="dxa"/>
          </w:tcPr>
          <w:p w:rsidR="00754D0F" w:rsidRDefault="00754D0F">
            <w:pPr>
              <w:rPr>
                <w:rFonts w:ascii="宋体" w:eastAsia="宋体" w:hAnsi="宋体" w:cs="宋体"/>
                <w:b/>
                <w:bCs/>
                <w:sz w:val="24"/>
                <w:szCs w:val="24"/>
              </w:rPr>
            </w:pPr>
          </w:p>
        </w:tc>
        <w:tc>
          <w:tcPr>
            <w:tcW w:w="709" w:type="dxa"/>
          </w:tcPr>
          <w:p w:rsidR="00754D0F" w:rsidRDefault="00754D0F">
            <w:pPr>
              <w:rPr>
                <w:rFonts w:ascii="宋体" w:eastAsia="宋体" w:hAnsi="宋体" w:cs="宋体"/>
                <w:b/>
                <w:bCs/>
                <w:sz w:val="24"/>
                <w:szCs w:val="24"/>
              </w:rPr>
            </w:pPr>
          </w:p>
        </w:tc>
        <w:tc>
          <w:tcPr>
            <w:tcW w:w="764" w:type="dxa"/>
          </w:tcPr>
          <w:p w:rsidR="00754D0F" w:rsidRDefault="00754D0F">
            <w:pPr>
              <w:rPr>
                <w:rFonts w:ascii="宋体" w:eastAsia="宋体" w:hAnsi="宋体" w:cs="宋体"/>
                <w:b/>
                <w:bCs/>
                <w:sz w:val="24"/>
                <w:szCs w:val="24"/>
              </w:rPr>
            </w:pPr>
          </w:p>
        </w:tc>
        <w:tc>
          <w:tcPr>
            <w:tcW w:w="687" w:type="dxa"/>
          </w:tcPr>
          <w:p w:rsidR="00754D0F" w:rsidRDefault="00754D0F">
            <w:pPr>
              <w:rPr>
                <w:rFonts w:ascii="宋体" w:eastAsia="宋体" w:hAnsi="宋体" w:cs="宋体"/>
                <w:b/>
                <w:bCs/>
                <w:sz w:val="24"/>
                <w:szCs w:val="24"/>
              </w:rPr>
            </w:pPr>
          </w:p>
        </w:tc>
        <w:tc>
          <w:tcPr>
            <w:tcW w:w="633" w:type="dxa"/>
          </w:tcPr>
          <w:p w:rsidR="00754D0F" w:rsidRDefault="00754D0F">
            <w:pPr>
              <w:rPr>
                <w:rFonts w:ascii="宋体" w:eastAsia="宋体" w:hAnsi="宋体" w:cs="宋体"/>
                <w:b/>
                <w:bCs/>
                <w:sz w:val="24"/>
                <w:szCs w:val="24"/>
              </w:rPr>
            </w:pPr>
          </w:p>
        </w:tc>
      </w:tr>
      <w:tr w:rsidR="00754D0F">
        <w:trPr>
          <w:trHeight w:val="400"/>
          <w:jc w:val="center"/>
        </w:trPr>
        <w:tc>
          <w:tcPr>
            <w:tcW w:w="655" w:type="dxa"/>
            <w:vMerge/>
          </w:tcPr>
          <w:p w:rsidR="00754D0F" w:rsidRDefault="00754D0F">
            <w:pPr>
              <w:rPr>
                <w:rFonts w:ascii="宋体" w:eastAsia="宋体" w:hAnsi="宋体" w:cs="宋体"/>
                <w:b/>
                <w:bCs/>
                <w:sz w:val="24"/>
                <w:szCs w:val="24"/>
              </w:rPr>
            </w:pPr>
          </w:p>
        </w:tc>
        <w:tc>
          <w:tcPr>
            <w:tcW w:w="818" w:type="dxa"/>
            <w:vMerge w:val="restart"/>
            <w:vAlign w:val="center"/>
          </w:tcPr>
          <w:p w:rsidR="00754D0F" w:rsidRDefault="00293CBE">
            <w:pPr>
              <w:rPr>
                <w:rFonts w:ascii="宋体" w:eastAsia="宋体" w:hAnsi="宋体" w:cs="宋体"/>
                <w:b/>
                <w:bCs/>
                <w:sz w:val="24"/>
                <w:szCs w:val="24"/>
              </w:rPr>
            </w:pPr>
            <w:r>
              <w:rPr>
                <w:rFonts w:ascii="宋体" w:eastAsia="宋体" w:hAnsi="宋体" w:cs="宋体" w:hint="eastAsia"/>
                <w:kern w:val="0"/>
                <w:sz w:val="20"/>
                <w:szCs w:val="20"/>
                <w:lang w:bidi="ar"/>
              </w:rPr>
              <w:t>（五）</w:t>
            </w:r>
            <w:proofErr w:type="gramStart"/>
            <w:r>
              <w:rPr>
                <w:rFonts w:ascii="宋体" w:eastAsia="宋体" w:hAnsi="宋体" w:cs="宋体" w:hint="eastAsia"/>
                <w:kern w:val="0"/>
                <w:sz w:val="20"/>
                <w:szCs w:val="20"/>
                <w:lang w:bidi="ar"/>
              </w:rPr>
              <w:t>不予处理</w:t>
            </w:r>
            <w:proofErr w:type="gramEnd"/>
          </w:p>
        </w:tc>
        <w:tc>
          <w:tcPr>
            <w:tcW w:w="2662" w:type="dxa"/>
            <w:vAlign w:val="center"/>
          </w:tcPr>
          <w:p w:rsidR="00754D0F" w:rsidRDefault="00293CBE">
            <w:pPr>
              <w:widowControl/>
              <w:spacing w:line="12" w:lineRule="atLeast"/>
              <w:jc w:val="left"/>
              <w:rPr>
                <w:rFonts w:ascii="宋体" w:eastAsia="宋体" w:hAnsi="宋体" w:cs="宋体"/>
                <w:b/>
                <w:bCs/>
                <w:sz w:val="24"/>
                <w:szCs w:val="24"/>
              </w:rPr>
            </w:pPr>
            <w:r>
              <w:rPr>
                <w:rFonts w:ascii="宋体" w:eastAsia="宋体" w:hAnsi="宋体" w:cs="宋体" w:hint="eastAsia"/>
                <w:kern w:val="0"/>
                <w:sz w:val="20"/>
                <w:szCs w:val="20"/>
                <w:lang w:bidi="ar"/>
              </w:rPr>
              <w:t>1.信访举报投诉类申请</w:t>
            </w:r>
          </w:p>
        </w:tc>
        <w:tc>
          <w:tcPr>
            <w:tcW w:w="687" w:type="dxa"/>
          </w:tcPr>
          <w:p w:rsidR="00754D0F" w:rsidRDefault="00754D0F">
            <w:pPr>
              <w:rPr>
                <w:rFonts w:ascii="宋体" w:eastAsia="宋体" w:hAnsi="宋体" w:cs="宋体"/>
                <w:b/>
                <w:bCs/>
                <w:sz w:val="24"/>
                <w:szCs w:val="24"/>
              </w:rPr>
            </w:pPr>
          </w:p>
        </w:tc>
        <w:tc>
          <w:tcPr>
            <w:tcW w:w="698" w:type="dxa"/>
          </w:tcPr>
          <w:p w:rsidR="00754D0F" w:rsidRDefault="00754D0F">
            <w:pPr>
              <w:rPr>
                <w:rFonts w:ascii="宋体" w:eastAsia="宋体" w:hAnsi="宋体" w:cs="宋体"/>
                <w:b/>
                <w:bCs/>
                <w:sz w:val="24"/>
                <w:szCs w:val="24"/>
              </w:rPr>
            </w:pPr>
          </w:p>
        </w:tc>
        <w:tc>
          <w:tcPr>
            <w:tcW w:w="731" w:type="dxa"/>
          </w:tcPr>
          <w:p w:rsidR="00754D0F" w:rsidRDefault="00754D0F">
            <w:pPr>
              <w:rPr>
                <w:rFonts w:ascii="宋体" w:eastAsia="宋体" w:hAnsi="宋体" w:cs="宋体"/>
                <w:b/>
                <w:bCs/>
                <w:sz w:val="24"/>
                <w:szCs w:val="24"/>
              </w:rPr>
            </w:pPr>
          </w:p>
        </w:tc>
        <w:tc>
          <w:tcPr>
            <w:tcW w:w="709" w:type="dxa"/>
          </w:tcPr>
          <w:p w:rsidR="00754D0F" w:rsidRDefault="00754D0F">
            <w:pPr>
              <w:rPr>
                <w:rFonts w:ascii="宋体" w:eastAsia="宋体" w:hAnsi="宋体" w:cs="宋体"/>
                <w:b/>
                <w:bCs/>
                <w:sz w:val="24"/>
                <w:szCs w:val="24"/>
              </w:rPr>
            </w:pPr>
          </w:p>
        </w:tc>
        <w:tc>
          <w:tcPr>
            <w:tcW w:w="764" w:type="dxa"/>
          </w:tcPr>
          <w:p w:rsidR="00754D0F" w:rsidRDefault="00754D0F">
            <w:pPr>
              <w:rPr>
                <w:rFonts w:ascii="宋体" w:eastAsia="宋体" w:hAnsi="宋体" w:cs="宋体"/>
                <w:b/>
                <w:bCs/>
                <w:sz w:val="24"/>
                <w:szCs w:val="24"/>
              </w:rPr>
            </w:pPr>
          </w:p>
        </w:tc>
        <w:tc>
          <w:tcPr>
            <w:tcW w:w="687" w:type="dxa"/>
          </w:tcPr>
          <w:p w:rsidR="00754D0F" w:rsidRDefault="00754D0F">
            <w:pPr>
              <w:rPr>
                <w:rFonts w:ascii="宋体" w:eastAsia="宋体" w:hAnsi="宋体" w:cs="宋体"/>
                <w:b/>
                <w:bCs/>
                <w:sz w:val="24"/>
                <w:szCs w:val="24"/>
              </w:rPr>
            </w:pPr>
          </w:p>
        </w:tc>
        <w:tc>
          <w:tcPr>
            <w:tcW w:w="633" w:type="dxa"/>
          </w:tcPr>
          <w:p w:rsidR="00754D0F" w:rsidRDefault="00754D0F">
            <w:pPr>
              <w:rPr>
                <w:rFonts w:ascii="宋体" w:eastAsia="宋体" w:hAnsi="宋体" w:cs="宋体"/>
                <w:b/>
                <w:bCs/>
                <w:sz w:val="24"/>
                <w:szCs w:val="24"/>
              </w:rPr>
            </w:pPr>
          </w:p>
        </w:tc>
      </w:tr>
      <w:tr w:rsidR="00754D0F">
        <w:trPr>
          <w:trHeight w:val="389"/>
          <w:jc w:val="center"/>
        </w:trPr>
        <w:tc>
          <w:tcPr>
            <w:tcW w:w="655" w:type="dxa"/>
            <w:vMerge/>
          </w:tcPr>
          <w:p w:rsidR="00754D0F" w:rsidRDefault="00754D0F">
            <w:pPr>
              <w:rPr>
                <w:rFonts w:ascii="宋体" w:eastAsia="宋体" w:hAnsi="宋体" w:cs="宋体"/>
                <w:b/>
                <w:bCs/>
                <w:sz w:val="24"/>
                <w:szCs w:val="24"/>
              </w:rPr>
            </w:pPr>
          </w:p>
        </w:tc>
        <w:tc>
          <w:tcPr>
            <w:tcW w:w="818" w:type="dxa"/>
            <w:vMerge/>
            <w:vAlign w:val="center"/>
          </w:tcPr>
          <w:p w:rsidR="00754D0F" w:rsidRDefault="00754D0F">
            <w:pPr>
              <w:rPr>
                <w:rFonts w:ascii="宋体" w:eastAsia="宋体" w:hAnsi="宋体" w:cs="宋体"/>
                <w:b/>
                <w:bCs/>
                <w:sz w:val="24"/>
                <w:szCs w:val="24"/>
              </w:rPr>
            </w:pPr>
          </w:p>
        </w:tc>
        <w:tc>
          <w:tcPr>
            <w:tcW w:w="2662" w:type="dxa"/>
            <w:vAlign w:val="center"/>
          </w:tcPr>
          <w:p w:rsidR="00754D0F" w:rsidRDefault="00293CBE">
            <w:pPr>
              <w:widowControl/>
              <w:spacing w:line="12" w:lineRule="atLeast"/>
              <w:jc w:val="left"/>
              <w:rPr>
                <w:rFonts w:ascii="宋体" w:eastAsia="宋体" w:hAnsi="宋体" w:cs="宋体"/>
                <w:b/>
                <w:bCs/>
                <w:sz w:val="24"/>
                <w:szCs w:val="24"/>
              </w:rPr>
            </w:pPr>
            <w:r>
              <w:rPr>
                <w:rFonts w:ascii="宋体" w:eastAsia="宋体" w:hAnsi="宋体" w:cs="宋体" w:hint="eastAsia"/>
                <w:kern w:val="0"/>
                <w:sz w:val="20"/>
                <w:szCs w:val="20"/>
                <w:lang w:bidi="ar"/>
              </w:rPr>
              <w:t>2.重复申请</w:t>
            </w:r>
          </w:p>
        </w:tc>
        <w:tc>
          <w:tcPr>
            <w:tcW w:w="687" w:type="dxa"/>
          </w:tcPr>
          <w:p w:rsidR="00754D0F" w:rsidRDefault="00754D0F">
            <w:pPr>
              <w:rPr>
                <w:rFonts w:ascii="宋体" w:eastAsia="宋体" w:hAnsi="宋体" w:cs="宋体"/>
                <w:b/>
                <w:bCs/>
                <w:sz w:val="24"/>
                <w:szCs w:val="24"/>
              </w:rPr>
            </w:pPr>
          </w:p>
        </w:tc>
        <w:tc>
          <w:tcPr>
            <w:tcW w:w="698" w:type="dxa"/>
          </w:tcPr>
          <w:p w:rsidR="00754D0F" w:rsidRDefault="00754D0F">
            <w:pPr>
              <w:rPr>
                <w:rFonts w:ascii="宋体" w:eastAsia="宋体" w:hAnsi="宋体" w:cs="宋体"/>
                <w:b/>
                <w:bCs/>
                <w:sz w:val="24"/>
                <w:szCs w:val="24"/>
              </w:rPr>
            </w:pPr>
          </w:p>
        </w:tc>
        <w:tc>
          <w:tcPr>
            <w:tcW w:w="731" w:type="dxa"/>
          </w:tcPr>
          <w:p w:rsidR="00754D0F" w:rsidRDefault="00754D0F">
            <w:pPr>
              <w:rPr>
                <w:rFonts w:ascii="宋体" w:eastAsia="宋体" w:hAnsi="宋体" w:cs="宋体"/>
                <w:b/>
                <w:bCs/>
                <w:sz w:val="24"/>
                <w:szCs w:val="24"/>
              </w:rPr>
            </w:pPr>
          </w:p>
        </w:tc>
        <w:tc>
          <w:tcPr>
            <w:tcW w:w="709" w:type="dxa"/>
          </w:tcPr>
          <w:p w:rsidR="00754D0F" w:rsidRDefault="00754D0F">
            <w:pPr>
              <w:rPr>
                <w:rFonts w:ascii="宋体" w:eastAsia="宋体" w:hAnsi="宋体" w:cs="宋体"/>
                <w:b/>
                <w:bCs/>
                <w:sz w:val="24"/>
                <w:szCs w:val="24"/>
              </w:rPr>
            </w:pPr>
          </w:p>
        </w:tc>
        <w:tc>
          <w:tcPr>
            <w:tcW w:w="764" w:type="dxa"/>
          </w:tcPr>
          <w:p w:rsidR="00754D0F" w:rsidRDefault="00754D0F">
            <w:pPr>
              <w:rPr>
                <w:rFonts w:ascii="宋体" w:eastAsia="宋体" w:hAnsi="宋体" w:cs="宋体"/>
                <w:b/>
                <w:bCs/>
                <w:sz w:val="24"/>
                <w:szCs w:val="24"/>
              </w:rPr>
            </w:pPr>
          </w:p>
        </w:tc>
        <w:tc>
          <w:tcPr>
            <w:tcW w:w="687" w:type="dxa"/>
          </w:tcPr>
          <w:p w:rsidR="00754D0F" w:rsidRDefault="00754D0F">
            <w:pPr>
              <w:rPr>
                <w:rFonts w:ascii="宋体" w:eastAsia="宋体" w:hAnsi="宋体" w:cs="宋体"/>
                <w:b/>
                <w:bCs/>
                <w:sz w:val="24"/>
                <w:szCs w:val="24"/>
              </w:rPr>
            </w:pPr>
          </w:p>
        </w:tc>
        <w:tc>
          <w:tcPr>
            <w:tcW w:w="633" w:type="dxa"/>
          </w:tcPr>
          <w:p w:rsidR="00754D0F" w:rsidRDefault="00754D0F">
            <w:pPr>
              <w:rPr>
                <w:rFonts w:ascii="宋体" w:eastAsia="宋体" w:hAnsi="宋体" w:cs="宋体"/>
                <w:b/>
                <w:bCs/>
                <w:sz w:val="24"/>
                <w:szCs w:val="24"/>
              </w:rPr>
            </w:pPr>
          </w:p>
        </w:tc>
      </w:tr>
      <w:tr w:rsidR="00754D0F">
        <w:trPr>
          <w:trHeight w:val="423"/>
          <w:jc w:val="center"/>
        </w:trPr>
        <w:tc>
          <w:tcPr>
            <w:tcW w:w="655" w:type="dxa"/>
            <w:vMerge/>
          </w:tcPr>
          <w:p w:rsidR="00754D0F" w:rsidRDefault="00754D0F">
            <w:pPr>
              <w:rPr>
                <w:rFonts w:ascii="宋体" w:eastAsia="宋体" w:hAnsi="宋体" w:cs="宋体"/>
                <w:b/>
                <w:bCs/>
                <w:sz w:val="24"/>
                <w:szCs w:val="24"/>
              </w:rPr>
            </w:pPr>
          </w:p>
        </w:tc>
        <w:tc>
          <w:tcPr>
            <w:tcW w:w="818" w:type="dxa"/>
            <w:vMerge/>
            <w:vAlign w:val="center"/>
          </w:tcPr>
          <w:p w:rsidR="00754D0F" w:rsidRDefault="00754D0F">
            <w:pPr>
              <w:rPr>
                <w:rFonts w:ascii="宋体" w:eastAsia="宋体" w:hAnsi="宋体" w:cs="宋体"/>
                <w:b/>
                <w:bCs/>
                <w:sz w:val="24"/>
                <w:szCs w:val="24"/>
              </w:rPr>
            </w:pPr>
          </w:p>
        </w:tc>
        <w:tc>
          <w:tcPr>
            <w:tcW w:w="2662" w:type="dxa"/>
            <w:vAlign w:val="center"/>
          </w:tcPr>
          <w:p w:rsidR="00754D0F" w:rsidRDefault="00293CBE">
            <w:pPr>
              <w:widowControl/>
              <w:spacing w:line="12" w:lineRule="atLeast"/>
              <w:jc w:val="left"/>
              <w:rPr>
                <w:rFonts w:ascii="宋体" w:eastAsia="宋体" w:hAnsi="宋体" w:cs="宋体"/>
                <w:b/>
                <w:bCs/>
                <w:sz w:val="24"/>
                <w:szCs w:val="24"/>
              </w:rPr>
            </w:pPr>
            <w:r>
              <w:rPr>
                <w:rFonts w:ascii="宋体" w:eastAsia="宋体" w:hAnsi="宋体" w:cs="宋体" w:hint="eastAsia"/>
                <w:kern w:val="0"/>
                <w:sz w:val="20"/>
                <w:szCs w:val="20"/>
                <w:lang w:bidi="ar"/>
              </w:rPr>
              <w:t>3.要求提供公开出版物</w:t>
            </w:r>
          </w:p>
        </w:tc>
        <w:tc>
          <w:tcPr>
            <w:tcW w:w="687" w:type="dxa"/>
          </w:tcPr>
          <w:p w:rsidR="00754D0F" w:rsidRDefault="00754D0F">
            <w:pPr>
              <w:rPr>
                <w:rFonts w:ascii="宋体" w:eastAsia="宋体" w:hAnsi="宋体" w:cs="宋体"/>
                <w:b/>
                <w:bCs/>
                <w:sz w:val="24"/>
                <w:szCs w:val="24"/>
              </w:rPr>
            </w:pPr>
          </w:p>
        </w:tc>
        <w:tc>
          <w:tcPr>
            <w:tcW w:w="698" w:type="dxa"/>
          </w:tcPr>
          <w:p w:rsidR="00754D0F" w:rsidRDefault="00754D0F">
            <w:pPr>
              <w:rPr>
                <w:rFonts w:ascii="宋体" w:eastAsia="宋体" w:hAnsi="宋体" w:cs="宋体"/>
                <w:b/>
                <w:bCs/>
                <w:sz w:val="24"/>
                <w:szCs w:val="24"/>
              </w:rPr>
            </w:pPr>
          </w:p>
        </w:tc>
        <w:tc>
          <w:tcPr>
            <w:tcW w:w="731" w:type="dxa"/>
          </w:tcPr>
          <w:p w:rsidR="00754D0F" w:rsidRDefault="00754D0F">
            <w:pPr>
              <w:rPr>
                <w:rFonts w:ascii="宋体" w:eastAsia="宋体" w:hAnsi="宋体" w:cs="宋体"/>
                <w:b/>
                <w:bCs/>
                <w:sz w:val="24"/>
                <w:szCs w:val="24"/>
              </w:rPr>
            </w:pPr>
          </w:p>
        </w:tc>
        <w:tc>
          <w:tcPr>
            <w:tcW w:w="709" w:type="dxa"/>
          </w:tcPr>
          <w:p w:rsidR="00754D0F" w:rsidRDefault="00754D0F">
            <w:pPr>
              <w:rPr>
                <w:rFonts w:ascii="宋体" w:eastAsia="宋体" w:hAnsi="宋体" w:cs="宋体"/>
                <w:b/>
                <w:bCs/>
                <w:sz w:val="24"/>
                <w:szCs w:val="24"/>
              </w:rPr>
            </w:pPr>
          </w:p>
        </w:tc>
        <w:tc>
          <w:tcPr>
            <w:tcW w:w="764" w:type="dxa"/>
          </w:tcPr>
          <w:p w:rsidR="00754D0F" w:rsidRDefault="00754D0F">
            <w:pPr>
              <w:rPr>
                <w:rFonts w:ascii="宋体" w:eastAsia="宋体" w:hAnsi="宋体" w:cs="宋体"/>
                <w:b/>
                <w:bCs/>
                <w:sz w:val="24"/>
                <w:szCs w:val="24"/>
              </w:rPr>
            </w:pPr>
          </w:p>
        </w:tc>
        <w:tc>
          <w:tcPr>
            <w:tcW w:w="687" w:type="dxa"/>
          </w:tcPr>
          <w:p w:rsidR="00754D0F" w:rsidRDefault="00754D0F">
            <w:pPr>
              <w:rPr>
                <w:rFonts w:ascii="宋体" w:eastAsia="宋体" w:hAnsi="宋体" w:cs="宋体"/>
                <w:b/>
                <w:bCs/>
                <w:sz w:val="24"/>
                <w:szCs w:val="24"/>
              </w:rPr>
            </w:pPr>
          </w:p>
        </w:tc>
        <w:tc>
          <w:tcPr>
            <w:tcW w:w="633" w:type="dxa"/>
          </w:tcPr>
          <w:p w:rsidR="00754D0F" w:rsidRDefault="00754D0F">
            <w:pPr>
              <w:rPr>
                <w:rFonts w:ascii="宋体" w:eastAsia="宋体" w:hAnsi="宋体" w:cs="宋体"/>
                <w:b/>
                <w:bCs/>
                <w:sz w:val="24"/>
                <w:szCs w:val="24"/>
              </w:rPr>
            </w:pPr>
          </w:p>
        </w:tc>
      </w:tr>
      <w:tr w:rsidR="00754D0F">
        <w:trPr>
          <w:trHeight w:val="401"/>
          <w:jc w:val="center"/>
        </w:trPr>
        <w:tc>
          <w:tcPr>
            <w:tcW w:w="655" w:type="dxa"/>
            <w:vMerge/>
          </w:tcPr>
          <w:p w:rsidR="00754D0F" w:rsidRDefault="00754D0F">
            <w:pPr>
              <w:rPr>
                <w:rFonts w:ascii="宋体" w:eastAsia="宋体" w:hAnsi="宋体" w:cs="宋体"/>
                <w:b/>
                <w:bCs/>
                <w:sz w:val="24"/>
                <w:szCs w:val="24"/>
              </w:rPr>
            </w:pPr>
          </w:p>
        </w:tc>
        <w:tc>
          <w:tcPr>
            <w:tcW w:w="818" w:type="dxa"/>
            <w:vMerge/>
            <w:vAlign w:val="center"/>
          </w:tcPr>
          <w:p w:rsidR="00754D0F" w:rsidRDefault="00754D0F">
            <w:pPr>
              <w:rPr>
                <w:rFonts w:ascii="宋体" w:eastAsia="宋体" w:hAnsi="宋体" w:cs="宋体"/>
                <w:b/>
                <w:bCs/>
                <w:sz w:val="24"/>
                <w:szCs w:val="24"/>
              </w:rPr>
            </w:pPr>
          </w:p>
        </w:tc>
        <w:tc>
          <w:tcPr>
            <w:tcW w:w="2662" w:type="dxa"/>
            <w:vAlign w:val="center"/>
          </w:tcPr>
          <w:p w:rsidR="00754D0F" w:rsidRDefault="00293CBE">
            <w:pPr>
              <w:widowControl/>
              <w:spacing w:line="12" w:lineRule="atLeast"/>
              <w:jc w:val="left"/>
              <w:rPr>
                <w:rFonts w:ascii="宋体" w:eastAsia="宋体" w:hAnsi="宋体" w:cs="宋体"/>
                <w:b/>
                <w:bCs/>
                <w:sz w:val="24"/>
                <w:szCs w:val="24"/>
              </w:rPr>
            </w:pPr>
            <w:r>
              <w:rPr>
                <w:rFonts w:ascii="宋体" w:eastAsia="宋体" w:hAnsi="宋体" w:cs="宋体" w:hint="eastAsia"/>
                <w:kern w:val="0"/>
                <w:sz w:val="20"/>
                <w:szCs w:val="20"/>
                <w:lang w:bidi="ar"/>
              </w:rPr>
              <w:t>4.无正当理由大量反复申请</w:t>
            </w:r>
          </w:p>
        </w:tc>
        <w:tc>
          <w:tcPr>
            <w:tcW w:w="687" w:type="dxa"/>
          </w:tcPr>
          <w:p w:rsidR="00754D0F" w:rsidRDefault="00754D0F">
            <w:pPr>
              <w:rPr>
                <w:rFonts w:ascii="宋体" w:eastAsia="宋体" w:hAnsi="宋体" w:cs="宋体"/>
                <w:b/>
                <w:bCs/>
                <w:sz w:val="24"/>
                <w:szCs w:val="24"/>
              </w:rPr>
            </w:pPr>
          </w:p>
        </w:tc>
        <w:tc>
          <w:tcPr>
            <w:tcW w:w="698" w:type="dxa"/>
          </w:tcPr>
          <w:p w:rsidR="00754D0F" w:rsidRDefault="00754D0F">
            <w:pPr>
              <w:rPr>
                <w:rFonts w:ascii="宋体" w:eastAsia="宋体" w:hAnsi="宋体" w:cs="宋体"/>
                <w:b/>
                <w:bCs/>
                <w:sz w:val="24"/>
                <w:szCs w:val="24"/>
              </w:rPr>
            </w:pPr>
          </w:p>
        </w:tc>
        <w:tc>
          <w:tcPr>
            <w:tcW w:w="731" w:type="dxa"/>
          </w:tcPr>
          <w:p w:rsidR="00754D0F" w:rsidRDefault="00754D0F">
            <w:pPr>
              <w:rPr>
                <w:rFonts w:ascii="宋体" w:eastAsia="宋体" w:hAnsi="宋体" w:cs="宋体"/>
                <w:b/>
                <w:bCs/>
                <w:sz w:val="24"/>
                <w:szCs w:val="24"/>
              </w:rPr>
            </w:pPr>
          </w:p>
        </w:tc>
        <w:tc>
          <w:tcPr>
            <w:tcW w:w="709" w:type="dxa"/>
          </w:tcPr>
          <w:p w:rsidR="00754D0F" w:rsidRDefault="00754D0F">
            <w:pPr>
              <w:rPr>
                <w:rFonts w:ascii="宋体" w:eastAsia="宋体" w:hAnsi="宋体" w:cs="宋体"/>
                <w:b/>
                <w:bCs/>
                <w:sz w:val="24"/>
                <w:szCs w:val="24"/>
              </w:rPr>
            </w:pPr>
          </w:p>
        </w:tc>
        <w:tc>
          <w:tcPr>
            <w:tcW w:w="764" w:type="dxa"/>
          </w:tcPr>
          <w:p w:rsidR="00754D0F" w:rsidRDefault="00754D0F">
            <w:pPr>
              <w:rPr>
                <w:rFonts w:ascii="宋体" w:eastAsia="宋体" w:hAnsi="宋体" w:cs="宋体"/>
                <w:b/>
                <w:bCs/>
                <w:sz w:val="24"/>
                <w:szCs w:val="24"/>
              </w:rPr>
            </w:pPr>
          </w:p>
        </w:tc>
        <w:tc>
          <w:tcPr>
            <w:tcW w:w="687" w:type="dxa"/>
          </w:tcPr>
          <w:p w:rsidR="00754D0F" w:rsidRDefault="00754D0F">
            <w:pPr>
              <w:rPr>
                <w:rFonts w:ascii="宋体" w:eastAsia="宋体" w:hAnsi="宋体" w:cs="宋体"/>
                <w:b/>
                <w:bCs/>
                <w:sz w:val="24"/>
                <w:szCs w:val="24"/>
              </w:rPr>
            </w:pPr>
          </w:p>
        </w:tc>
        <w:tc>
          <w:tcPr>
            <w:tcW w:w="633" w:type="dxa"/>
          </w:tcPr>
          <w:p w:rsidR="00754D0F" w:rsidRDefault="00754D0F">
            <w:pPr>
              <w:rPr>
                <w:rFonts w:ascii="宋体" w:eastAsia="宋体" w:hAnsi="宋体" w:cs="宋体"/>
                <w:b/>
                <w:bCs/>
                <w:sz w:val="24"/>
                <w:szCs w:val="24"/>
              </w:rPr>
            </w:pPr>
          </w:p>
        </w:tc>
      </w:tr>
      <w:tr w:rsidR="00754D0F">
        <w:trPr>
          <w:jc w:val="center"/>
        </w:trPr>
        <w:tc>
          <w:tcPr>
            <w:tcW w:w="655" w:type="dxa"/>
            <w:vMerge/>
          </w:tcPr>
          <w:p w:rsidR="00754D0F" w:rsidRDefault="00754D0F">
            <w:pPr>
              <w:rPr>
                <w:rFonts w:ascii="宋体" w:eastAsia="宋体" w:hAnsi="宋体" w:cs="宋体"/>
                <w:b/>
                <w:bCs/>
                <w:sz w:val="24"/>
                <w:szCs w:val="24"/>
              </w:rPr>
            </w:pPr>
          </w:p>
        </w:tc>
        <w:tc>
          <w:tcPr>
            <w:tcW w:w="818" w:type="dxa"/>
            <w:vMerge/>
            <w:vAlign w:val="center"/>
          </w:tcPr>
          <w:p w:rsidR="00754D0F" w:rsidRDefault="00754D0F">
            <w:pPr>
              <w:rPr>
                <w:rFonts w:ascii="宋体" w:eastAsia="宋体" w:hAnsi="宋体" w:cs="宋体"/>
                <w:b/>
                <w:bCs/>
                <w:sz w:val="24"/>
                <w:szCs w:val="24"/>
              </w:rPr>
            </w:pPr>
          </w:p>
        </w:tc>
        <w:tc>
          <w:tcPr>
            <w:tcW w:w="2662" w:type="dxa"/>
            <w:vAlign w:val="center"/>
          </w:tcPr>
          <w:p w:rsidR="00754D0F" w:rsidRDefault="00293CBE">
            <w:pPr>
              <w:widowControl/>
              <w:spacing w:line="12" w:lineRule="atLeast"/>
              <w:jc w:val="left"/>
              <w:rPr>
                <w:rFonts w:ascii="宋体" w:eastAsia="宋体" w:hAnsi="宋体" w:cs="宋体"/>
                <w:b/>
                <w:bCs/>
                <w:sz w:val="24"/>
                <w:szCs w:val="24"/>
              </w:rPr>
            </w:pPr>
            <w:r>
              <w:rPr>
                <w:rFonts w:ascii="宋体" w:eastAsia="宋体" w:hAnsi="宋体" w:cs="宋体" w:hint="eastAsia"/>
                <w:kern w:val="0"/>
                <w:sz w:val="20"/>
                <w:szCs w:val="20"/>
                <w:lang w:bidi="ar"/>
              </w:rPr>
              <w:t>5.要求行政机关确认或重新出具已获取信息</w:t>
            </w:r>
          </w:p>
        </w:tc>
        <w:tc>
          <w:tcPr>
            <w:tcW w:w="687" w:type="dxa"/>
          </w:tcPr>
          <w:p w:rsidR="00754D0F" w:rsidRDefault="00754D0F">
            <w:pPr>
              <w:rPr>
                <w:rFonts w:ascii="宋体" w:eastAsia="宋体" w:hAnsi="宋体" w:cs="宋体"/>
                <w:b/>
                <w:bCs/>
                <w:sz w:val="24"/>
                <w:szCs w:val="24"/>
              </w:rPr>
            </w:pPr>
          </w:p>
        </w:tc>
        <w:tc>
          <w:tcPr>
            <w:tcW w:w="698" w:type="dxa"/>
          </w:tcPr>
          <w:p w:rsidR="00754D0F" w:rsidRDefault="00754D0F">
            <w:pPr>
              <w:rPr>
                <w:rFonts w:ascii="宋体" w:eastAsia="宋体" w:hAnsi="宋体" w:cs="宋体"/>
                <w:b/>
                <w:bCs/>
                <w:sz w:val="24"/>
                <w:szCs w:val="24"/>
              </w:rPr>
            </w:pPr>
          </w:p>
        </w:tc>
        <w:tc>
          <w:tcPr>
            <w:tcW w:w="731" w:type="dxa"/>
          </w:tcPr>
          <w:p w:rsidR="00754D0F" w:rsidRDefault="00754D0F">
            <w:pPr>
              <w:rPr>
                <w:rFonts w:ascii="宋体" w:eastAsia="宋体" w:hAnsi="宋体" w:cs="宋体"/>
                <w:b/>
                <w:bCs/>
                <w:sz w:val="24"/>
                <w:szCs w:val="24"/>
              </w:rPr>
            </w:pPr>
          </w:p>
        </w:tc>
        <w:tc>
          <w:tcPr>
            <w:tcW w:w="709" w:type="dxa"/>
          </w:tcPr>
          <w:p w:rsidR="00754D0F" w:rsidRDefault="00754D0F">
            <w:pPr>
              <w:rPr>
                <w:rFonts w:ascii="宋体" w:eastAsia="宋体" w:hAnsi="宋体" w:cs="宋体"/>
                <w:b/>
                <w:bCs/>
                <w:sz w:val="24"/>
                <w:szCs w:val="24"/>
              </w:rPr>
            </w:pPr>
          </w:p>
        </w:tc>
        <w:tc>
          <w:tcPr>
            <w:tcW w:w="764" w:type="dxa"/>
          </w:tcPr>
          <w:p w:rsidR="00754D0F" w:rsidRDefault="00754D0F">
            <w:pPr>
              <w:rPr>
                <w:rFonts w:ascii="宋体" w:eastAsia="宋体" w:hAnsi="宋体" w:cs="宋体"/>
                <w:b/>
                <w:bCs/>
                <w:sz w:val="24"/>
                <w:szCs w:val="24"/>
              </w:rPr>
            </w:pPr>
          </w:p>
        </w:tc>
        <w:tc>
          <w:tcPr>
            <w:tcW w:w="687" w:type="dxa"/>
          </w:tcPr>
          <w:p w:rsidR="00754D0F" w:rsidRDefault="00754D0F">
            <w:pPr>
              <w:rPr>
                <w:rFonts w:ascii="宋体" w:eastAsia="宋体" w:hAnsi="宋体" w:cs="宋体"/>
                <w:b/>
                <w:bCs/>
                <w:sz w:val="24"/>
                <w:szCs w:val="24"/>
              </w:rPr>
            </w:pPr>
          </w:p>
        </w:tc>
        <w:tc>
          <w:tcPr>
            <w:tcW w:w="633" w:type="dxa"/>
          </w:tcPr>
          <w:p w:rsidR="00754D0F" w:rsidRDefault="00754D0F">
            <w:pPr>
              <w:rPr>
                <w:rFonts w:ascii="宋体" w:eastAsia="宋体" w:hAnsi="宋体" w:cs="宋体"/>
                <w:b/>
                <w:bCs/>
                <w:sz w:val="24"/>
                <w:szCs w:val="24"/>
              </w:rPr>
            </w:pPr>
          </w:p>
        </w:tc>
      </w:tr>
      <w:tr w:rsidR="00754D0F">
        <w:trPr>
          <w:jc w:val="center"/>
        </w:trPr>
        <w:tc>
          <w:tcPr>
            <w:tcW w:w="655" w:type="dxa"/>
            <w:vMerge/>
          </w:tcPr>
          <w:p w:rsidR="00754D0F" w:rsidRDefault="00754D0F">
            <w:pPr>
              <w:rPr>
                <w:rFonts w:ascii="宋体" w:eastAsia="宋体" w:hAnsi="宋体" w:cs="宋体"/>
                <w:b/>
                <w:bCs/>
                <w:sz w:val="24"/>
                <w:szCs w:val="24"/>
              </w:rPr>
            </w:pPr>
          </w:p>
        </w:tc>
        <w:tc>
          <w:tcPr>
            <w:tcW w:w="818" w:type="dxa"/>
            <w:vMerge w:val="restart"/>
            <w:vAlign w:val="center"/>
          </w:tcPr>
          <w:p w:rsidR="00754D0F" w:rsidRDefault="00293CBE">
            <w:pPr>
              <w:rPr>
                <w:rFonts w:ascii="宋体" w:eastAsia="宋体" w:hAnsi="宋体" w:cs="宋体"/>
                <w:b/>
                <w:bCs/>
                <w:sz w:val="24"/>
                <w:szCs w:val="24"/>
              </w:rPr>
            </w:pPr>
            <w:r>
              <w:rPr>
                <w:rFonts w:ascii="宋体" w:eastAsia="宋体" w:hAnsi="宋体" w:cs="宋体" w:hint="eastAsia"/>
                <w:kern w:val="0"/>
                <w:sz w:val="20"/>
                <w:szCs w:val="20"/>
                <w:lang w:bidi="ar"/>
              </w:rPr>
              <w:t>（六）其他处理</w:t>
            </w:r>
          </w:p>
        </w:tc>
        <w:tc>
          <w:tcPr>
            <w:tcW w:w="2662" w:type="dxa"/>
            <w:vAlign w:val="center"/>
          </w:tcPr>
          <w:p w:rsidR="00754D0F" w:rsidRDefault="00293CBE">
            <w:pPr>
              <w:widowControl/>
              <w:spacing w:line="12" w:lineRule="atLeast"/>
              <w:jc w:val="left"/>
              <w:rPr>
                <w:rFonts w:ascii="宋体" w:eastAsia="宋体" w:hAnsi="宋体" w:cs="宋体"/>
                <w:sz w:val="24"/>
                <w:szCs w:val="24"/>
              </w:rPr>
            </w:pPr>
            <w:r>
              <w:rPr>
                <w:rFonts w:ascii="宋体" w:eastAsia="宋体" w:hAnsi="宋体" w:cs="宋体" w:hint="eastAsia"/>
                <w:kern w:val="0"/>
                <w:sz w:val="20"/>
                <w:szCs w:val="20"/>
                <w:lang w:bidi="ar"/>
              </w:rPr>
              <w:t>1.申请人无正当理由逾期</w:t>
            </w:r>
            <w:proofErr w:type="gramStart"/>
            <w:r>
              <w:rPr>
                <w:rFonts w:ascii="宋体" w:eastAsia="宋体" w:hAnsi="宋体" w:cs="宋体" w:hint="eastAsia"/>
                <w:kern w:val="0"/>
                <w:sz w:val="20"/>
                <w:szCs w:val="20"/>
                <w:lang w:bidi="ar"/>
              </w:rPr>
              <w:t>不</w:t>
            </w:r>
            <w:proofErr w:type="gramEnd"/>
            <w:r>
              <w:rPr>
                <w:rFonts w:ascii="宋体" w:eastAsia="宋体" w:hAnsi="宋体" w:cs="宋体" w:hint="eastAsia"/>
                <w:kern w:val="0"/>
                <w:sz w:val="20"/>
                <w:szCs w:val="20"/>
                <w:lang w:bidi="ar"/>
              </w:rPr>
              <w:t>补正、行政机关</w:t>
            </w:r>
            <w:proofErr w:type="gramStart"/>
            <w:r>
              <w:rPr>
                <w:rFonts w:ascii="宋体" w:eastAsia="宋体" w:hAnsi="宋体" w:cs="宋体" w:hint="eastAsia"/>
                <w:kern w:val="0"/>
                <w:sz w:val="20"/>
                <w:szCs w:val="20"/>
                <w:lang w:bidi="ar"/>
              </w:rPr>
              <w:t>不</w:t>
            </w:r>
            <w:proofErr w:type="gramEnd"/>
            <w:r>
              <w:rPr>
                <w:rFonts w:ascii="宋体" w:eastAsia="宋体" w:hAnsi="宋体" w:cs="宋体" w:hint="eastAsia"/>
                <w:kern w:val="0"/>
                <w:sz w:val="20"/>
                <w:szCs w:val="20"/>
                <w:lang w:bidi="ar"/>
              </w:rPr>
              <w:t>再处理其政府信息公开申请</w:t>
            </w:r>
          </w:p>
        </w:tc>
        <w:tc>
          <w:tcPr>
            <w:tcW w:w="687" w:type="dxa"/>
          </w:tcPr>
          <w:p w:rsidR="00754D0F" w:rsidRDefault="00754D0F">
            <w:pPr>
              <w:rPr>
                <w:rFonts w:ascii="宋体" w:eastAsia="宋体" w:hAnsi="宋体" w:cs="宋体"/>
                <w:b/>
                <w:bCs/>
                <w:sz w:val="24"/>
                <w:szCs w:val="24"/>
              </w:rPr>
            </w:pPr>
          </w:p>
        </w:tc>
        <w:tc>
          <w:tcPr>
            <w:tcW w:w="698" w:type="dxa"/>
          </w:tcPr>
          <w:p w:rsidR="00754D0F" w:rsidRDefault="00754D0F">
            <w:pPr>
              <w:rPr>
                <w:rFonts w:ascii="宋体" w:eastAsia="宋体" w:hAnsi="宋体" w:cs="宋体"/>
                <w:b/>
                <w:bCs/>
                <w:sz w:val="24"/>
                <w:szCs w:val="24"/>
              </w:rPr>
            </w:pPr>
          </w:p>
        </w:tc>
        <w:tc>
          <w:tcPr>
            <w:tcW w:w="731" w:type="dxa"/>
          </w:tcPr>
          <w:p w:rsidR="00754D0F" w:rsidRDefault="00754D0F">
            <w:pPr>
              <w:rPr>
                <w:rFonts w:ascii="宋体" w:eastAsia="宋体" w:hAnsi="宋体" w:cs="宋体"/>
                <w:b/>
                <w:bCs/>
                <w:sz w:val="24"/>
                <w:szCs w:val="24"/>
              </w:rPr>
            </w:pPr>
          </w:p>
        </w:tc>
        <w:tc>
          <w:tcPr>
            <w:tcW w:w="709" w:type="dxa"/>
          </w:tcPr>
          <w:p w:rsidR="00754D0F" w:rsidRDefault="00754D0F">
            <w:pPr>
              <w:rPr>
                <w:rFonts w:ascii="宋体" w:eastAsia="宋体" w:hAnsi="宋体" w:cs="宋体"/>
                <w:b/>
                <w:bCs/>
                <w:sz w:val="24"/>
                <w:szCs w:val="24"/>
              </w:rPr>
            </w:pPr>
          </w:p>
        </w:tc>
        <w:tc>
          <w:tcPr>
            <w:tcW w:w="764" w:type="dxa"/>
          </w:tcPr>
          <w:p w:rsidR="00754D0F" w:rsidRDefault="00754D0F">
            <w:pPr>
              <w:rPr>
                <w:rFonts w:ascii="宋体" w:eastAsia="宋体" w:hAnsi="宋体" w:cs="宋体"/>
                <w:b/>
                <w:bCs/>
                <w:sz w:val="24"/>
                <w:szCs w:val="24"/>
              </w:rPr>
            </w:pPr>
          </w:p>
        </w:tc>
        <w:tc>
          <w:tcPr>
            <w:tcW w:w="687" w:type="dxa"/>
          </w:tcPr>
          <w:p w:rsidR="00754D0F" w:rsidRDefault="00754D0F">
            <w:pPr>
              <w:rPr>
                <w:rFonts w:ascii="宋体" w:eastAsia="宋体" w:hAnsi="宋体" w:cs="宋体"/>
                <w:b/>
                <w:bCs/>
                <w:sz w:val="24"/>
                <w:szCs w:val="24"/>
              </w:rPr>
            </w:pPr>
          </w:p>
        </w:tc>
        <w:tc>
          <w:tcPr>
            <w:tcW w:w="633" w:type="dxa"/>
          </w:tcPr>
          <w:p w:rsidR="00754D0F" w:rsidRDefault="00754D0F">
            <w:pPr>
              <w:rPr>
                <w:rFonts w:ascii="宋体" w:eastAsia="宋体" w:hAnsi="宋体" w:cs="宋体"/>
                <w:b/>
                <w:bCs/>
                <w:sz w:val="24"/>
                <w:szCs w:val="24"/>
              </w:rPr>
            </w:pPr>
          </w:p>
        </w:tc>
      </w:tr>
      <w:tr w:rsidR="00754D0F">
        <w:trPr>
          <w:jc w:val="center"/>
        </w:trPr>
        <w:tc>
          <w:tcPr>
            <w:tcW w:w="655" w:type="dxa"/>
            <w:vMerge/>
          </w:tcPr>
          <w:p w:rsidR="00754D0F" w:rsidRDefault="00754D0F">
            <w:pPr>
              <w:rPr>
                <w:rFonts w:ascii="宋体" w:eastAsia="宋体" w:hAnsi="宋体" w:cs="宋体"/>
                <w:b/>
                <w:bCs/>
                <w:sz w:val="24"/>
                <w:szCs w:val="24"/>
              </w:rPr>
            </w:pPr>
          </w:p>
        </w:tc>
        <w:tc>
          <w:tcPr>
            <w:tcW w:w="818" w:type="dxa"/>
            <w:vMerge/>
          </w:tcPr>
          <w:p w:rsidR="00754D0F" w:rsidRDefault="00754D0F">
            <w:pPr>
              <w:rPr>
                <w:rFonts w:ascii="宋体" w:eastAsia="宋体" w:hAnsi="宋体" w:cs="宋体"/>
                <w:b/>
                <w:bCs/>
                <w:sz w:val="24"/>
                <w:szCs w:val="24"/>
              </w:rPr>
            </w:pPr>
          </w:p>
        </w:tc>
        <w:tc>
          <w:tcPr>
            <w:tcW w:w="2662" w:type="dxa"/>
            <w:vAlign w:val="center"/>
          </w:tcPr>
          <w:p w:rsidR="00754D0F" w:rsidRDefault="00293CBE">
            <w:pPr>
              <w:widowControl/>
              <w:spacing w:line="12" w:lineRule="atLeast"/>
              <w:jc w:val="left"/>
              <w:rPr>
                <w:rFonts w:ascii="宋体" w:eastAsia="宋体" w:hAnsi="宋体" w:cs="宋体"/>
                <w:sz w:val="24"/>
                <w:szCs w:val="24"/>
              </w:rPr>
            </w:pPr>
            <w:r>
              <w:rPr>
                <w:rFonts w:ascii="宋体" w:eastAsia="宋体" w:hAnsi="宋体" w:cs="宋体" w:hint="eastAsia"/>
                <w:kern w:val="0"/>
                <w:sz w:val="20"/>
                <w:szCs w:val="20"/>
                <w:lang w:bidi="ar"/>
              </w:rPr>
              <w:t>2.申请人逾期未按收费通知要求缴纳费用、行政机关</w:t>
            </w:r>
            <w:proofErr w:type="gramStart"/>
            <w:r>
              <w:rPr>
                <w:rFonts w:ascii="宋体" w:eastAsia="宋体" w:hAnsi="宋体" w:cs="宋体" w:hint="eastAsia"/>
                <w:kern w:val="0"/>
                <w:sz w:val="20"/>
                <w:szCs w:val="20"/>
                <w:lang w:bidi="ar"/>
              </w:rPr>
              <w:t>不</w:t>
            </w:r>
            <w:proofErr w:type="gramEnd"/>
            <w:r>
              <w:rPr>
                <w:rFonts w:ascii="宋体" w:eastAsia="宋体" w:hAnsi="宋体" w:cs="宋体" w:hint="eastAsia"/>
                <w:kern w:val="0"/>
                <w:sz w:val="20"/>
                <w:szCs w:val="20"/>
                <w:lang w:bidi="ar"/>
              </w:rPr>
              <w:t>再处理其政府信息公开申请</w:t>
            </w:r>
          </w:p>
        </w:tc>
        <w:tc>
          <w:tcPr>
            <w:tcW w:w="687" w:type="dxa"/>
          </w:tcPr>
          <w:p w:rsidR="00754D0F" w:rsidRDefault="00754D0F">
            <w:pPr>
              <w:rPr>
                <w:rFonts w:ascii="宋体" w:eastAsia="宋体" w:hAnsi="宋体" w:cs="宋体"/>
                <w:b/>
                <w:bCs/>
                <w:sz w:val="24"/>
                <w:szCs w:val="24"/>
              </w:rPr>
            </w:pPr>
          </w:p>
        </w:tc>
        <w:tc>
          <w:tcPr>
            <w:tcW w:w="698" w:type="dxa"/>
          </w:tcPr>
          <w:p w:rsidR="00754D0F" w:rsidRDefault="00754D0F">
            <w:pPr>
              <w:rPr>
                <w:rFonts w:ascii="宋体" w:eastAsia="宋体" w:hAnsi="宋体" w:cs="宋体"/>
                <w:b/>
                <w:bCs/>
                <w:sz w:val="24"/>
                <w:szCs w:val="24"/>
              </w:rPr>
            </w:pPr>
          </w:p>
        </w:tc>
        <w:tc>
          <w:tcPr>
            <w:tcW w:w="731" w:type="dxa"/>
          </w:tcPr>
          <w:p w:rsidR="00754D0F" w:rsidRDefault="00754D0F">
            <w:pPr>
              <w:rPr>
                <w:rFonts w:ascii="宋体" w:eastAsia="宋体" w:hAnsi="宋体" w:cs="宋体"/>
                <w:b/>
                <w:bCs/>
                <w:sz w:val="24"/>
                <w:szCs w:val="24"/>
              </w:rPr>
            </w:pPr>
          </w:p>
        </w:tc>
        <w:tc>
          <w:tcPr>
            <w:tcW w:w="709" w:type="dxa"/>
          </w:tcPr>
          <w:p w:rsidR="00754D0F" w:rsidRDefault="00754D0F">
            <w:pPr>
              <w:rPr>
                <w:rFonts w:ascii="宋体" w:eastAsia="宋体" w:hAnsi="宋体" w:cs="宋体"/>
                <w:b/>
                <w:bCs/>
                <w:sz w:val="24"/>
                <w:szCs w:val="24"/>
              </w:rPr>
            </w:pPr>
          </w:p>
        </w:tc>
        <w:tc>
          <w:tcPr>
            <w:tcW w:w="764" w:type="dxa"/>
          </w:tcPr>
          <w:p w:rsidR="00754D0F" w:rsidRDefault="00754D0F">
            <w:pPr>
              <w:rPr>
                <w:rFonts w:ascii="宋体" w:eastAsia="宋体" w:hAnsi="宋体" w:cs="宋体"/>
                <w:b/>
                <w:bCs/>
                <w:sz w:val="24"/>
                <w:szCs w:val="24"/>
              </w:rPr>
            </w:pPr>
          </w:p>
        </w:tc>
        <w:tc>
          <w:tcPr>
            <w:tcW w:w="687" w:type="dxa"/>
          </w:tcPr>
          <w:p w:rsidR="00754D0F" w:rsidRDefault="00754D0F">
            <w:pPr>
              <w:rPr>
                <w:rFonts w:ascii="宋体" w:eastAsia="宋体" w:hAnsi="宋体" w:cs="宋体"/>
                <w:b/>
                <w:bCs/>
                <w:sz w:val="24"/>
                <w:szCs w:val="24"/>
              </w:rPr>
            </w:pPr>
          </w:p>
        </w:tc>
        <w:tc>
          <w:tcPr>
            <w:tcW w:w="633" w:type="dxa"/>
          </w:tcPr>
          <w:p w:rsidR="00754D0F" w:rsidRDefault="00754D0F">
            <w:pPr>
              <w:rPr>
                <w:rFonts w:ascii="宋体" w:eastAsia="宋体" w:hAnsi="宋体" w:cs="宋体"/>
                <w:b/>
                <w:bCs/>
                <w:sz w:val="24"/>
                <w:szCs w:val="24"/>
              </w:rPr>
            </w:pPr>
          </w:p>
        </w:tc>
      </w:tr>
      <w:tr w:rsidR="00754D0F">
        <w:trPr>
          <w:trHeight w:val="445"/>
          <w:jc w:val="center"/>
        </w:trPr>
        <w:tc>
          <w:tcPr>
            <w:tcW w:w="655" w:type="dxa"/>
            <w:vMerge/>
          </w:tcPr>
          <w:p w:rsidR="00754D0F" w:rsidRDefault="00754D0F">
            <w:pPr>
              <w:rPr>
                <w:rFonts w:ascii="宋体" w:eastAsia="宋体" w:hAnsi="宋体" w:cs="宋体"/>
                <w:b/>
                <w:bCs/>
                <w:sz w:val="24"/>
                <w:szCs w:val="24"/>
              </w:rPr>
            </w:pPr>
          </w:p>
        </w:tc>
        <w:tc>
          <w:tcPr>
            <w:tcW w:w="818" w:type="dxa"/>
            <w:vMerge/>
          </w:tcPr>
          <w:p w:rsidR="00754D0F" w:rsidRDefault="00754D0F">
            <w:pPr>
              <w:rPr>
                <w:rFonts w:ascii="宋体" w:eastAsia="宋体" w:hAnsi="宋体" w:cs="宋体"/>
                <w:b/>
                <w:bCs/>
                <w:sz w:val="24"/>
                <w:szCs w:val="24"/>
              </w:rPr>
            </w:pPr>
          </w:p>
        </w:tc>
        <w:tc>
          <w:tcPr>
            <w:tcW w:w="2662" w:type="dxa"/>
            <w:vAlign w:val="center"/>
          </w:tcPr>
          <w:p w:rsidR="00754D0F" w:rsidRDefault="00293CBE">
            <w:pPr>
              <w:widowControl/>
              <w:spacing w:line="12" w:lineRule="atLeast"/>
              <w:jc w:val="left"/>
              <w:rPr>
                <w:rFonts w:ascii="宋体" w:eastAsia="宋体" w:hAnsi="宋体" w:cs="宋体"/>
                <w:sz w:val="24"/>
                <w:szCs w:val="24"/>
              </w:rPr>
            </w:pPr>
            <w:r>
              <w:rPr>
                <w:rFonts w:ascii="宋体" w:eastAsia="宋体" w:hAnsi="宋体" w:cs="宋体" w:hint="eastAsia"/>
                <w:kern w:val="0"/>
                <w:sz w:val="20"/>
                <w:szCs w:val="20"/>
                <w:lang w:bidi="ar"/>
              </w:rPr>
              <w:t>3.其他</w:t>
            </w:r>
          </w:p>
        </w:tc>
        <w:tc>
          <w:tcPr>
            <w:tcW w:w="687" w:type="dxa"/>
          </w:tcPr>
          <w:p w:rsidR="00754D0F" w:rsidRDefault="00754D0F">
            <w:pPr>
              <w:rPr>
                <w:rFonts w:ascii="宋体" w:eastAsia="宋体" w:hAnsi="宋体" w:cs="宋体"/>
                <w:b/>
                <w:bCs/>
                <w:sz w:val="24"/>
                <w:szCs w:val="24"/>
              </w:rPr>
            </w:pPr>
          </w:p>
        </w:tc>
        <w:tc>
          <w:tcPr>
            <w:tcW w:w="698" w:type="dxa"/>
          </w:tcPr>
          <w:p w:rsidR="00754D0F" w:rsidRDefault="00754D0F">
            <w:pPr>
              <w:rPr>
                <w:rFonts w:ascii="宋体" w:eastAsia="宋体" w:hAnsi="宋体" w:cs="宋体"/>
                <w:b/>
                <w:bCs/>
                <w:sz w:val="24"/>
                <w:szCs w:val="24"/>
              </w:rPr>
            </w:pPr>
          </w:p>
        </w:tc>
        <w:tc>
          <w:tcPr>
            <w:tcW w:w="731" w:type="dxa"/>
          </w:tcPr>
          <w:p w:rsidR="00754D0F" w:rsidRDefault="00754D0F">
            <w:pPr>
              <w:rPr>
                <w:rFonts w:ascii="宋体" w:eastAsia="宋体" w:hAnsi="宋体" w:cs="宋体"/>
                <w:b/>
                <w:bCs/>
                <w:sz w:val="24"/>
                <w:szCs w:val="24"/>
              </w:rPr>
            </w:pPr>
          </w:p>
        </w:tc>
        <w:tc>
          <w:tcPr>
            <w:tcW w:w="709" w:type="dxa"/>
          </w:tcPr>
          <w:p w:rsidR="00754D0F" w:rsidRDefault="00754D0F">
            <w:pPr>
              <w:rPr>
                <w:rFonts w:ascii="宋体" w:eastAsia="宋体" w:hAnsi="宋体" w:cs="宋体"/>
                <w:b/>
                <w:bCs/>
                <w:sz w:val="24"/>
                <w:szCs w:val="24"/>
              </w:rPr>
            </w:pPr>
          </w:p>
        </w:tc>
        <w:tc>
          <w:tcPr>
            <w:tcW w:w="764" w:type="dxa"/>
          </w:tcPr>
          <w:p w:rsidR="00754D0F" w:rsidRDefault="00754D0F">
            <w:pPr>
              <w:rPr>
                <w:rFonts w:ascii="宋体" w:eastAsia="宋体" w:hAnsi="宋体" w:cs="宋体"/>
                <w:b/>
                <w:bCs/>
                <w:sz w:val="24"/>
                <w:szCs w:val="24"/>
              </w:rPr>
            </w:pPr>
          </w:p>
        </w:tc>
        <w:tc>
          <w:tcPr>
            <w:tcW w:w="687" w:type="dxa"/>
          </w:tcPr>
          <w:p w:rsidR="00754D0F" w:rsidRDefault="00754D0F">
            <w:pPr>
              <w:rPr>
                <w:rFonts w:ascii="宋体" w:eastAsia="宋体" w:hAnsi="宋体" w:cs="宋体"/>
                <w:b/>
                <w:bCs/>
                <w:sz w:val="24"/>
                <w:szCs w:val="24"/>
              </w:rPr>
            </w:pPr>
          </w:p>
        </w:tc>
        <w:tc>
          <w:tcPr>
            <w:tcW w:w="633" w:type="dxa"/>
          </w:tcPr>
          <w:p w:rsidR="00754D0F" w:rsidRDefault="00754D0F">
            <w:pPr>
              <w:rPr>
                <w:rFonts w:ascii="宋体" w:eastAsia="宋体" w:hAnsi="宋体" w:cs="宋体"/>
                <w:b/>
                <w:bCs/>
                <w:sz w:val="24"/>
                <w:szCs w:val="24"/>
              </w:rPr>
            </w:pPr>
          </w:p>
        </w:tc>
      </w:tr>
      <w:tr w:rsidR="00754D0F">
        <w:trPr>
          <w:trHeight w:val="422"/>
          <w:jc w:val="center"/>
        </w:trPr>
        <w:tc>
          <w:tcPr>
            <w:tcW w:w="655" w:type="dxa"/>
            <w:vMerge/>
          </w:tcPr>
          <w:p w:rsidR="00754D0F" w:rsidRDefault="00754D0F">
            <w:pPr>
              <w:rPr>
                <w:rFonts w:ascii="宋体" w:eastAsia="宋体" w:hAnsi="宋体" w:cs="宋体"/>
                <w:b/>
                <w:bCs/>
                <w:sz w:val="24"/>
                <w:szCs w:val="24"/>
              </w:rPr>
            </w:pPr>
          </w:p>
        </w:tc>
        <w:tc>
          <w:tcPr>
            <w:tcW w:w="3480" w:type="dxa"/>
            <w:gridSpan w:val="2"/>
            <w:vAlign w:val="center"/>
          </w:tcPr>
          <w:p w:rsidR="00754D0F" w:rsidRDefault="00293CBE">
            <w:pPr>
              <w:rPr>
                <w:rFonts w:ascii="宋体" w:eastAsia="宋体" w:hAnsi="宋体" w:cs="宋体"/>
                <w:b/>
                <w:bCs/>
                <w:sz w:val="24"/>
                <w:szCs w:val="24"/>
              </w:rPr>
            </w:pPr>
            <w:r>
              <w:rPr>
                <w:rFonts w:ascii="宋体" w:eastAsia="宋体" w:hAnsi="宋体" w:cs="宋体" w:hint="eastAsia"/>
                <w:kern w:val="0"/>
                <w:sz w:val="20"/>
                <w:szCs w:val="20"/>
                <w:lang w:bidi="ar"/>
              </w:rPr>
              <w:t>（七）总计</w:t>
            </w:r>
          </w:p>
        </w:tc>
        <w:tc>
          <w:tcPr>
            <w:tcW w:w="687" w:type="dxa"/>
          </w:tcPr>
          <w:p w:rsidR="00754D0F" w:rsidRDefault="00754D0F">
            <w:pPr>
              <w:rPr>
                <w:rFonts w:ascii="宋体" w:eastAsia="宋体" w:hAnsi="宋体" w:cs="宋体"/>
                <w:b/>
                <w:bCs/>
                <w:sz w:val="24"/>
                <w:szCs w:val="24"/>
              </w:rPr>
            </w:pPr>
          </w:p>
        </w:tc>
        <w:tc>
          <w:tcPr>
            <w:tcW w:w="698" w:type="dxa"/>
          </w:tcPr>
          <w:p w:rsidR="00754D0F" w:rsidRDefault="00754D0F">
            <w:pPr>
              <w:rPr>
                <w:rFonts w:ascii="宋体" w:eastAsia="宋体" w:hAnsi="宋体" w:cs="宋体"/>
                <w:b/>
                <w:bCs/>
                <w:sz w:val="24"/>
                <w:szCs w:val="24"/>
              </w:rPr>
            </w:pPr>
          </w:p>
        </w:tc>
        <w:tc>
          <w:tcPr>
            <w:tcW w:w="731" w:type="dxa"/>
          </w:tcPr>
          <w:p w:rsidR="00754D0F" w:rsidRDefault="00754D0F">
            <w:pPr>
              <w:rPr>
                <w:rFonts w:ascii="宋体" w:eastAsia="宋体" w:hAnsi="宋体" w:cs="宋体"/>
                <w:b/>
                <w:bCs/>
                <w:sz w:val="24"/>
                <w:szCs w:val="24"/>
              </w:rPr>
            </w:pPr>
          </w:p>
        </w:tc>
        <w:tc>
          <w:tcPr>
            <w:tcW w:w="709" w:type="dxa"/>
          </w:tcPr>
          <w:p w:rsidR="00754D0F" w:rsidRDefault="00754D0F">
            <w:pPr>
              <w:rPr>
                <w:rFonts w:ascii="宋体" w:eastAsia="宋体" w:hAnsi="宋体" w:cs="宋体"/>
                <w:b/>
                <w:bCs/>
                <w:sz w:val="24"/>
                <w:szCs w:val="24"/>
              </w:rPr>
            </w:pPr>
          </w:p>
        </w:tc>
        <w:tc>
          <w:tcPr>
            <w:tcW w:w="764" w:type="dxa"/>
          </w:tcPr>
          <w:p w:rsidR="00754D0F" w:rsidRDefault="00754D0F">
            <w:pPr>
              <w:rPr>
                <w:rFonts w:ascii="宋体" w:eastAsia="宋体" w:hAnsi="宋体" w:cs="宋体"/>
                <w:b/>
                <w:bCs/>
                <w:sz w:val="24"/>
                <w:szCs w:val="24"/>
              </w:rPr>
            </w:pPr>
          </w:p>
        </w:tc>
        <w:tc>
          <w:tcPr>
            <w:tcW w:w="687" w:type="dxa"/>
          </w:tcPr>
          <w:p w:rsidR="00754D0F" w:rsidRDefault="00754D0F">
            <w:pPr>
              <w:rPr>
                <w:rFonts w:ascii="宋体" w:eastAsia="宋体" w:hAnsi="宋体" w:cs="宋体"/>
                <w:b/>
                <w:bCs/>
                <w:sz w:val="24"/>
                <w:szCs w:val="24"/>
              </w:rPr>
            </w:pPr>
          </w:p>
        </w:tc>
        <w:tc>
          <w:tcPr>
            <w:tcW w:w="633" w:type="dxa"/>
          </w:tcPr>
          <w:p w:rsidR="00754D0F" w:rsidRDefault="00754D0F">
            <w:pPr>
              <w:rPr>
                <w:rFonts w:ascii="宋体" w:eastAsia="宋体" w:hAnsi="宋体" w:cs="宋体"/>
                <w:b/>
                <w:bCs/>
                <w:sz w:val="24"/>
                <w:szCs w:val="24"/>
              </w:rPr>
            </w:pPr>
          </w:p>
        </w:tc>
      </w:tr>
      <w:tr w:rsidR="00754D0F">
        <w:trPr>
          <w:trHeight w:val="443"/>
          <w:jc w:val="center"/>
        </w:trPr>
        <w:tc>
          <w:tcPr>
            <w:tcW w:w="4135" w:type="dxa"/>
            <w:gridSpan w:val="3"/>
            <w:vAlign w:val="center"/>
          </w:tcPr>
          <w:p w:rsidR="00754D0F" w:rsidRDefault="00293CBE">
            <w:pPr>
              <w:rPr>
                <w:rFonts w:ascii="宋体" w:eastAsia="宋体" w:hAnsi="宋体" w:cs="宋体"/>
                <w:b/>
                <w:bCs/>
                <w:sz w:val="24"/>
                <w:szCs w:val="24"/>
              </w:rPr>
            </w:pPr>
            <w:r>
              <w:rPr>
                <w:rFonts w:ascii="宋体" w:eastAsia="宋体" w:hAnsi="宋体" w:cs="宋体" w:hint="eastAsia"/>
                <w:kern w:val="0"/>
                <w:sz w:val="20"/>
                <w:szCs w:val="20"/>
                <w:lang w:bidi="ar"/>
              </w:rPr>
              <w:t>四、结转下年度继续办理</w:t>
            </w:r>
          </w:p>
        </w:tc>
        <w:tc>
          <w:tcPr>
            <w:tcW w:w="687" w:type="dxa"/>
          </w:tcPr>
          <w:p w:rsidR="00754D0F" w:rsidRDefault="00754D0F">
            <w:pPr>
              <w:rPr>
                <w:rFonts w:ascii="宋体" w:eastAsia="宋体" w:hAnsi="宋体" w:cs="宋体"/>
                <w:b/>
                <w:bCs/>
                <w:sz w:val="24"/>
                <w:szCs w:val="24"/>
              </w:rPr>
            </w:pPr>
          </w:p>
        </w:tc>
        <w:tc>
          <w:tcPr>
            <w:tcW w:w="698" w:type="dxa"/>
          </w:tcPr>
          <w:p w:rsidR="00754D0F" w:rsidRDefault="00754D0F">
            <w:pPr>
              <w:rPr>
                <w:rFonts w:ascii="宋体" w:eastAsia="宋体" w:hAnsi="宋体" w:cs="宋体"/>
                <w:b/>
                <w:bCs/>
                <w:sz w:val="24"/>
                <w:szCs w:val="24"/>
              </w:rPr>
            </w:pPr>
          </w:p>
        </w:tc>
        <w:tc>
          <w:tcPr>
            <w:tcW w:w="731" w:type="dxa"/>
          </w:tcPr>
          <w:p w:rsidR="00754D0F" w:rsidRDefault="00754D0F">
            <w:pPr>
              <w:rPr>
                <w:rFonts w:ascii="宋体" w:eastAsia="宋体" w:hAnsi="宋体" w:cs="宋体"/>
                <w:b/>
                <w:bCs/>
                <w:sz w:val="24"/>
                <w:szCs w:val="24"/>
              </w:rPr>
            </w:pPr>
          </w:p>
        </w:tc>
        <w:tc>
          <w:tcPr>
            <w:tcW w:w="709" w:type="dxa"/>
          </w:tcPr>
          <w:p w:rsidR="00754D0F" w:rsidRDefault="00754D0F">
            <w:pPr>
              <w:rPr>
                <w:rFonts w:ascii="宋体" w:eastAsia="宋体" w:hAnsi="宋体" w:cs="宋体"/>
                <w:b/>
                <w:bCs/>
                <w:sz w:val="24"/>
                <w:szCs w:val="24"/>
              </w:rPr>
            </w:pPr>
          </w:p>
        </w:tc>
        <w:tc>
          <w:tcPr>
            <w:tcW w:w="764" w:type="dxa"/>
          </w:tcPr>
          <w:p w:rsidR="00754D0F" w:rsidRDefault="00754D0F">
            <w:pPr>
              <w:rPr>
                <w:rFonts w:ascii="宋体" w:eastAsia="宋体" w:hAnsi="宋体" w:cs="宋体"/>
                <w:b/>
                <w:bCs/>
                <w:sz w:val="24"/>
                <w:szCs w:val="24"/>
              </w:rPr>
            </w:pPr>
          </w:p>
        </w:tc>
        <w:tc>
          <w:tcPr>
            <w:tcW w:w="687" w:type="dxa"/>
          </w:tcPr>
          <w:p w:rsidR="00754D0F" w:rsidRDefault="00754D0F">
            <w:pPr>
              <w:rPr>
                <w:rFonts w:ascii="宋体" w:eastAsia="宋体" w:hAnsi="宋体" w:cs="宋体"/>
                <w:b/>
                <w:bCs/>
                <w:sz w:val="24"/>
                <w:szCs w:val="24"/>
              </w:rPr>
            </w:pPr>
          </w:p>
        </w:tc>
        <w:tc>
          <w:tcPr>
            <w:tcW w:w="633" w:type="dxa"/>
          </w:tcPr>
          <w:p w:rsidR="00754D0F" w:rsidRDefault="00754D0F">
            <w:pPr>
              <w:rPr>
                <w:rFonts w:ascii="宋体" w:eastAsia="宋体" w:hAnsi="宋体" w:cs="宋体"/>
                <w:b/>
                <w:bCs/>
                <w:sz w:val="24"/>
                <w:szCs w:val="24"/>
              </w:rPr>
            </w:pPr>
          </w:p>
        </w:tc>
      </w:tr>
    </w:tbl>
    <w:p w:rsidR="00754D0F" w:rsidRDefault="00293CBE">
      <w:pPr>
        <w:numPr>
          <w:ilvl w:val="0"/>
          <w:numId w:val="1"/>
        </w:numPr>
        <w:ind w:firstLineChars="200" w:firstLine="482"/>
        <w:rPr>
          <w:rFonts w:ascii="宋体" w:eastAsia="宋体" w:hAnsi="宋体" w:cs="宋体"/>
          <w:b/>
          <w:bCs/>
          <w:sz w:val="24"/>
          <w:szCs w:val="24"/>
        </w:rPr>
      </w:pPr>
      <w:r>
        <w:rPr>
          <w:rFonts w:ascii="宋体" w:eastAsia="宋体" w:hAnsi="宋体" w:cs="宋体" w:hint="eastAsia"/>
          <w:b/>
          <w:bCs/>
          <w:sz w:val="24"/>
          <w:szCs w:val="24"/>
        </w:rPr>
        <w:t>政府信息公开行政复议、行政诉讼情况</w:t>
      </w:r>
    </w:p>
    <w:tbl>
      <w:tblPr>
        <w:tblW w:w="9071" w:type="dxa"/>
        <w:jc w:val="center"/>
        <w:tblCellMar>
          <w:left w:w="0" w:type="dxa"/>
          <w:right w:w="0" w:type="dxa"/>
        </w:tblCellMar>
        <w:tblLook w:val="04A0" w:firstRow="1" w:lastRow="0" w:firstColumn="1" w:lastColumn="0" w:noHBand="0" w:noVBand="1"/>
      </w:tblPr>
      <w:tblGrid>
        <w:gridCol w:w="599"/>
        <w:gridCol w:w="599"/>
        <w:gridCol w:w="599"/>
        <w:gridCol w:w="606"/>
        <w:gridCol w:w="600"/>
        <w:gridCol w:w="629"/>
        <w:gridCol w:w="600"/>
        <w:gridCol w:w="600"/>
        <w:gridCol w:w="618"/>
        <w:gridCol w:w="600"/>
        <w:gridCol w:w="600"/>
        <w:gridCol w:w="600"/>
        <w:gridCol w:w="607"/>
        <w:gridCol w:w="600"/>
        <w:gridCol w:w="614"/>
      </w:tblGrid>
      <w:tr w:rsidR="00754D0F">
        <w:trPr>
          <w:jc w:val="center"/>
        </w:trPr>
        <w:tc>
          <w:tcPr>
            <w:tcW w:w="3024"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54D0F" w:rsidRDefault="00293CBE">
            <w:pPr>
              <w:widowControl/>
              <w:jc w:val="center"/>
              <w:rPr>
                <w:rFonts w:ascii="宋体" w:eastAsia="宋体" w:hAnsi="宋体" w:cs="宋体"/>
                <w:kern w:val="0"/>
                <w:sz w:val="18"/>
                <w:szCs w:val="18"/>
              </w:rPr>
            </w:pPr>
            <w:r>
              <w:rPr>
                <w:rFonts w:ascii="宋体" w:eastAsia="宋体" w:hAnsi="宋体" w:cs="宋体" w:hint="eastAsia"/>
                <w:kern w:val="0"/>
                <w:sz w:val="18"/>
                <w:szCs w:val="18"/>
              </w:rPr>
              <w:t>行政复议</w:t>
            </w:r>
          </w:p>
        </w:tc>
        <w:tc>
          <w:tcPr>
            <w:tcW w:w="6047" w:type="dxa"/>
            <w:gridSpan w:val="10"/>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754D0F" w:rsidRDefault="00293CBE">
            <w:pPr>
              <w:widowControl/>
              <w:jc w:val="center"/>
              <w:rPr>
                <w:rFonts w:ascii="宋体" w:eastAsia="宋体" w:hAnsi="宋体" w:cs="宋体"/>
                <w:kern w:val="0"/>
                <w:sz w:val="18"/>
                <w:szCs w:val="18"/>
              </w:rPr>
            </w:pPr>
            <w:r>
              <w:rPr>
                <w:rFonts w:ascii="宋体" w:eastAsia="宋体" w:hAnsi="宋体" w:cs="宋体" w:hint="eastAsia"/>
                <w:kern w:val="0"/>
                <w:sz w:val="18"/>
                <w:szCs w:val="18"/>
              </w:rPr>
              <w:t>行政诉讼</w:t>
            </w:r>
          </w:p>
        </w:tc>
      </w:tr>
      <w:tr w:rsidR="00754D0F">
        <w:trPr>
          <w:jc w:val="center"/>
        </w:trPr>
        <w:tc>
          <w:tcPr>
            <w:tcW w:w="607"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54D0F" w:rsidRDefault="00293CBE">
            <w:pPr>
              <w:widowControl/>
              <w:jc w:val="center"/>
              <w:rPr>
                <w:rFonts w:ascii="宋体" w:eastAsia="宋体" w:hAnsi="宋体" w:cs="宋体"/>
                <w:kern w:val="0"/>
                <w:sz w:val="18"/>
                <w:szCs w:val="18"/>
              </w:rPr>
            </w:pPr>
            <w:r>
              <w:rPr>
                <w:rFonts w:ascii="宋体" w:eastAsia="宋体" w:hAnsi="宋体" w:cs="宋体" w:hint="eastAsia"/>
                <w:kern w:val="0"/>
                <w:sz w:val="18"/>
                <w:szCs w:val="18"/>
              </w:rPr>
              <w:t>结果维持</w:t>
            </w:r>
          </w:p>
        </w:tc>
        <w:tc>
          <w:tcPr>
            <w:tcW w:w="592"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tcPr>
          <w:p w:rsidR="00754D0F" w:rsidRDefault="00293CBE">
            <w:pPr>
              <w:widowControl/>
              <w:jc w:val="center"/>
              <w:rPr>
                <w:rFonts w:ascii="宋体" w:eastAsia="宋体" w:hAnsi="宋体" w:cs="宋体"/>
                <w:kern w:val="0"/>
                <w:sz w:val="18"/>
                <w:szCs w:val="18"/>
              </w:rPr>
            </w:pPr>
            <w:r>
              <w:rPr>
                <w:rFonts w:ascii="宋体" w:eastAsia="宋体" w:hAnsi="宋体" w:cs="宋体" w:hint="eastAsia"/>
                <w:kern w:val="0"/>
                <w:sz w:val="18"/>
                <w:szCs w:val="18"/>
              </w:rPr>
              <w:t>结果纠正</w:t>
            </w:r>
          </w:p>
        </w:tc>
        <w:tc>
          <w:tcPr>
            <w:tcW w:w="604"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754D0F" w:rsidRDefault="00293CBE">
            <w:pPr>
              <w:widowControl/>
              <w:jc w:val="center"/>
              <w:rPr>
                <w:rFonts w:ascii="宋体" w:eastAsia="宋体" w:hAnsi="宋体" w:cs="宋体"/>
                <w:kern w:val="0"/>
                <w:sz w:val="18"/>
                <w:szCs w:val="18"/>
              </w:rPr>
            </w:pPr>
            <w:r>
              <w:rPr>
                <w:rFonts w:ascii="宋体" w:eastAsia="宋体" w:hAnsi="宋体" w:cs="宋体" w:hint="eastAsia"/>
                <w:kern w:val="0"/>
                <w:sz w:val="18"/>
                <w:szCs w:val="18"/>
              </w:rPr>
              <w:t>其他结果</w:t>
            </w:r>
          </w:p>
        </w:tc>
        <w:tc>
          <w:tcPr>
            <w:tcW w:w="615"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754D0F" w:rsidRDefault="00293CBE">
            <w:pPr>
              <w:widowControl/>
              <w:jc w:val="center"/>
              <w:rPr>
                <w:rFonts w:ascii="宋体" w:eastAsia="宋体" w:hAnsi="宋体" w:cs="宋体"/>
                <w:kern w:val="0"/>
                <w:sz w:val="18"/>
                <w:szCs w:val="18"/>
              </w:rPr>
            </w:pPr>
            <w:r>
              <w:rPr>
                <w:rFonts w:ascii="宋体" w:eastAsia="宋体" w:hAnsi="宋体" w:cs="宋体" w:hint="eastAsia"/>
                <w:kern w:val="0"/>
                <w:sz w:val="18"/>
                <w:szCs w:val="18"/>
              </w:rPr>
              <w:t>尚未审结</w:t>
            </w:r>
          </w:p>
        </w:tc>
        <w:tc>
          <w:tcPr>
            <w:tcW w:w="607"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754D0F" w:rsidRDefault="00293CBE">
            <w:pPr>
              <w:widowControl/>
              <w:jc w:val="center"/>
              <w:rPr>
                <w:rFonts w:ascii="宋体" w:eastAsia="宋体" w:hAnsi="宋体" w:cs="宋体"/>
                <w:kern w:val="0"/>
                <w:sz w:val="18"/>
                <w:szCs w:val="18"/>
              </w:rPr>
            </w:pPr>
            <w:r>
              <w:rPr>
                <w:rFonts w:ascii="宋体" w:eastAsia="宋体" w:hAnsi="宋体" w:cs="宋体" w:hint="eastAsia"/>
                <w:kern w:val="0"/>
                <w:sz w:val="18"/>
                <w:szCs w:val="18"/>
              </w:rPr>
              <w:t>总计</w:t>
            </w:r>
          </w:p>
        </w:tc>
        <w:tc>
          <w:tcPr>
            <w:tcW w:w="3042" w:type="dxa"/>
            <w:gridSpan w:val="5"/>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754D0F" w:rsidRDefault="00293CBE">
            <w:pPr>
              <w:widowControl/>
              <w:jc w:val="center"/>
              <w:rPr>
                <w:rFonts w:ascii="宋体" w:eastAsia="宋体" w:hAnsi="宋体" w:cs="宋体"/>
                <w:kern w:val="0"/>
                <w:sz w:val="18"/>
                <w:szCs w:val="18"/>
              </w:rPr>
            </w:pPr>
            <w:r>
              <w:rPr>
                <w:rFonts w:ascii="宋体" w:eastAsia="宋体" w:hAnsi="宋体" w:cs="宋体" w:hint="eastAsia"/>
                <w:kern w:val="0"/>
                <w:sz w:val="18"/>
                <w:szCs w:val="18"/>
              </w:rPr>
              <w:t>未经复议直接起诉</w:t>
            </w:r>
          </w:p>
        </w:tc>
        <w:tc>
          <w:tcPr>
            <w:tcW w:w="3005" w:type="dxa"/>
            <w:gridSpan w:val="5"/>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754D0F" w:rsidRDefault="00293CBE">
            <w:pPr>
              <w:widowControl/>
              <w:jc w:val="center"/>
              <w:rPr>
                <w:rFonts w:ascii="宋体" w:eastAsia="宋体" w:hAnsi="宋体" w:cs="宋体"/>
                <w:kern w:val="0"/>
                <w:sz w:val="18"/>
                <w:szCs w:val="18"/>
              </w:rPr>
            </w:pPr>
            <w:r>
              <w:rPr>
                <w:rFonts w:ascii="宋体" w:eastAsia="宋体" w:hAnsi="宋体" w:cs="宋体" w:hint="eastAsia"/>
                <w:kern w:val="0"/>
                <w:sz w:val="18"/>
                <w:szCs w:val="18"/>
              </w:rPr>
              <w:t>复议后起诉</w:t>
            </w:r>
          </w:p>
        </w:tc>
      </w:tr>
      <w:tr w:rsidR="00754D0F">
        <w:trPr>
          <w:jc w:val="center"/>
        </w:trPr>
        <w:tc>
          <w:tcPr>
            <w:tcW w:w="665" w:type="dxa"/>
            <w:vMerge/>
            <w:tcBorders>
              <w:top w:val="nil"/>
              <w:left w:val="single" w:sz="8" w:space="0" w:color="auto"/>
              <w:bottom w:val="single" w:sz="8" w:space="0" w:color="auto"/>
              <w:right w:val="single" w:sz="8" w:space="0" w:color="auto"/>
            </w:tcBorders>
            <w:vAlign w:val="center"/>
          </w:tcPr>
          <w:p w:rsidR="00754D0F" w:rsidRDefault="00754D0F">
            <w:pPr>
              <w:widowControl/>
              <w:jc w:val="left"/>
              <w:rPr>
                <w:rFonts w:ascii="宋体" w:eastAsia="宋体" w:hAnsi="宋体" w:cs="宋体"/>
                <w:kern w:val="0"/>
                <w:sz w:val="18"/>
                <w:szCs w:val="18"/>
              </w:rPr>
            </w:pPr>
          </w:p>
        </w:tc>
        <w:tc>
          <w:tcPr>
            <w:tcW w:w="592" w:type="dxa"/>
            <w:vMerge/>
            <w:tcBorders>
              <w:top w:val="nil"/>
              <w:left w:val="nil"/>
              <w:bottom w:val="single" w:sz="8" w:space="0" w:color="auto"/>
              <w:right w:val="single" w:sz="8" w:space="0" w:color="auto"/>
            </w:tcBorders>
            <w:vAlign w:val="center"/>
          </w:tcPr>
          <w:p w:rsidR="00754D0F" w:rsidRDefault="00754D0F">
            <w:pPr>
              <w:widowControl/>
              <w:jc w:val="left"/>
              <w:rPr>
                <w:rFonts w:ascii="宋体" w:eastAsia="宋体" w:hAnsi="宋体" w:cs="宋体"/>
                <w:kern w:val="0"/>
                <w:sz w:val="18"/>
                <w:szCs w:val="18"/>
              </w:rPr>
            </w:pPr>
          </w:p>
        </w:tc>
        <w:tc>
          <w:tcPr>
            <w:tcW w:w="604" w:type="dxa"/>
            <w:vMerge/>
            <w:tcBorders>
              <w:top w:val="single" w:sz="8" w:space="0" w:color="auto"/>
              <w:left w:val="nil"/>
              <w:bottom w:val="single" w:sz="8" w:space="0" w:color="auto"/>
              <w:right w:val="single" w:sz="8" w:space="0" w:color="auto"/>
            </w:tcBorders>
            <w:vAlign w:val="center"/>
          </w:tcPr>
          <w:p w:rsidR="00754D0F" w:rsidRDefault="00754D0F">
            <w:pPr>
              <w:widowControl/>
              <w:jc w:val="left"/>
              <w:rPr>
                <w:rFonts w:ascii="宋体" w:eastAsia="宋体" w:hAnsi="宋体" w:cs="宋体"/>
                <w:kern w:val="0"/>
                <w:sz w:val="18"/>
                <w:szCs w:val="18"/>
              </w:rPr>
            </w:pPr>
          </w:p>
        </w:tc>
        <w:tc>
          <w:tcPr>
            <w:tcW w:w="615" w:type="dxa"/>
            <w:vMerge/>
            <w:tcBorders>
              <w:top w:val="single" w:sz="8" w:space="0" w:color="auto"/>
              <w:left w:val="nil"/>
              <w:bottom w:val="single" w:sz="8" w:space="0" w:color="auto"/>
              <w:right w:val="single" w:sz="8" w:space="0" w:color="auto"/>
            </w:tcBorders>
            <w:vAlign w:val="center"/>
          </w:tcPr>
          <w:p w:rsidR="00754D0F" w:rsidRDefault="00754D0F">
            <w:pPr>
              <w:widowControl/>
              <w:jc w:val="left"/>
              <w:rPr>
                <w:rFonts w:ascii="宋体" w:eastAsia="宋体" w:hAnsi="宋体" w:cs="宋体"/>
                <w:kern w:val="0"/>
                <w:sz w:val="18"/>
                <w:szCs w:val="18"/>
              </w:rPr>
            </w:pPr>
          </w:p>
        </w:tc>
        <w:tc>
          <w:tcPr>
            <w:tcW w:w="548" w:type="dxa"/>
            <w:vMerge/>
            <w:tcBorders>
              <w:top w:val="single" w:sz="8" w:space="0" w:color="auto"/>
              <w:left w:val="nil"/>
              <w:bottom w:val="single" w:sz="8" w:space="0" w:color="auto"/>
              <w:right w:val="single" w:sz="8" w:space="0" w:color="auto"/>
            </w:tcBorders>
            <w:vAlign w:val="center"/>
          </w:tcPr>
          <w:p w:rsidR="00754D0F" w:rsidRDefault="00754D0F">
            <w:pPr>
              <w:widowControl/>
              <w:jc w:val="left"/>
              <w:rPr>
                <w:rFonts w:ascii="宋体" w:eastAsia="宋体" w:hAnsi="宋体" w:cs="宋体"/>
                <w:kern w:val="0"/>
                <w:sz w:val="18"/>
                <w:szCs w:val="18"/>
              </w:rPr>
            </w:pPr>
          </w:p>
        </w:tc>
        <w:tc>
          <w:tcPr>
            <w:tcW w:w="637" w:type="dxa"/>
            <w:tcBorders>
              <w:top w:val="nil"/>
              <w:left w:val="nil"/>
              <w:bottom w:val="single" w:sz="8" w:space="0" w:color="auto"/>
              <w:right w:val="single" w:sz="8" w:space="0" w:color="auto"/>
            </w:tcBorders>
            <w:tcMar>
              <w:top w:w="0" w:type="dxa"/>
              <w:left w:w="108" w:type="dxa"/>
              <w:bottom w:w="0" w:type="dxa"/>
              <w:right w:w="108" w:type="dxa"/>
            </w:tcMar>
            <w:vAlign w:val="center"/>
          </w:tcPr>
          <w:p w:rsidR="00754D0F" w:rsidRDefault="00293CBE">
            <w:pPr>
              <w:widowControl/>
              <w:jc w:val="center"/>
              <w:rPr>
                <w:rFonts w:ascii="宋体" w:eastAsia="宋体" w:hAnsi="宋体" w:cs="宋体"/>
                <w:kern w:val="0"/>
                <w:sz w:val="18"/>
                <w:szCs w:val="18"/>
              </w:rPr>
            </w:pPr>
            <w:r>
              <w:rPr>
                <w:rFonts w:ascii="宋体" w:eastAsia="宋体" w:hAnsi="宋体" w:cs="宋体" w:hint="eastAsia"/>
                <w:kern w:val="0"/>
                <w:sz w:val="18"/>
                <w:szCs w:val="18"/>
              </w:rPr>
              <w:t>结果维持</w:t>
            </w:r>
          </w:p>
        </w:tc>
        <w:tc>
          <w:tcPr>
            <w:tcW w:w="593" w:type="dxa"/>
            <w:tcBorders>
              <w:top w:val="nil"/>
              <w:left w:val="nil"/>
              <w:bottom w:val="single" w:sz="8" w:space="0" w:color="auto"/>
              <w:right w:val="single" w:sz="8" w:space="0" w:color="auto"/>
            </w:tcBorders>
            <w:tcMar>
              <w:top w:w="0" w:type="dxa"/>
              <w:left w:w="108" w:type="dxa"/>
              <w:bottom w:w="0" w:type="dxa"/>
              <w:right w:w="108" w:type="dxa"/>
            </w:tcMar>
            <w:vAlign w:val="center"/>
          </w:tcPr>
          <w:p w:rsidR="00754D0F" w:rsidRDefault="00293CBE">
            <w:pPr>
              <w:widowControl/>
              <w:jc w:val="center"/>
              <w:rPr>
                <w:rFonts w:ascii="宋体" w:eastAsia="宋体" w:hAnsi="宋体" w:cs="宋体"/>
                <w:kern w:val="0"/>
                <w:sz w:val="18"/>
                <w:szCs w:val="18"/>
              </w:rPr>
            </w:pPr>
            <w:r>
              <w:rPr>
                <w:rFonts w:ascii="宋体" w:eastAsia="宋体" w:hAnsi="宋体" w:cs="宋体" w:hint="eastAsia"/>
                <w:kern w:val="0"/>
                <w:sz w:val="18"/>
                <w:szCs w:val="18"/>
              </w:rPr>
              <w:t>结果纠正</w:t>
            </w:r>
          </w:p>
        </w:tc>
        <w:tc>
          <w:tcPr>
            <w:tcW w:w="59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754D0F" w:rsidRDefault="00293CBE">
            <w:pPr>
              <w:widowControl/>
              <w:jc w:val="center"/>
              <w:rPr>
                <w:rFonts w:ascii="宋体" w:eastAsia="宋体" w:hAnsi="宋体" w:cs="宋体"/>
                <w:kern w:val="0"/>
                <w:sz w:val="18"/>
                <w:szCs w:val="18"/>
              </w:rPr>
            </w:pPr>
            <w:r>
              <w:rPr>
                <w:rFonts w:ascii="宋体" w:eastAsia="宋体" w:hAnsi="宋体" w:cs="宋体" w:hint="eastAsia"/>
                <w:kern w:val="0"/>
                <w:sz w:val="18"/>
                <w:szCs w:val="18"/>
              </w:rPr>
              <w:t>其他结果</w:t>
            </w:r>
          </w:p>
        </w:tc>
        <w:tc>
          <w:tcPr>
            <w:tcW w:w="62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754D0F" w:rsidRDefault="00293CBE">
            <w:pPr>
              <w:widowControl/>
              <w:jc w:val="center"/>
              <w:rPr>
                <w:rFonts w:ascii="宋体" w:eastAsia="宋体" w:hAnsi="宋体" w:cs="宋体"/>
                <w:kern w:val="0"/>
                <w:sz w:val="18"/>
                <w:szCs w:val="18"/>
              </w:rPr>
            </w:pPr>
            <w:r>
              <w:rPr>
                <w:rFonts w:ascii="宋体" w:eastAsia="宋体" w:hAnsi="宋体" w:cs="宋体" w:hint="eastAsia"/>
                <w:kern w:val="0"/>
                <w:sz w:val="18"/>
                <w:szCs w:val="18"/>
              </w:rPr>
              <w:t>尚未审结</w:t>
            </w:r>
          </w:p>
        </w:tc>
        <w:tc>
          <w:tcPr>
            <w:tcW w:w="59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754D0F" w:rsidRDefault="00293CBE">
            <w:pPr>
              <w:widowControl/>
              <w:jc w:val="center"/>
              <w:rPr>
                <w:rFonts w:ascii="宋体" w:eastAsia="宋体" w:hAnsi="宋体" w:cs="宋体"/>
                <w:kern w:val="0"/>
                <w:sz w:val="18"/>
                <w:szCs w:val="18"/>
              </w:rPr>
            </w:pPr>
            <w:r>
              <w:rPr>
                <w:rFonts w:ascii="宋体" w:eastAsia="宋体" w:hAnsi="宋体" w:cs="宋体" w:hint="eastAsia"/>
                <w:color w:val="000000"/>
                <w:kern w:val="0"/>
                <w:sz w:val="18"/>
                <w:szCs w:val="18"/>
              </w:rPr>
              <w:t>总计</w:t>
            </w:r>
          </w:p>
        </w:tc>
        <w:tc>
          <w:tcPr>
            <w:tcW w:w="58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754D0F" w:rsidRDefault="00293CBE">
            <w:pPr>
              <w:widowControl/>
              <w:jc w:val="center"/>
              <w:rPr>
                <w:rFonts w:ascii="宋体" w:eastAsia="宋体" w:hAnsi="宋体" w:cs="宋体"/>
                <w:kern w:val="0"/>
                <w:sz w:val="18"/>
                <w:szCs w:val="18"/>
              </w:rPr>
            </w:pPr>
            <w:r>
              <w:rPr>
                <w:rFonts w:ascii="宋体" w:eastAsia="宋体" w:hAnsi="宋体" w:cs="宋体" w:hint="eastAsia"/>
                <w:kern w:val="0"/>
                <w:sz w:val="18"/>
                <w:szCs w:val="18"/>
              </w:rPr>
              <w:t>结果维持</w:t>
            </w:r>
          </w:p>
        </w:tc>
        <w:tc>
          <w:tcPr>
            <w:tcW w:w="60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754D0F" w:rsidRDefault="00293CBE">
            <w:pPr>
              <w:widowControl/>
              <w:jc w:val="center"/>
              <w:rPr>
                <w:rFonts w:ascii="宋体" w:eastAsia="宋体" w:hAnsi="宋体" w:cs="宋体"/>
                <w:kern w:val="0"/>
                <w:sz w:val="18"/>
                <w:szCs w:val="18"/>
              </w:rPr>
            </w:pPr>
            <w:r>
              <w:rPr>
                <w:rFonts w:ascii="宋体" w:eastAsia="宋体" w:hAnsi="宋体" w:cs="宋体" w:hint="eastAsia"/>
                <w:kern w:val="0"/>
                <w:sz w:val="18"/>
                <w:szCs w:val="18"/>
              </w:rPr>
              <w:t>结果纠正</w:t>
            </w:r>
          </w:p>
        </w:tc>
        <w:tc>
          <w:tcPr>
            <w:tcW w:w="61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754D0F" w:rsidRDefault="00293CBE">
            <w:pPr>
              <w:widowControl/>
              <w:jc w:val="center"/>
              <w:rPr>
                <w:rFonts w:ascii="宋体" w:eastAsia="宋体" w:hAnsi="宋体" w:cs="宋体"/>
                <w:kern w:val="0"/>
                <w:sz w:val="18"/>
                <w:szCs w:val="18"/>
              </w:rPr>
            </w:pPr>
            <w:r>
              <w:rPr>
                <w:rFonts w:ascii="宋体" w:eastAsia="宋体" w:hAnsi="宋体" w:cs="宋体" w:hint="eastAsia"/>
                <w:color w:val="000000"/>
                <w:kern w:val="0"/>
                <w:sz w:val="18"/>
                <w:szCs w:val="18"/>
              </w:rPr>
              <w:t>其他结果</w:t>
            </w:r>
          </w:p>
        </w:tc>
        <w:tc>
          <w:tcPr>
            <w:tcW w:w="58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754D0F" w:rsidRDefault="00293CBE">
            <w:pPr>
              <w:widowControl/>
              <w:jc w:val="center"/>
              <w:rPr>
                <w:rFonts w:ascii="宋体" w:eastAsia="宋体" w:hAnsi="宋体" w:cs="宋体"/>
                <w:kern w:val="0"/>
                <w:sz w:val="18"/>
                <w:szCs w:val="18"/>
              </w:rPr>
            </w:pPr>
            <w:r>
              <w:rPr>
                <w:rFonts w:ascii="宋体" w:eastAsia="宋体" w:hAnsi="宋体" w:cs="宋体" w:hint="eastAsia"/>
                <w:kern w:val="0"/>
                <w:sz w:val="18"/>
                <w:szCs w:val="18"/>
              </w:rPr>
              <w:t>尚未审结</w:t>
            </w:r>
          </w:p>
        </w:tc>
        <w:tc>
          <w:tcPr>
            <w:tcW w:w="62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754D0F" w:rsidRDefault="00293CBE">
            <w:pPr>
              <w:widowControl/>
              <w:jc w:val="center"/>
              <w:rPr>
                <w:rFonts w:ascii="宋体" w:eastAsia="宋体" w:hAnsi="宋体" w:cs="宋体"/>
                <w:kern w:val="0"/>
                <w:sz w:val="18"/>
                <w:szCs w:val="18"/>
              </w:rPr>
            </w:pPr>
            <w:r>
              <w:rPr>
                <w:rFonts w:ascii="宋体" w:eastAsia="宋体" w:hAnsi="宋体" w:cs="宋体" w:hint="eastAsia"/>
                <w:color w:val="000000"/>
                <w:kern w:val="0"/>
                <w:sz w:val="18"/>
                <w:szCs w:val="18"/>
              </w:rPr>
              <w:t>总计</w:t>
            </w:r>
          </w:p>
        </w:tc>
      </w:tr>
      <w:tr w:rsidR="00754D0F">
        <w:trPr>
          <w:trHeight w:val="697"/>
          <w:jc w:val="center"/>
        </w:trPr>
        <w:tc>
          <w:tcPr>
            <w:tcW w:w="60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54D0F" w:rsidRDefault="00754D0F">
            <w:pPr>
              <w:widowControl/>
              <w:jc w:val="center"/>
              <w:rPr>
                <w:rFonts w:ascii="宋体" w:eastAsia="宋体" w:hAnsi="宋体" w:cs="宋体"/>
                <w:kern w:val="0"/>
                <w:sz w:val="18"/>
                <w:szCs w:val="18"/>
              </w:rPr>
            </w:pPr>
          </w:p>
        </w:tc>
        <w:tc>
          <w:tcPr>
            <w:tcW w:w="607" w:type="dxa"/>
            <w:tcBorders>
              <w:top w:val="nil"/>
              <w:left w:val="nil"/>
              <w:bottom w:val="single" w:sz="8" w:space="0" w:color="auto"/>
              <w:right w:val="single" w:sz="8" w:space="0" w:color="auto"/>
            </w:tcBorders>
            <w:tcMar>
              <w:top w:w="0" w:type="dxa"/>
              <w:left w:w="108" w:type="dxa"/>
              <w:bottom w:w="0" w:type="dxa"/>
              <w:right w:w="108" w:type="dxa"/>
            </w:tcMar>
            <w:vAlign w:val="center"/>
          </w:tcPr>
          <w:p w:rsidR="00754D0F" w:rsidRDefault="00754D0F">
            <w:pPr>
              <w:widowControl/>
              <w:jc w:val="center"/>
              <w:rPr>
                <w:rFonts w:ascii="宋体" w:eastAsia="宋体" w:hAnsi="宋体" w:cs="宋体"/>
                <w:kern w:val="0"/>
                <w:sz w:val="18"/>
                <w:szCs w:val="18"/>
              </w:rPr>
            </w:pPr>
          </w:p>
        </w:tc>
        <w:tc>
          <w:tcPr>
            <w:tcW w:w="607" w:type="dxa"/>
            <w:tcBorders>
              <w:top w:val="nil"/>
              <w:left w:val="nil"/>
              <w:bottom w:val="single" w:sz="8" w:space="0" w:color="auto"/>
              <w:right w:val="single" w:sz="8" w:space="0" w:color="auto"/>
            </w:tcBorders>
            <w:tcMar>
              <w:top w:w="0" w:type="dxa"/>
              <w:left w:w="108" w:type="dxa"/>
              <w:bottom w:w="0" w:type="dxa"/>
              <w:right w:w="108" w:type="dxa"/>
            </w:tcMar>
            <w:vAlign w:val="center"/>
          </w:tcPr>
          <w:p w:rsidR="00754D0F" w:rsidRDefault="00754D0F">
            <w:pPr>
              <w:widowControl/>
              <w:jc w:val="center"/>
              <w:rPr>
                <w:rFonts w:ascii="宋体" w:eastAsia="宋体" w:hAnsi="宋体" w:cs="宋体"/>
                <w:kern w:val="0"/>
                <w:sz w:val="18"/>
                <w:szCs w:val="18"/>
              </w:rPr>
            </w:pPr>
          </w:p>
        </w:tc>
        <w:tc>
          <w:tcPr>
            <w:tcW w:w="607" w:type="dxa"/>
            <w:tcBorders>
              <w:top w:val="nil"/>
              <w:left w:val="nil"/>
              <w:bottom w:val="single" w:sz="8" w:space="0" w:color="auto"/>
              <w:right w:val="single" w:sz="8" w:space="0" w:color="auto"/>
            </w:tcBorders>
            <w:tcMar>
              <w:top w:w="0" w:type="dxa"/>
              <w:left w:w="108" w:type="dxa"/>
              <w:bottom w:w="0" w:type="dxa"/>
              <w:right w:w="108" w:type="dxa"/>
            </w:tcMar>
            <w:vAlign w:val="center"/>
          </w:tcPr>
          <w:p w:rsidR="00754D0F" w:rsidRDefault="00754D0F">
            <w:pPr>
              <w:widowControl/>
              <w:jc w:val="center"/>
              <w:rPr>
                <w:rFonts w:ascii="宋体" w:eastAsia="宋体" w:hAnsi="宋体" w:cs="宋体"/>
                <w:kern w:val="0"/>
                <w:sz w:val="18"/>
                <w:szCs w:val="18"/>
              </w:rPr>
            </w:pPr>
          </w:p>
        </w:tc>
        <w:tc>
          <w:tcPr>
            <w:tcW w:w="607" w:type="dxa"/>
            <w:tcBorders>
              <w:top w:val="nil"/>
              <w:left w:val="nil"/>
              <w:bottom w:val="single" w:sz="8" w:space="0" w:color="auto"/>
              <w:right w:val="single" w:sz="8" w:space="0" w:color="auto"/>
            </w:tcBorders>
            <w:tcMar>
              <w:top w:w="0" w:type="dxa"/>
              <w:left w:w="108" w:type="dxa"/>
              <w:bottom w:w="0" w:type="dxa"/>
              <w:right w:w="108" w:type="dxa"/>
            </w:tcMar>
            <w:vAlign w:val="center"/>
          </w:tcPr>
          <w:p w:rsidR="00754D0F" w:rsidRDefault="00754D0F">
            <w:pPr>
              <w:widowControl/>
              <w:jc w:val="center"/>
              <w:rPr>
                <w:rFonts w:ascii="宋体" w:eastAsia="宋体" w:hAnsi="宋体" w:cs="宋体"/>
                <w:kern w:val="0"/>
                <w:sz w:val="18"/>
                <w:szCs w:val="18"/>
              </w:rPr>
            </w:pPr>
          </w:p>
        </w:tc>
        <w:tc>
          <w:tcPr>
            <w:tcW w:w="607" w:type="dxa"/>
            <w:tcBorders>
              <w:top w:val="nil"/>
              <w:left w:val="nil"/>
              <w:bottom w:val="single" w:sz="8" w:space="0" w:color="auto"/>
              <w:right w:val="single" w:sz="8" w:space="0" w:color="auto"/>
            </w:tcBorders>
            <w:tcMar>
              <w:top w:w="0" w:type="dxa"/>
              <w:left w:w="108" w:type="dxa"/>
              <w:bottom w:w="0" w:type="dxa"/>
              <w:right w:w="108" w:type="dxa"/>
            </w:tcMar>
            <w:vAlign w:val="center"/>
          </w:tcPr>
          <w:p w:rsidR="00754D0F" w:rsidRDefault="00754D0F">
            <w:pPr>
              <w:widowControl/>
              <w:jc w:val="center"/>
              <w:rPr>
                <w:rFonts w:ascii="宋体" w:eastAsia="宋体" w:hAnsi="宋体" w:cs="宋体"/>
                <w:kern w:val="0"/>
                <w:sz w:val="18"/>
                <w:szCs w:val="18"/>
              </w:rPr>
            </w:pPr>
          </w:p>
        </w:tc>
        <w:tc>
          <w:tcPr>
            <w:tcW w:w="607" w:type="dxa"/>
            <w:tcBorders>
              <w:top w:val="nil"/>
              <w:left w:val="nil"/>
              <w:bottom w:val="single" w:sz="8" w:space="0" w:color="auto"/>
              <w:right w:val="single" w:sz="8" w:space="0" w:color="auto"/>
            </w:tcBorders>
            <w:tcMar>
              <w:top w:w="0" w:type="dxa"/>
              <w:left w:w="108" w:type="dxa"/>
              <w:bottom w:w="0" w:type="dxa"/>
              <w:right w:w="108" w:type="dxa"/>
            </w:tcMar>
            <w:vAlign w:val="center"/>
          </w:tcPr>
          <w:p w:rsidR="00754D0F" w:rsidRDefault="00754D0F">
            <w:pPr>
              <w:widowControl/>
              <w:jc w:val="center"/>
              <w:rPr>
                <w:rFonts w:ascii="宋体" w:eastAsia="宋体" w:hAnsi="宋体" w:cs="宋体"/>
                <w:kern w:val="0"/>
                <w:sz w:val="18"/>
                <w:szCs w:val="18"/>
              </w:rPr>
            </w:pPr>
          </w:p>
        </w:tc>
        <w:tc>
          <w:tcPr>
            <w:tcW w:w="607" w:type="dxa"/>
            <w:tcBorders>
              <w:top w:val="nil"/>
              <w:left w:val="nil"/>
              <w:bottom w:val="single" w:sz="8" w:space="0" w:color="auto"/>
              <w:right w:val="single" w:sz="8" w:space="0" w:color="auto"/>
            </w:tcBorders>
            <w:tcMar>
              <w:top w:w="0" w:type="dxa"/>
              <w:left w:w="108" w:type="dxa"/>
              <w:bottom w:w="0" w:type="dxa"/>
              <w:right w:w="108" w:type="dxa"/>
            </w:tcMar>
            <w:vAlign w:val="center"/>
          </w:tcPr>
          <w:p w:rsidR="00754D0F" w:rsidRDefault="00754D0F">
            <w:pPr>
              <w:widowControl/>
              <w:jc w:val="center"/>
              <w:rPr>
                <w:rFonts w:ascii="宋体" w:eastAsia="宋体" w:hAnsi="宋体" w:cs="宋体"/>
                <w:kern w:val="0"/>
                <w:sz w:val="18"/>
                <w:szCs w:val="18"/>
              </w:rPr>
            </w:pPr>
          </w:p>
        </w:tc>
        <w:tc>
          <w:tcPr>
            <w:tcW w:w="607" w:type="dxa"/>
            <w:tcBorders>
              <w:top w:val="nil"/>
              <w:left w:val="nil"/>
              <w:bottom w:val="single" w:sz="8" w:space="0" w:color="auto"/>
              <w:right w:val="single" w:sz="8" w:space="0" w:color="auto"/>
            </w:tcBorders>
            <w:tcMar>
              <w:top w:w="0" w:type="dxa"/>
              <w:left w:w="108" w:type="dxa"/>
              <w:bottom w:w="0" w:type="dxa"/>
              <w:right w:w="108" w:type="dxa"/>
            </w:tcMar>
            <w:vAlign w:val="center"/>
          </w:tcPr>
          <w:p w:rsidR="00754D0F" w:rsidRDefault="00754D0F">
            <w:pPr>
              <w:widowControl/>
              <w:jc w:val="center"/>
              <w:rPr>
                <w:rFonts w:ascii="宋体" w:eastAsia="宋体" w:hAnsi="宋体" w:cs="宋体"/>
                <w:kern w:val="0"/>
                <w:sz w:val="18"/>
                <w:szCs w:val="18"/>
              </w:rPr>
            </w:pPr>
          </w:p>
        </w:tc>
        <w:tc>
          <w:tcPr>
            <w:tcW w:w="607" w:type="dxa"/>
            <w:tcBorders>
              <w:top w:val="nil"/>
              <w:left w:val="nil"/>
              <w:bottom w:val="single" w:sz="8" w:space="0" w:color="auto"/>
              <w:right w:val="single" w:sz="8" w:space="0" w:color="auto"/>
            </w:tcBorders>
            <w:tcMar>
              <w:top w:w="0" w:type="dxa"/>
              <w:left w:w="108" w:type="dxa"/>
              <w:bottom w:w="0" w:type="dxa"/>
              <w:right w:w="108" w:type="dxa"/>
            </w:tcMar>
            <w:vAlign w:val="center"/>
          </w:tcPr>
          <w:p w:rsidR="00754D0F" w:rsidRDefault="00754D0F">
            <w:pPr>
              <w:widowControl/>
              <w:jc w:val="center"/>
              <w:rPr>
                <w:rFonts w:ascii="宋体" w:eastAsia="宋体" w:hAnsi="宋体" w:cs="宋体"/>
                <w:kern w:val="0"/>
                <w:sz w:val="18"/>
                <w:szCs w:val="18"/>
              </w:rPr>
            </w:pPr>
          </w:p>
        </w:tc>
        <w:tc>
          <w:tcPr>
            <w:tcW w:w="607" w:type="dxa"/>
            <w:tcBorders>
              <w:top w:val="nil"/>
              <w:left w:val="nil"/>
              <w:bottom w:val="single" w:sz="8" w:space="0" w:color="auto"/>
              <w:right w:val="single" w:sz="8" w:space="0" w:color="auto"/>
            </w:tcBorders>
            <w:tcMar>
              <w:top w:w="0" w:type="dxa"/>
              <w:left w:w="108" w:type="dxa"/>
              <w:bottom w:w="0" w:type="dxa"/>
              <w:right w:w="108" w:type="dxa"/>
            </w:tcMar>
            <w:vAlign w:val="center"/>
          </w:tcPr>
          <w:p w:rsidR="00754D0F" w:rsidRDefault="00754D0F">
            <w:pPr>
              <w:widowControl/>
              <w:jc w:val="center"/>
              <w:rPr>
                <w:rFonts w:ascii="宋体" w:eastAsia="宋体" w:hAnsi="宋体" w:cs="宋体"/>
                <w:kern w:val="0"/>
                <w:sz w:val="18"/>
                <w:szCs w:val="18"/>
              </w:rPr>
            </w:pPr>
          </w:p>
        </w:tc>
        <w:tc>
          <w:tcPr>
            <w:tcW w:w="607" w:type="dxa"/>
            <w:tcBorders>
              <w:top w:val="nil"/>
              <w:left w:val="nil"/>
              <w:bottom w:val="single" w:sz="8" w:space="0" w:color="auto"/>
              <w:right w:val="single" w:sz="8" w:space="0" w:color="auto"/>
            </w:tcBorders>
            <w:tcMar>
              <w:top w:w="0" w:type="dxa"/>
              <w:left w:w="108" w:type="dxa"/>
              <w:bottom w:w="0" w:type="dxa"/>
              <w:right w:w="108" w:type="dxa"/>
            </w:tcMar>
            <w:vAlign w:val="center"/>
          </w:tcPr>
          <w:p w:rsidR="00754D0F" w:rsidRDefault="00754D0F">
            <w:pPr>
              <w:widowControl/>
              <w:jc w:val="center"/>
              <w:rPr>
                <w:rFonts w:ascii="宋体" w:eastAsia="宋体" w:hAnsi="宋体" w:cs="宋体"/>
                <w:kern w:val="0"/>
                <w:sz w:val="18"/>
                <w:szCs w:val="18"/>
              </w:rPr>
            </w:pPr>
          </w:p>
        </w:tc>
        <w:tc>
          <w:tcPr>
            <w:tcW w:w="607" w:type="dxa"/>
            <w:tcBorders>
              <w:top w:val="nil"/>
              <w:left w:val="nil"/>
              <w:bottom w:val="single" w:sz="8" w:space="0" w:color="auto"/>
              <w:right w:val="single" w:sz="8" w:space="0" w:color="auto"/>
            </w:tcBorders>
            <w:tcMar>
              <w:top w:w="0" w:type="dxa"/>
              <w:left w:w="108" w:type="dxa"/>
              <w:bottom w:w="0" w:type="dxa"/>
              <w:right w:w="108" w:type="dxa"/>
            </w:tcMar>
            <w:vAlign w:val="center"/>
          </w:tcPr>
          <w:p w:rsidR="00754D0F" w:rsidRDefault="00754D0F">
            <w:pPr>
              <w:widowControl/>
              <w:jc w:val="center"/>
              <w:rPr>
                <w:rFonts w:ascii="宋体" w:eastAsia="宋体" w:hAnsi="宋体" w:cs="宋体"/>
                <w:kern w:val="0"/>
                <w:sz w:val="18"/>
                <w:szCs w:val="18"/>
              </w:rPr>
            </w:pPr>
          </w:p>
        </w:tc>
        <w:tc>
          <w:tcPr>
            <w:tcW w:w="607" w:type="dxa"/>
            <w:tcBorders>
              <w:top w:val="nil"/>
              <w:left w:val="nil"/>
              <w:bottom w:val="single" w:sz="8" w:space="0" w:color="auto"/>
              <w:right w:val="single" w:sz="8" w:space="0" w:color="auto"/>
            </w:tcBorders>
            <w:tcMar>
              <w:top w:w="0" w:type="dxa"/>
              <w:left w:w="108" w:type="dxa"/>
              <w:bottom w:w="0" w:type="dxa"/>
              <w:right w:w="108" w:type="dxa"/>
            </w:tcMar>
            <w:vAlign w:val="center"/>
          </w:tcPr>
          <w:p w:rsidR="00754D0F" w:rsidRDefault="00754D0F">
            <w:pPr>
              <w:widowControl/>
              <w:jc w:val="center"/>
              <w:rPr>
                <w:rFonts w:ascii="宋体" w:eastAsia="宋体" w:hAnsi="宋体" w:cs="宋体"/>
                <w:kern w:val="0"/>
                <w:sz w:val="18"/>
                <w:szCs w:val="18"/>
              </w:rPr>
            </w:pPr>
          </w:p>
        </w:tc>
        <w:tc>
          <w:tcPr>
            <w:tcW w:w="607" w:type="dxa"/>
            <w:tcBorders>
              <w:top w:val="nil"/>
              <w:left w:val="nil"/>
              <w:bottom w:val="single" w:sz="8" w:space="0" w:color="auto"/>
              <w:right w:val="single" w:sz="8" w:space="0" w:color="auto"/>
            </w:tcBorders>
            <w:tcMar>
              <w:top w:w="0" w:type="dxa"/>
              <w:left w:w="108" w:type="dxa"/>
              <w:bottom w:w="0" w:type="dxa"/>
              <w:right w:w="108" w:type="dxa"/>
            </w:tcMar>
            <w:vAlign w:val="center"/>
          </w:tcPr>
          <w:p w:rsidR="00754D0F" w:rsidRDefault="00754D0F">
            <w:pPr>
              <w:widowControl/>
              <w:jc w:val="center"/>
              <w:rPr>
                <w:rFonts w:ascii="宋体" w:eastAsia="宋体" w:hAnsi="宋体" w:cs="宋体"/>
                <w:kern w:val="0"/>
                <w:sz w:val="18"/>
                <w:szCs w:val="18"/>
              </w:rPr>
            </w:pPr>
          </w:p>
        </w:tc>
      </w:tr>
    </w:tbl>
    <w:p w:rsidR="00754D0F" w:rsidRDefault="00293CBE">
      <w:pPr>
        <w:ind w:firstLineChars="200" w:firstLine="480"/>
        <w:rPr>
          <w:rFonts w:ascii="宋体" w:eastAsia="宋体" w:hAnsi="宋体" w:cs="宋体"/>
          <w:sz w:val="24"/>
          <w:szCs w:val="24"/>
        </w:rPr>
      </w:pPr>
      <w:r>
        <w:rPr>
          <w:rFonts w:ascii="宋体" w:eastAsia="宋体" w:hAnsi="宋体" w:cs="宋体" w:hint="eastAsia"/>
          <w:sz w:val="24"/>
          <w:szCs w:val="24"/>
        </w:rPr>
        <w:t>五、</w:t>
      </w:r>
      <w:r>
        <w:rPr>
          <w:rFonts w:ascii="宋体" w:eastAsia="宋体" w:hAnsi="宋体" w:cs="宋体" w:hint="eastAsia"/>
          <w:b/>
          <w:bCs/>
          <w:sz w:val="24"/>
          <w:szCs w:val="24"/>
        </w:rPr>
        <w:t>存在的主要问题及改进情况</w:t>
      </w:r>
    </w:p>
    <w:p w:rsidR="00845FF4" w:rsidRDefault="001D73CC" w:rsidP="00845FF4">
      <w:pPr>
        <w:ind w:firstLineChars="200" w:firstLine="480"/>
        <w:rPr>
          <w:rFonts w:ascii="宋体" w:eastAsia="宋体" w:hAnsi="宋体" w:cs="宋体"/>
          <w:sz w:val="24"/>
          <w:szCs w:val="24"/>
        </w:rPr>
      </w:pPr>
      <w:r>
        <w:rPr>
          <w:rFonts w:ascii="宋体" w:eastAsia="宋体" w:hAnsi="宋体" w:cs="宋体" w:hint="eastAsia"/>
          <w:sz w:val="24"/>
          <w:szCs w:val="24"/>
        </w:rPr>
        <w:t>无</w:t>
      </w:r>
    </w:p>
    <w:p w:rsidR="00754D0F" w:rsidRDefault="00293CBE" w:rsidP="00845FF4">
      <w:pPr>
        <w:ind w:firstLineChars="200" w:firstLine="482"/>
        <w:rPr>
          <w:rFonts w:ascii="宋体" w:eastAsia="宋体" w:hAnsi="宋体" w:cs="宋体"/>
          <w:b/>
          <w:bCs/>
          <w:sz w:val="24"/>
          <w:szCs w:val="24"/>
        </w:rPr>
      </w:pPr>
      <w:r>
        <w:rPr>
          <w:rFonts w:ascii="宋体" w:eastAsia="宋体" w:hAnsi="宋体" w:cs="宋体" w:hint="eastAsia"/>
          <w:b/>
          <w:bCs/>
          <w:sz w:val="24"/>
          <w:szCs w:val="24"/>
        </w:rPr>
        <w:t>六、其他需要报告的事项</w:t>
      </w:r>
    </w:p>
    <w:p w:rsidR="00754D0F" w:rsidRDefault="00845FF4">
      <w:pPr>
        <w:ind w:firstLineChars="200" w:firstLine="480"/>
        <w:rPr>
          <w:rFonts w:ascii="宋体" w:eastAsia="宋体" w:hAnsi="宋体" w:cs="宋体"/>
          <w:sz w:val="24"/>
          <w:szCs w:val="24"/>
        </w:rPr>
      </w:pPr>
      <w:r>
        <w:rPr>
          <w:rFonts w:ascii="宋体" w:eastAsia="宋体" w:hAnsi="宋体" w:cs="宋体" w:hint="eastAsia"/>
          <w:sz w:val="24"/>
          <w:szCs w:val="24"/>
        </w:rPr>
        <w:t>无</w:t>
      </w:r>
    </w:p>
    <w:sectPr w:rsidR="00754D0F">
      <w:footerReference w:type="default" r:id="rId8"/>
      <w:pgSz w:w="11906" w:h="16838"/>
      <w:pgMar w:top="1440" w:right="1418" w:bottom="1134"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7C72" w:rsidRDefault="00C27C72">
      <w:r>
        <w:separator/>
      </w:r>
    </w:p>
  </w:endnote>
  <w:endnote w:type="continuationSeparator" w:id="0">
    <w:p w:rsidR="00C27C72" w:rsidRDefault="00C27C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6919734"/>
    </w:sdtPr>
    <w:sdtEndPr/>
    <w:sdtContent>
      <w:p w:rsidR="00754D0F" w:rsidRDefault="00293CBE">
        <w:pPr>
          <w:pStyle w:val="a4"/>
          <w:jc w:val="center"/>
        </w:pPr>
        <w:r>
          <w:fldChar w:fldCharType="begin"/>
        </w:r>
        <w:r>
          <w:instrText>PAGE   \* MERGEFORMAT</w:instrText>
        </w:r>
        <w:r>
          <w:fldChar w:fldCharType="separate"/>
        </w:r>
        <w:r w:rsidR="00856501" w:rsidRPr="00856501">
          <w:rPr>
            <w:noProof/>
            <w:lang w:val="zh-CN"/>
          </w:rPr>
          <w:t>2</w:t>
        </w:r>
        <w:r>
          <w:fldChar w:fldCharType="end"/>
        </w:r>
      </w:p>
    </w:sdtContent>
  </w:sdt>
  <w:p w:rsidR="00754D0F" w:rsidRDefault="00754D0F">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7C72" w:rsidRDefault="00C27C72">
      <w:r>
        <w:separator/>
      </w:r>
    </w:p>
  </w:footnote>
  <w:footnote w:type="continuationSeparator" w:id="0">
    <w:p w:rsidR="00C27C72" w:rsidRDefault="00C27C7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4075A3"/>
    <w:multiLevelType w:val="singleLevel"/>
    <w:tmpl w:val="704075A3"/>
    <w:lvl w:ilvl="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IzMTlkYjE1NTc2NGRhYjU1YTFjYmMyNWM3Y2UzZWIifQ=="/>
  </w:docVars>
  <w:rsids>
    <w:rsidRoot w:val="00EE4669"/>
    <w:rsid w:val="000429A0"/>
    <w:rsid w:val="00096DC5"/>
    <w:rsid w:val="000A26C7"/>
    <w:rsid w:val="000B03EF"/>
    <w:rsid w:val="000C1993"/>
    <w:rsid w:val="000C67C0"/>
    <w:rsid w:val="000E0C5E"/>
    <w:rsid w:val="000E192A"/>
    <w:rsid w:val="000F054B"/>
    <w:rsid w:val="000F6CBB"/>
    <w:rsid w:val="00114B99"/>
    <w:rsid w:val="00155746"/>
    <w:rsid w:val="00160AE1"/>
    <w:rsid w:val="00191C02"/>
    <w:rsid w:val="001D4047"/>
    <w:rsid w:val="001D73CC"/>
    <w:rsid w:val="001E33E5"/>
    <w:rsid w:val="002103ED"/>
    <w:rsid w:val="002139CE"/>
    <w:rsid w:val="00262B9B"/>
    <w:rsid w:val="00293CBE"/>
    <w:rsid w:val="002A658B"/>
    <w:rsid w:val="00300E1E"/>
    <w:rsid w:val="00316FC8"/>
    <w:rsid w:val="00336CF7"/>
    <w:rsid w:val="00344258"/>
    <w:rsid w:val="0035451E"/>
    <w:rsid w:val="003D3B92"/>
    <w:rsid w:val="003E711E"/>
    <w:rsid w:val="00416D51"/>
    <w:rsid w:val="00417D56"/>
    <w:rsid w:val="004253CE"/>
    <w:rsid w:val="004552CE"/>
    <w:rsid w:val="004967D0"/>
    <w:rsid w:val="004D73DA"/>
    <w:rsid w:val="004E4B70"/>
    <w:rsid w:val="00504BDA"/>
    <w:rsid w:val="00515455"/>
    <w:rsid w:val="00584F8A"/>
    <w:rsid w:val="00585A9C"/>
    <w:rsid w:val="00594038"/>
    <w:rsid w:val="005C606B"/>
    <w:rsid w:val="005D128B"/>
    <w:rsid w:val="0060085E"/>
    <w:rsid w:val="00634E91"/>
    <w:rsid w:val="00666084"/>
    <w:rsid w:val="00667371"/>
    <w:rsid w:val="006E03B2"/>
    <w:rsid w:val="007178F5"/>
    <w:rsid w:val="00732470"/>
    <w:rsid w:val="00754D0F"/>
    <w:rsid w:val="00782C19"/>
    <w:rsid w:val="007B17B1"/>
    <w:rsid w:val="007B5621"/>
    <w:rsid w:val="007B6DE2"/>
    <w:rsid w:val="0080399C"/>
    <w:rsid w:val="00822540"/>
    <w:rsid w:val="00831E99"/>
    <w:rsid w:val="00844529"/>
    <w:rsid w:val="0084463A"/>
    <w:rsid w:val="00845FF4"/>
    <w:rsid w:val="00856501"/>
    <w:rsid w:val="00864104"/>
    <w:rsid w:val="00866A45"/>
    <w:rsid w:val="00882FCE"/>
    <w:rsid w:val="00887377"/>
    <w:rsid w:val="008C4B26"/>
    <w:rsid w:val="00915401"/>
    <w:rsid w:val="00941A7B"/>
    <w:rsid w:val="009458D3"/>
    <w:rsid w:val="00946D19"/>
    <w:rsid w:val="009601BA"/>
    <w:rsid w:val="0096750D"/>
    <w:rsid w:val="00971019"/>
    <w:rsid w:val="009737BC"/>
    <w:rsid w:val="009E0E6F"/>
    <w:rsid w:val="00A04FB9"/>
    <w:rsid w:val="00A45231"/>
    <w:rsid w:val="00A7351A"/>
    <w:rsid w:val="00A76BD9"/>
    <w:rsid w:val="00A771E0"/>
    <w:rsid w:val="00AD6863"/>
    <w:rsid w:val="00B16D57"/>
    <w:rsid w:val="00B34B60"/>
    <w:rsid w:val="00B50AB5"/>
    <w:rsid w:val="00B751E4"/>
    <w:rsid w:val="00B80CED"/>
    <w:rsid w:val="00B83021"/>
    <w:rsid w:val="00B86BEF"/>
    <w:rsid w:val="00B93336"/>
    <w:rsid w:val="00BC6098"/>
    <w:rsid w:val="00C27C72"/>
    <w:rsid w:val="00C834FE"/>
    <w:rsid w:val="00CD1012"/>
    <w:rsid w:val="00CF3763"/>
    <w:rsid w:val="00D72931"/>
    <w:rsid w:val="00DC3320"/>
    <w:rsid w:val="00DE6987"/>
    <w:rsid w:val="00DF0BB0"/>
    <w:rsid w:val="00E05F91"/>
    <w:rsid w:val="00E1093B"/>
    <w:rsid w:val="00E1401D"/>
    <w:rsid w:val="00E40A4D"/>
    <w:rsid w:val="00E73B0E"/>
    <w:rsid w:val="00EA0B0A"/>
    <w:rsid w:val="00EB1AAF"/>
    <w:rsid w:val="00EB486F"/>
    <w:rsid w:val="00EC161F"/>
    <w:rsid w:val="00EC335E"/>
    <w:rsid w:val="00EE4669"/>
    <w:rsid w:val="00EE507F"/>
    <w:rsid w:val="00EF5CFE"/>
    <w:rsid w:val="00F46632"/>
    <w:rsid w:val="00F56DF8"/>
    <w:rsid w:val="00FF4EA9"/>
    <w:rsid w:val="01C74C41"/>
    <w:rsid w:val="03615DE6"/>
    <w:rsid w:val="04B70161"/>
    <w:rsid w:val="05066EA2"/>
    <w:rsid w:val="06A434A5"/>
    <w:rsid w:val="0AC4028D"/>
    <w:rsid w:val="0B924A77"/>
    <w:rsid w:val="0D1C7438"/>
    <w:rsid w:val="0D9A07CB"/>
    <w:rsid w:val="0EF95E3E"/>
    <w:rsid w:val="0F841BAC"/>
    <w:rsid w:val="0FFF2C05"/>
    <w:rsid w:val="101A7A9C"/>
    <w:rsid w:val="10D94ED9"/>
    <w:rsid w:val="12AB7BEB"/>
    <w:rsid w:val="13916BB7"/>
    <w:rsid w:val="16F67B0A"/>
    <w:rsid w:val="18DE0B8B"/>
    <w:rsid w:val="1BF24C7D"/>
    <w:rsid w:val="1D326A70"/>
    <w:rsid w:val="1EF47C7F"/>
    <w:rsid w:val="1F4E26E0"/>
    <w:rsid w:val="21463587"/>
    <w:rsid w:val="243F343F"/>
    <w:rsid w:val="28975D5D"/>
    <w:rsid w:val="2AFE7BEA"/>
    <w:rsid w:val="2B25609B"/>
    <w:rsid w:val="2BC71311"/>
    <w:rsid w:val="2F1232C3"/>
    <w:rsid w:val="2F560859"/>
    <w:rsid w:val="2F56299D"/>
    <w:rsid w:val="31C902D1"/>
    <w:rsid w:val="345E7490"/>
    <w:rsid w:val="34707FB0"/>
    <w:rsid w:val="36781544"/>
    <w:rsid w:val="371D10E5"/>
    <w:rsid w:val="38FD2077"/>
    <w:rsid w:val="393E5745"/>
    <w:rsid w:val="3B281EB3"/>
    <w:rsid w:val="3B291E3A"/>
    <w:rsid w:val="3BA453BA"/>
    <w:rsid w:val="3E620C74"/>
    <w:rsid w:val="3ED76D58"/>
    <w:rsid w:val="400E44FB"/>
    <w:rsid w:val="41D16C02"/>
    <w:rsid w:val="450C3AC5"/>
    <w:rsid w:val="45333C19"/>
    <w:rsid w:val="45801017"/>
    <w:rsid w:val="49181DCF"/>
    <w:rsid w:val="492A6A34"/>
    <w:rsid w:val="4A02676F"/>
    <w:rsid w:val="4BCC7E94"/>
    <w:rsid w:val="4D5301FB"/>
    <w:rsid w:val="4ED123EF"/>
    <w:rsid w:val="4FAE66AC"/>
    <w:rsid w:val="51D907C9"/>
    <w:rsid w:val="524F43BC"/>
    <w:rsid w:val="532A236B"/>
    <w:rsid w:val="56B07488"/>
    <w:rsid w:val="592605B1"/>
    <w:rsid w:val="59CF4E9D"/>
    <w:rsid w:val="5B51267D"/>
    <w:rsid w:val="5C760D5E"/>
    <w:rsid w:val="608B5AEC"/>
    <w:rsid w:val="60C72177"/>
    <w:rsid w:val="61382CF4"/>
    <w:rsid w:val="663C01D2"/>
    <w:rsid w:val="669B2BD8"/>
    <w:rsid w:val="66EF5667"/>
    <w:rsid w:val="68EE3DB7"/>
    <w:rsid w:val="69895E31"/>
    <w:rsid w:val="69912B2A"/>
    <w:rsid w:val="6DA66DF4"/>
    <w:rsid w:val="6F0E25FB"/>
    <w:rsid w:val="6F9D3BB3"/>
    <w:rsid w:val="6FB026B2"/>
    <w:rsid w:val="70900DB0"/>
    <w:rsid w:val="70E7254E"/>
    <w:rsid w:val="71917722"/>
    <w:rsid w:val="72117322"/>
    <w:rsid w:val="72544ACF"/>
    <w:rsid w:val="72B0307D"/>
    <w:rsid w:val="72F22421"/>
    <w:rsid w:val="739A1583"/>
    <w:rsid w:val="74484734"/>
    <w:rsid w:val="774B1F49"/>
    <w:rsid w:val="792539DA"/>
    <w:rsid w:val="79F53FD4"/>
    <w:rsid w:val="7C805C6D"/>
    <w:rsid w:val="7D5102A0"/>
    <w:rsid w:val="7FB82F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Char">
    <w:name w:val="批注框文本 Char"/>
    <w:basedOn w:val="a0"/>
    <w:link w:val="a3"/>
    <w:uiPriority w:val="99"/>
    <w:semiHidden/>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Char">
    <w:name w:val="批注框文本 Char"/>
    <w:basedOn w:val="a0"/>
    <w:link w:val="a3"/>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356</Words>
  <Characters>2031</Characters>
  <Application>Microsoft Office Word</Application>
  <DocSecurity>0</DocSecurity>
  <Lines>16</Lines>
  <Paragraphs>4</Paragraphs>
  <ScaleCrop>false</ScaleCrop>
  <Company>Microsoft</Company>
  <LinksUpToDate>false</LinksUpToDate>
  <CharactersWithSpaces>2383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3</cp:revision>
  <cp:lastPrinted>2024-01-30T00:42:00Z</cp:lastPrinted>
  <dcterms:created xsi:type="dcterms:W3CDTF">2026-01-05T01:00:00Z</dcterms:created>
  <dcterms:modified xsi:type="dcterms:W3CDTF">2026-01-05T01:02:00Z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97FEFCB10DA14C8C9B7E747115EE5E50</vt:lpwstr>
  </property>
</Properties>
</file>