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widowControl/>
        <w:shd w:val="clear" w:color="auto" w:fill="FFFFFF"/>
        <w:jc w:val="center"/>
        <w:rPr>
          <w:rFonts w:hint="eastAsia" w:ascii="宋体" w:hAnsi="宋体" w:eastAsia="宋体" w:cs="宋体"/>
          <w:b/>
          <w:bCs/>
          <w:color w:val="333333"/>
          <w:kern w:val="0"/>
          <w:sz w:val="36"/>
          <w:szCs w:val="36"/>
        </w:rPr>
      </w:pPr>
      <w:r>
        <w:rPr>
          <w:rFonts w:hint="eastAsia" w:ascii="宋体" w:hAnsi="宋体" w:eastAsia="宋体" w:cs="宋体"/>
          <w:b/>
          <w:bCs/>
          <w:color w:val="333333"/>
          <w:kern w:val="0"/>
          <w:sz w:val="36"/>
          <w:szCs w:val="36"/>
        </w:rPr>
        <w:t>船营区</w:t>
      </w:r>
      <w:r>
        <w:rPr>
          <w:rFonts w:hint="eastAsia" w:ascii="宋体" w:hAnsi="宋体" w:eastAsia="宋体" w:cs="宋体"/>
          <w:b/>
          <w:bCs/>
          <w:color w:val="333333"/>
          <w:kern w:val="0"/>
          <w:sz w:val="36"/>
          <w:szCs w:val="36"/>
          <w:lang w:eastAsia="zh-CN"/>
        </w:rPr>
        <w:t>交通局</w:t>
      </w:r>
      <w:r>
        <w:rPr>
          <w:rFonts w:hint="eastAsia" w:ascii="宋体" w:hAnsi="宋体" w:eastAsia="宋体" w:cs="宋体"/>
          <w:b/>
          <w:bCs/>
          <w:color w:val="333333"/>
          <w:kern w:val="0"/>
          <w:sz w:val="36"/>
          <w:szCs w:val="36"/>
        </w:rPr>
        <w:t>政府信息公开工作年度报告</w:t>
      </w:r>
    </w:p>
    <w:p>
      <w:pPr>
        <w:widowControl/>
        <w:shd w:val="clear" w:color="auto" w:fill="FFFFFF"/>
        <w:rPr>
          <w:rFonts w:ascii="宋体" w:hAnsi="宋体" w:eastAsia="宋体" w:cs="宋体"/>
          <w:color w:val="333333"/>
          <w:kern w:val="0"/>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政府信息公开条例》等文件要求进行编制。报告由总体情况，主动公开政府信息情况，收到和处理政府信息公开申请情况，政府信息公开行政复议、政府信息公开行政复议、行政诉讼情况，存在的主要问题及改进情况，其他需要报告的事项等六个部分组成。本报告中所列政府信息公开数据的统计期限自202</w:t>
      </w:r>
      <w:r>
        <w:rPr>
          <w:rFonts w:hint="eastAsia" w:ascii="宋体" w:hAnsi="宋体" w:eastAsia="宋体" w:cs="宋体"/>
          <w:sz w:val="24"/>
          <w:szCs w:val="24"/>
          <w:lang w:val="en-US" w:eastAsia="zh-CN"/>
        </w:rPr>
        <w:t>1</w:t>
      </w:r>
      <w:r>
        <w:rPr>
          <w:rFonts w:hint="eastAsia" w:ascii="宋体" w:hAnsi="宋体" w:eastAsia="宋体" w:cs="宋体"/>
          <w:sz w:val="24"/>
          <w:szCs w:val="24"/>
        </w:rPr>
        <w:t>年1月1日起至202</w:t>
      </w:r>
      <w:r>
        <w:rPr>
          <w:rFonts w:hint="eastAsia" w:ascii="宋体" w:hAnsi="宋体" w:eastAsia="宋体" w:cs="宋体"/>
          <w:sz w:val="24"/>
          <w:szCs w:val="24"/>
          <w:lang w:val="en-US" w:eastAsia="zh-CN"/>
        </w:rPr>
        <w:t>1</w:t>
      </w:r>
      <w:r>
        <w:rPr>
          <w:rFonts w:hint="eastAsia" w:ascii="宋体" w:hAnsi="宋体" w:eastAsia="宋体" w:cs="宋体"/>
          <w:sz w:val="24"/>
          <w:szCs w:val="24"/>
        </w:rPr>
        <w:t>年12月31日止。本年报通过</w:t>
      </w:r>
      <w:r>
        <w:rPr>
          <w:rFonts w:hint="eastAsia" w:ascii="宋体" w:hAnsi="宋体" w:eastAsia="宋体" w:cs="宋体"/>
          <w:sz w:val="24"/>
          <w:szCs w:val="24"/>
          <w:lang w:eastAsia="zh-CN"/>
        </w:rPr>
        <w:t>船营区人民政府</w:t>
      </w:r>
      <w:r>
        <w:rPr>
          <w:rFonts w:hint="eastAsia" w:ascii="宋体" w:hAnsi="宋体" w:eastAsia="宋体" w:cs="宋体"/>
          <w:sz w:val="24"/>
          <w:szCs w:val="24"/>
        </w:rPr>
        <w:t>网站</w:t>
      </w:r>
      <w:r>
        <w:rPr>
          <w:rFonts w:hint="eastAsia" w:ascii="宋体" w:hAnsi="宋体" w:eastAsia="宋体" w:cs="宋体"/>
          <w:color w:val="000000"/>
          <w:sz w:val="24"/>
          <w:szCs w:val="24"/>
          <w:shd w:val="clear" w:color="auto" w:fill="FFFFFF"/>
        </w:rPr>
        <w:t>——</w:t>
      </w:r>
      <w:r>
        <w:rPr>
          <w:rFonts w:hint="eastAsia" w:ascii="宋体" w:hAnsi="宋体" w:eastAsia="宋体" w:cs="宋体"/>
          <w:sz w:val="24"/>
          <w:szCs w:val="24"/>
        </w:rPr>
        <w:t>政府信息公开专栏向社会公开（网址：http://xxgk.jlcy.gov.cn/gzbm/cyqjtj/xxgkml/）。欢迎社会各界进行监督、提出意见，欢迎广大机关、企事业单位、科研院所和人民群众参阅使用。如对本年报有疑问、意见和建议，请联系船营区交通局，地址：吉林市船营区松江中路87号，邮编：132000，电话：64831530，邮箱：</w:t>
      </w:r>
      <w:r>
        <w:rPr>
          <w:rFonts w:hint="eastAsia" w:ascii="宋体" w:hAnsi="宋体" w:eastAsia="宋体" w:cs="宋体"/>
          <w:color w:val="000000"/>
          <w:sz w:val="24"/>
          <w:szCs w:val="24"/>
          <w:shd w:val="clear" w:color="auto" w:fill="FFFFFF"/>
          <w:lang w:val="en-US" w:eastAsia="zh-CN"/>
        </w:rPr>
        <w:t>cyqjtj@126.com</w:t>
      </w:r>
      <w:r>
        <w:rPr>
          <w:rFonts w:hint="eastAsia" w:ascii="宋体" w:hAnsi="宋体" w:eastAsia="宋体" w:cs="宋体"/>
          <w:sz w:val="24"/>
          <w:szCs w:val="24"/>
        </w:rPr>
        <w:t>。</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bookmarkStart w:id="0" w:name="_GoBack"/>
      <w:bookmarkEnd w:id="0"/>
    </w:p>
    <w:p>
      <w:pPr>
        <w:ind w:firstLine="480" w:firstLineChars="200"/>
        <w:rPr>
          <w:rFonts w:ascii="宋体" w:hAnsi="宋体" w:eastAsia="宋体" w:cs="宋体"/>
          <w:sz w:val="24"/>
          <w:szCs w:val="24"/>
        </w:rPr>
      </w:pPr>
      <w:r>
        <w:rPr>
          <w:rFonts w:hint="eastAsia" w:ascii="宋体" w:hAnsi="宋体" w:eastAsia="宋体" w:cs="宋体"/>
          <w:sz w:val="24"/>
          <w:szCs w:val="24"/>
        </w:rPr>
        <w:t>依照相关文件精神，我局根据全系统各部门工作职能，制定出本部门政府信息公开的详细目录和使用指南。按照要求开设了交通局政务公开网页，设置政务公开栏，把我局工作的职责、权限、程序、人员等内容登载在政务公开栏中，重点对财务决算、宣传教育工作、农村公路除雪防滑工作，重大项目招投标情况等内容进行公开，并把咨询电话、监督电话等向社会公开，便于群众办事和易于群众监督，增加了政府的透明度。202</w:t>
      </w:r>
      <w:r>
        <w:rPr>
          <w:rFonts w:hint="eastAsia" w:ascii="宋体" w:hAnsi="宋体" w:eastAsia="宋体" w:cs="宋体"/>
          <w:sz w:val="24"/>
          <w:szCs w:val="24"/>
          <w:lang w:val="en-US" w:eastAsia="zh-CN"/>
        </w:rPr>
        <w:t>1</w:t>
      </w:r>
      <w:r>
        <w:rPr>
          <w:rFonts w:hint="eastAsia" w:ascii="宋体" w:hAnsi="宋体" w:eastAsia="宋体" w:cs="宋体"/>
          <w:sz w:val="24"/>
          <w:szCs w:val="24"/>
        </w:rPr>
        <w:t>年船营区交通局主动公开信息数2</w:t>
      </w:r>
      <w:r>
        <w:rPr>
          <w:rFonts w:hint="eastAsia" w:ascii="宋体" w:hAnsi="宋体" w:eastAsia="宋体" w:cs="宋体"/>
          <w:sz w:val="24"/>
          <w:szCs w:val="24"/>
          <w:lang w:val="en-US" w:eastAsia="zh-CN"/>
        </w:rPr>
        <w:t>4</w:t>
      </w:r>
      <w:r>
        <w:rPr>
          <w:rFonts w:hint="eastAsia" w:ascii="宋体" w:hAnsi="宋体" w:eastAsia="宋体" w:cs="宋体"/>
          <w:sz w:val="24"/>
          <w:szCs w:val="24"/>
        </w:rPr>
        <w:t>条,公开信息包括船营区交通局20</w:t>
      </w:r>
      <w:r>
        <w:rPr>
          <w:rFonts w:hint="eastAsia" w:ascii="宋体" w:hAnsi="宋体" w:eastAsia="宋体" w:cs="宋体"/>
          <w:sz w:val="24"/>
          <w:szCs w:val="24"/>
          <w:lang w:val="en-US" w:eastAsia="zh-CN"/>
        </w:rPr>
        <w:t>20</w:t>
      </w:r>
      <w:r>
        <w:rPr>
          <w:rFonts w:hint="eastAsia" w:ascii="宋体" w:hAnsi="宋体" w:eastAsia="宋体" w:cs="宋体"/>
          <w:sz w:val="24"/>
          <w:szCs w:val="24"/>
        </w:rPr>
        <w:t>年政府信息公开年度报告等。。</w:t>
      </w:r>
    </w:p>
    <w:p>
      <w:pPr>
        <w:numPr>
          <w:ilvl w:val="0"/>
          <w:numId w:val="1"/>
        </w:numPr>
        <w:ind w:firstLine="480" w:firstLineChars="200"/>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楷体" w:hAnsi="楷体" w:eastAsia="楷体" w:cs="楷体"/>
          <w:sz w:val="24"/>
          <w:szCs w:val="24"/>
        </w:rPr>
        <w:t>组织推动全省政府信息公开工作。</w:t>
      </w:r>
      <w:r>
        <w:rPr>
          <w:rFonts w:hint="eastAsia" w:ascii="宋体" w:hAnsi="宋体" w:eastAsia="宋体" w:cs="宋体"/>
          <w:i w:val="0"/>
          <w:iCs w:val="0"/>
          <w:caps w:val="0"/>
          <w:color w:val="000000"/>
          <w:spacing w:val="0"/>
          <w:kern w:val="0"/>
          <w:sz w:val="24"/>
          <w:szCs w:val="24"/>
          <w:shd w:val="clear" w:fill="FFFFFF"/>
          <w:lang w:val="en-US" w:eastAsia="zh-CN" w:bidi="ar"/>
        </w:rPr>
        <w:t>根据政府信息公开工作要求，全力推进相关工作的开展，切实保证相关工作高质高效的落实。</w:t>
      </w:r>
    </w:p>
    <w:p>
      <w:pPr>
        <w:numPr>
          <w:ilvl w:val="0"/>
          <w:numId w:val="0"/>
        </w:numPr>
        <w:ind w:firstLine="480" w:firstLineChars="200"/>
        <w:rPr>
          <w:rFonts w:ascii="宋体" w:hAnsi="宋体" w:eastAsia="宋体" w:cs="宋体"/>
          <w:sz w:val="24"/>
          <w:szCs w:val="24"/>
        </w:rPr>
      </w:pPr>
      <w:r>
        <w:rPr>
          <w:rFonts w:hint="eastAsia" w:ascii="楷体" w:hAnsi="楷体" w:eastAsia="楷体" w:cs="楷体"/>
          <w:sz w:val="24"/>
          <w:szCs w:val="24"/>
        </w:rPr>
        <w:t>（二）积极推动政府信息主动公开。</w:t>
      </w:r>
      <w:r>
        <w:rPr>
          <w:rFonts w:hint="eastAsia" w:ascii="宋体" w:hAnsi="宋体" w:eastAsia="宋体" w:cs="宋体"/>
          <w:i w:val="0"/>
          <w:iCs w:val="0"/>
          <w:caps w:val="0"/>
          <w:color w:val="000000"/>
          <w:spacing w:val="0"/>
          <w:kern w:val="0"/>
          <w:sz w:val="24"/>
          <w:szCs w:val="24"/>
          <w:shd w:val="clear" w:fill="FFFFFF"/>
          <w:lang w:val="en-US" w:eastAsia="zh-CN" w:bidi="ar"/>
        </w:rPr>
        <w:t>按照上级要求和部署，积极协调各科室，主动公开</w:t>
      </w:r>
      <w:r>
        <w:rPr>
          <w:rFonts w:hint="eastAsia" w:ascii="宋体" w:hAnsi="宋体" w:eastAsia="宋体" w:cs="宋体"/>
          <w:sz w:val="24"/>
          <w:szCs w:val="24"/>
        </w:rPr>
        <w:t>财务决算、宣传教育工作、农村公路除雪防滑工作，重大项目招投标情况等内容</w:t>
      </w:r>
      <w:r>
        <w:rPr>
          <w:rFonts w:hint="eastAsia" w:ascii="宋体" w:hAnsi="宋体" w:eastAsia="宋体" w:cs="宋体"/>
          <w:i w:val="0"/>
          <w:iCs w:val="0"/>
          <w:caps w:val="0"/>
          <w:color w:val="000000"/>
          <w:spacing w:val="0"/>
          <w:kern w:val="0"/>
          <w:sz w:val="24"/>
          <w:szCs w:val="24"/>
          <w:shd w:val="clear" w:fill="FFFFFF"/>
          <w:lang w:val="en-US" w:eastAsia="zh-CN" w:bidi="ar"/>
        </w:rPr>
        <w:t>，本年度，船营区交通局在政府网站部门动态栏目及时发布各类信息24条。</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（三）认真规范处理依申请公开。</w:t>
      </w:r>
      <w:r>
        <w:rPr>
          <w:rFonts w:hint="eastAsia" w:ascii="宋体" w:hAnsi="宋体" w:eastAsia="宋体" w:cs="宋体"/>
          <w:i w:val="0"/>
          <w:iCs w:val="0"/>
          <w:caps w:val="0"/>
          <w:color w:val="000000"/>
          <w:spacing w:val="0"/>
          <w:kern w:val="0"/>
          <w:sz w:val="24"/>
          <w:szCs w:val="24"/>
          <w:shd w:val="clear" w:fill="FFFFFF"/>
          <w:lang w:val="en-US" w:eastAsia="zh-CN" w:bidi="ar"/>
        </w:rPr>
        <w:t>完整完善依申请公开相关制度，做好科学合理处置依申请公开工作准备，本年度未接到公众公开政府信息申请。</w:t>
      </w:r>
    </w:p>
    <w:p>
      <w:pPr>
        <w:ind w:firstLine="480" w:firstLineChars="200"/>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楷体" w:hAnsi="楷体" w:eastAsia="楷体" w:cs="楷体"/>
          <w:sz w:val="24"/>
          <w:szCs w:val="24"/>
        </w:rPr>
        <w:t>（四）不断强化政府信息公开平台内容保障。</w:t>
      </w:r>
      <w:r>
        <w:rPr>
          <w:rFonts w:hint="eastAsia" w:ascii="宋体" w:hAnsi="宋体" w:eastAsia="宋体" w:cs="宋体"/>
          <w:i w:val="0"/>
          <w:iCs w:val="0"/>
          <w:caps w:val="0"/>
          <w:color w:val="000000"/>
          <w:spacing w:val="0"/>
          <w:kern w:val="0"/>
          <w:sz w:val="24"/>
          <w:szCs w:val="24"/>
          <w:shd w:val="clear" w:fill="FFFFFF"/>
          <w:lang w:val="en-US" w:eastAsia="zh-CN" w:bidi="ar"/>
        </w:rPr>
        <w:t>本年度，交通局进一步丰富了公开平台的内容，做到了及时更新发布。</w:t>
      </w:r>
    </w:p>
    <w:p>
      <w:pPr>
        <w:ind w:firstLine="480" w:firstLineChars="200"/>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楷体" w:hAnsi="楷体" w:eastAsia="楷体" w:cs="楷体"/>
          <w:sz w:val="24"/>
          <w:szCs w:val="24"/>
        </w:rPr>
        <w:t>（五）全力做好宣传培训评估考核等基础工作。</w:t>
      </w:r>
      <w:r>
        <w:rPr>
          <w:rFonts w:hint="eastAsia" w:ascii="宋体" w:hAnsi="宋体" w:eastAsia="宋体" w:cs="宋体"/>
          <w:i w:val="0"/>
          <w:iCs w:val="0"/>
          <w:caps w:val="0"/>
          <w:color w:val="000000"/>
          <w:spacing w:val="0"/>
          <w:kern w:val="0"/>
          <w:sz w:val="24"/>
          <w:szCs w:val="24"/>
          <w:shd w:val="clear" w:fill="FFFFFF"/>
          <w:lang w:val="en-US" w:eastAsia="zh-CN" w:bidi="ar"/>
        </w:rPr>
        <w:t>做好宣传工作，积极参加上级培训，做好相关评估考核配合工作。</w:t>
      </w:r>
    </w:p>
    <w:p>
      <w:pPr>
        <w:ind w:firstLine="480" w:firstLineChars="200"/>
        <w:rPr>
          <w:rFonts w:ascii="宋体" w:hAnsi="宋体" w:eastAsia="宋体" w:cs="宋体"/>
          <w:sz w:val="24"/>
          <w:szCs w:val="24"/>
        </w:rPr>
      </w:pP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5"/>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2"/>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5"/>
        <w:tblW w:w="9071" w:type="dxa"/>
        <w:jc w:val="center"/>
        <w:tblLayout w:type="autofit"/>
        <w:tblCellMar>
          <w:top w:w="0" w:type="dxa"/>
          <w:left w:w="0" w:type="dxa"/>
          <w:bottom w:w="0" w:type="dxa"/>
          <w:right w:w="0" w:type="dxa"/>
        </w:tblCellMar>
      </w:tblPr>
      <w:tblGrid>
        <w:gridCol w:w="617"/>
        <w:gridCol w:w="854"/>
        <w:gridCol w:w="2216"/>
        <w:gridCol w:w="683"/>
        <w:gridCol w:w="755"/>
        <w:gridCol w:w="755"/>
        <w:gridCol w:w="925"/>
        <w:gridCol w:w="861"/>
        <w:gridCol w:w="711"/>
        <w:gridCol w:w="694"/>
      </w:tblGrid>
      <w:tr>
        <w:tblPrEx>
          <w:tblCellMar>
            <w:top w:w="0" w:type="dxa"/>
            <w:left w:w="0" w:type="dxa"/>
            <w:bottom w:w="0" w:type="dxa"/>
            <w:right w:w="0" w:type="dxa"/>
          </w:tblCellMar>
        </w:tblPrEx>
        <w:trPr>
          <w:trHeight w:val="404" w:hRule="atLeast"/>
          <w:jc w:val="center"/>
        </w:trPr>
        <w:tc>
          <w:tcPr>
            <w:tcW w:w="368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楷体" w:hAnsi="楷体" w:eastAsia="楷体" w:cs="楷体"/>
                <w:kern w:val="0"/>
                <w:sz w:val="20"/>
                <w:szCs w:val="20"/>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41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自</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然</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77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3"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8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r>
              <w:rPr>
                <w:rFonts w:hint="eastAsia" w:ascii="宋体" w:hAnsi="宋体" w:eastAsia="宋体" w:cs="宋体"/>
                <w:kern w:val="0"/>
                <w:sz w:val="20"/>
                <w:szCs w:val="20"/>
              </w:rPr>
              <w:t>三、</w:t>
            </w:r>
          </w:p>
          <w:p>
            <w:pPr>
              <w:widowControl/>
              <w:rPr>
                <w:rFonts w:ascii="宋体" w:hAnsi="宋体" w:eastAsia="宋体" w:cs="宋体"/>
                <w:kern w:val="0"/>
                <w:sz w:val="24"/>
                <w:szCs w:val="24"/>
              </w:rPr>
            </w:pPr>
            <w:r>
              <w:rPr>
                <w:rFonts w:hint="eastAsia" w:ascii="宋体" w:hAnsi="宋体" w:eastAsia="宋体" w:cs="宋体"/>
                <w:kern w:val="0"/>
                <w:sz w:val="20"/>
                <w:szCs w:val="20"/>
              </w:rPr>
              <w:t>本年度办理结果</w:t>
            </w: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Theme="minorEastAsia" w:hAnsiTheme="minorEastAsia" w:cstheme="minorEastAsia"/>
                <w:kern w:val="0"/>
                <w:sz w:val="20"/>
                <w:szCs w:val="20"/>
              </w:rPr>
              <w:t>（三）不予公开</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1.属于国家秘密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2.其他法律行政法规禁止公开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3.危及“三安全一稳定”</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4.保护第三方合法权益</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5.属于三类内部事务信息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6.属于四类过程性信息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8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7.属于行政执法案卷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8.属于行政查询事项</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6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6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7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70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1.申请人无正当理由逾期不补正、行政机关不再处理其政府信息公开申请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3.其他</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650"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bl>
    <w:p>
      <w:pPr>
        <w:numPr>
          <w:ilvl w:val="0"/>
          <w:numId w:val="2"/>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ind w:firstLine="480" w:firstLineChars="200"/>
        <w:rPr>
          <w:rFonts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bCs/>
          <w:sz w:val="24"/>
          <w:szCs w:val="24"/>
        </w:rPr>
        <w:t>存在的主要问题及改进情况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（一）存在的主要问题</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年政务公开工作取得了一定进展，但是也存在一些问题，主要是信息公开的内容范围不够全面，信息更新不够及时，在今后的工作中有待完善。</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（二）改进措施</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1、统一认识，努力规范工作流程</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按照公开原则的总体要求进一步梳理机关依法行使行政掌握的政务信息，即时提供更新，确保政府信息公开工作能按照规定的工作流程有效运作，能够方便群众查询。</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2、逐步扩大公开范围</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将对原有政府信息进行修补完善，以保证政务公开信息的完整性、准确性。同时进一步扩大公开信息的范围。</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3、健全系统，提高网站服务功能</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进一步整合单位网站信息资源和服务资源，合理设置信息公开栏目界面，在主页显眼位置设置查找信息的相关链接，同时按照信息内容的相关性，建立好信息之间的关联做好信息类别之间、信息与信息之间、信息标题与全文之间的关联，以更快捷的方式提高网站服务点击率。</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C72B8"/>
    <w:multiLevelType w:val="singleLevel"/>
    <w:tmpl w:val="27BC72B8"/>
    <w:lvl w:ilvl="0" w:tentative="0">
      <w:start w:val="1"/>
      <w:numFmt w:val="chineseCounting"/>
      <w:suff w:val="nothing"/>
      <w:lvlText w:val="（%1）"/>
      <w:lvlJc w:val="left"/>
      <w:rPr>
        <w:rFonts w:hint="eastAsia"/>
      </w:rPr>
    </w:lvl>
  </w:abstractNum>
  <w:abstractNum w:abstractNumId="1">
    <w:nsid w:val="704075A3"/>
    <w:multiLevelType w:val="singleLevel"/>
    <w:tmpl w:val="704075A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D6863"/>
    <w:rsid w:val="00B16D57"/>
    <w:rsid w:val="00B34B60"/>
    <w:rsid w:val="00B50AB5"/>
    <w:rsid w:val="00B751E4"/>
    <w:rsid w:val="00B83021"/>
    <w:rsid w:val="00B86BEF"/>
    <w:rsid w:val="00B93336"/>
    <w:rsid w:val="00BC6098"/>
    <w:rsid w:val="00C834FE"/>
    <w:rsid w:val="00CD1012"/>
    <w:rsid w:val="00CF3763"/>
    <w:rsid w:val="00D72931"/>
    <w:rsid w:val="00DC332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6A434A5"/>
    <w:rsid w:val="0CA53D0E"/>
    <w:rsid w:val="0D1C7438"/>
    <w:rsid w:val="0EF95E3E"/>
    <w:rsid w:val="0F841BAC"/>
    <w:rsid w:val="10D94ED9"/>
    <w:rsid w:val="12AB7BEB"/>
    <w:rsid w:val="13916BB7"/>
    <w:rsid w:val="16F67B0A"/>
    <w:rsid w:val="18DE0B8B"/>
    <w:rsid w:val="1D326A70"/>
    <w:rsid w:val="1F4E26E0"/>
    <w:rsid w:val="21463587"/>
    <w:rsid w:val="243F343F"/>
    <w:rsid w:val="2AFE7BEA"/>
    <w:rsid w:val="2B25609B"/>
    <w:rsid w:val="2BC71311"/>
    <w:rsid w:val="2F560859"/>
    <w:rsid w:val="31C902D1"/>
    <w:rsid w:val="345E7490"/>
    <w:rsid w:val="34707FB0"/>
    <w:rsid w:val="393E5745"/>
    <w:rsid w:val="3B291E3A"/>
    <w:rsid w:val="3BA453BA"/>
    <w:rsid w:val="3E620C74"/>
    <w:rsid w:val="3ED76D58"/>
    <w:rsid w:val="400E44FB"/>
    <w:rsid w:val="450C3AC5"/>
    <w:rsid w:val="49181DCF"/>
    <w:rsid w:val="4A02676F"/>
    <w:rsid w:val="4BB85C34"/>
    <w:rsid w:val="4BCC7E94"/>
    <w:rsid w:val="51D907C9"/>
    <w:rsid w:val="524F43BC"/>
    <w:rsid w:val="56B07488"/>
    <w:rsid w:val="608B5AEC"/>
    <w:rsid w:val="61382CF4"/>
    <w:rsid w:val="68EE3DB7"/>
    <w:rsid w:val="69912B2A"/>
    <w:rsid w:val="6DA66DF4"/>
    <w:rsid w:val="6FB026B2"/>
    <w:rsid w:val="70E7254E"/>
    <w:rsid w:val="71917722"/>
    <w:rsid w:val="72544ACF"/>
    <w:rsid w:val="74484734"/>
    <w:rsid w:val="792539DA"/>
    <w:rsid w:val="79F53FD4"/>
    <w:rsid w:val="7D5102A0"/>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215</Words>
  <Characters>1231</Characters>
  <Lines>10</Lines>
  <Paragraphs>2</Paragraphs>
  <TotalTime>2</TotalTime>
  <ScaleCrop>false</ScaleCrop>
  <LinksUpToDate>false</LinksUpToDate>
  <CharactersWithSpaces>1444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风随心动</cp:lastModifiedBy>
  <cp:lastPrinted>2021-01-14T07:20:00Z</cp:lastPrinted>
  <dcterms:modified xsi:type="dcterms:W3CDTF">2022-01-13T06:24:45Z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88E49B86E11E406CA3173F72D99C09BE</vt:lpwstr>
  </property>
</Properties>
</file>