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3B9" w:rsidRPr="000533B9" w:rsidRDefault="000533B9" w:rsidP="000533B9">
      <w:pPr>
        <w:widowControl/>
        <w:ind w:firstLineChars="200" w:firstLine="540"/>
        <w:jc w:val="center"/>
        <w:rPr>
          <w:rFonts w:ascii="宋体" w:eastAsia="宋体" w:hAnsi="宋体" w:cs="宋体"/>
          <w:kern w:val="0"/>
          <w:sz w:val="24"/>
          <w:szCs w:val="24"/>
        </w:rPr>
      </w:pPr>
      <w:r w:rsidRPr="000533B9">
        <w:rPr>
          <w:rFonts w:ascii="Comic Sans MS" w:eastAsia="宋体" w:hAnsi="宋体" w:cs="Arial"/>
          <w:color w:val="000000"/>
          <w:kern w:val="0"/>
          <w:sz w:val="27"/>
          <w:szCs w:val="27"/>
        </w:rPr>
        <w:t>吉林市城市户外广告牌匾设置管理办法</w:t>
      </w:r>
    </w:p>
    <w:p w:rsidR="000533B9" w:rsidRPr="000533B9" w:rsidRDefault="000533B9" w:rsidP="000533B9">
      <w:pPr>
        <w:widowControl/>
        <w:ind w:firstLineChars="200" w:firstLine="540"/>
        <w:jc w:val="left"/>
        <w:rPr>
          <w:rFonts w:ascii="宋体" w:eastAsia="宋体" w:hAnsi="宋体" w:cs="宋体"/>
          <w:kern w:val="0"/>
          <w:sz w:val="24"/>
          <w:szCs w:val="24"/>
        </w:rPr>
      </w:pPr>
      <w:r w:rsidRPr="000533B9">
        <w:rPr>
          <w:rFonts w:ascii="Comic Sans MS" w:eastAsia="宋体" w:hAnsi="宋体" w:cs="Arial"/>
          <w:color w:val="000000"/>
          <w:kern w:val="0"/>
          <w:sz w:val="27"/>
          <w:szCs w:val="27"/>
        </w:rPr>
        <w:t>吉林市人民政府令（第</w:t>
      </w:r>
      <w:r w:rsidRPr="000533B9">
        <w:rPr>
          <w:rFonts w:ascii="Comic Sans MS" w:eastAsia="宋体" w:hAnsi="宋体" w:cs="Arial"/>
          <w:color w:val="000000"/>
          <w:kern w:val="0"/>
          <w:sz w:val="27"/>
          <w:szCs w:val="27"/>
        </w:rPr>
        <w:t>211</w:t>
      </w:r>
      <w:r w:rsidRPr="000533B9">
        <w:rPr>
          <w:rFonts w:ascii="Comic Sans MS" w:eastAsia="宋体" w:hAnsi="宋体" w:cs="Arial"/>
          <w:color w:val="000000"/>
          <w:kern w:val="0"/>
          <w:sz w:val="27"/>
          <w:szCs w:val="27"/>
        </w:rPr>
        <w:t>号）《吉林市人民政府关于修改</w:t>
      </w:r>
      <w:r w:rsidRPr="000533B9">
        <w:rPr>
          <w:rFonts w:ascii="Comic Sans MS" w:eastAsia="宋体" w:hAnsi="宋体" w:cs="Arial"/>
          <w:color w:val="000000"/>
          <w:kern w:val="0"/>
          <w:sz w:val="27"/>
          <w:szCs w:val="27"/>
        </w:rPr>
        <w:t>&lt;</w:t>
      </w:r>
      <w:r w:rsidRPr="000533B9">
        <w:rPr>
          <w:rFonts w:ascii="Comic Sans MS" w:eastAsia="宋体" w:hAnsi="宋体" w:cs="Arial"/>
          <w:color w:val="000000"/>
          <w:kern w:val="0"/>
          <w:sz w:val="27"/>
          <w:szCs w:val="27"/>
        </w:rPr>
        <w:t>吉林市城市户外广告牌匾设置管理办法</w:t>
      </w:r>
      <w:r w:rsidRPr="000533B9">
        <w:rPr>
          <w:rFonts w:ascii="Comic Sans MS" w:eastAsia="宋体" w:hAnsi="宋体" w:cs="Arial"/>
          <w:color w:val="000000"/>
          <w:kern w:val="0"/>
          <w:sz w:val="27"/>
          <w:szCs w:val="27"/>
        </w:rPr>
        <w:t>&gt;</w:t>
      </w:r>
      <w:r w:rsidRPr="000533B9">
        <w:rPr>
          <w:rFonts w:ascii="Comic Sans MS" w:eastAsia="宋体" w:hAnsi="宋体" w:cs="Arial"/>
          <w:color w:val="000000"/>
          <w:kern w:val="0"/>
          <w:sz w:val="27"/>
          <w:szCs w:val="27"/>
        </w:rPr>
        <w:t>的决定》，已经</w:t>
      </w:r>
      <w:r w:rsidRPr="000533B9">
        <w:rPr>
          <w:rFonts w:ascii="Comic Sans MS" w:eastAsia="楷体_GB2312" w:hAnsi="Comic Sans MS" w:cs="Arial"/>
          <w:color w:val="000000"/>
          <w:kern w:val="0"/>
          <w:sz w:val="15"/>
          <w:szCs w:val="15"/>
        </w:rPr>
        <w:t>2010</w:t>
      </w:r>
      <w:r w:rsidRPr="000533B9">
        <w:rPr>
          <w:rFonts w:ascii="Comic Sans MS" w:eastAsia="楷体_GB2312" w:hAnsi="Comic Sans MS" w:cs="Arial"/>
          <w:color w:val="000000"/>
          <w:kern w:val="0"/>
          <w:sz w:val="15"/>
          <w:szCs w:val="15"/>
        </w:rPr>
        <w:t>年</w:t>
      </w:r>
      <w:r w:rsidRPr="000533B9">
        <w:rPr>
          <w:rFonts w:ascii="Comic Sans MS" w:eastAsia="楷体_GB2312" w:hAnsi="Comic Sans MS" w:cs="Arial"/>
          <w:color w:val="000000"/>
          <w:kern w:val="0"/>
          <w:sz w:val="15"/>
          <w:szCs w:val="15"/>
        </w:rPr>
        <w:t>12</w:t>
      </w:r>
      <w:r w:rsidRPr="000533B9">
        <w:rPr>
          <w:rFonts w:ascii="Comic Sans MS" w:eastAsia="楷体_GB2312" w:hAnsi="Comic Sans MS" w:cs="Arial"/>
          <w:color w:val="000000"/>
          <w:kern w:val="0"/>
          <w:sz w:val="15"/>
          <w:szCs w:val="15"/>
        </w:rPr>
        <w:t>月</w:t>
      </w:r>
      <w:r w:rsidRPr="000533B9">
        <w:rPr>
          <w:rFonts w:ascii="Comic Sans MS" w:eastAsia="楷体_GB2312" w:hAnsi="Comic Sans MS" w:cs="Arial"/>
          <w:color w:val="000000"/>
          <w:kern w:val="0"/>
          <w:sz w:val="15"/>
          <w:szCs w:val="15"/>
        </w:rPr>
        <w:t>16</w:t>
      </w:r>
      <w:r w:rsidRPr="000533B9">
        <w:rPr>
          <w:rFonts w:ascii="Comic Sans MS" w:eastAsia="楷体_GB2312" w:hAnsi="Comic Sans MS" w:cs="Arial"/>
          <w:color w:val="000000"/>
          <w:kern w:val="0"/>
          <w:sz w:val="15"/>
          <w:szCs w:val="15"/>
        </w:rPr>
        <w:t>日</w:t>
      </w:r>
      <w:r w:rsidRPr="000533B9">
        <w:rPr>
          <w:rFonts w:ascii="Comic Sans MS" w:eastAsia="宋体" w:hAnsi="宋体" w:cs="Arial"/>
          <w:color w:val="000000"/>
          <w:kern w:val="0"/>
          <w:sz w:val="27"/>
          <w:szCs w:val="27"/>
        </w:rPr>
        <w:t>吉林市人民政府</w:t>
      </w:r>
      <w:r w:rsidRPr="000533B9">
        <w:rPr>
          <w:rFonts w:ascii="Comic Sans MS" w:eastAsia="宋体" w:hAnsi="宋体" w:cs="Arial"/>
          <w:color w:val="000000"/>
          <w:kern w:val="0"/>
          <w:sz w:val="27"/>
          <w:szCs w:val="27"/>
        </w:rPr>
        <w:t>14</w:t>
      </w:r>
      <w:r w:rsidRPr="000533B9">
        <w:rPr>
          <w:rFonts w:ascii="Comic Sans MS" w:eastAsia="宋体" w:hAnsi="宋体" w:cs="Arial"/>
          <w:color w:val="000000"/>
          <w:kern w:val="0"/>
          <w:sz w:val="27"/>
          <w:szCs w:val="27"/>
        </w:rPr>
        <w:t>届</w:t>
      </w:r>
      <w:r w:rsidRPr="000533B9">
        <w:rPr>
          <w:rFonts w:ascii="Comic Sans MS" w:eastAsia="宋体" w:hAnsi="宋体" w:cs="Arial"/>
          <w:color w:val="000000"/>
          <w:kern w:val="0"/>
          <w:sz w:val="27"/>
          <w:szCs w:val="27"/>
        </w:rPr>
        <w:t>49</w:t>
      </w:r>
      <w:r w:rsidRPr="000533B9">
        <w:rPr>
          <w:rFonts w:ascii="Comic Sans MS" w:eastAsia="宋体" w:hAnsi="宋体" w:cs="Arial"/>
          <w:color w:val="000000"/>
          <w:kern w:val="0"/>
          <w:sz w:val="27"/>
          <w:szCs w:val="27"/>
        </w:rPr>
        <w:t>次常务会议讨论通过，现予发布，自</w:t>
      </w:r>
      <w:r w:rsidRPr="000533B9">
        <w:rPr>
          <w:rFonts w:ascii="Comic Sans MS" w:eastAsia="宋体" w:hAnsi="宋体" w:cs="Arial"/>
          <w:color w:val="000000"/>
          <w:kern w:val="0"/>
          <w:sz w:val="27"/>
          <w:szCs w:val="27"/>
        </w:rPr>
        <w:t>2011</w:t>
      </w:r>
      <w:r w:rsidRPr="000533B9">
        <w:rPr>
          <w:rFonts w:ascii="Comic Sans MS" w:eastAsia="宋体" w:hAnsi="宋体" w:cs="Arial"/>
          <w:color w:val="000000"/>
          <w:kern w:val="0"/>
          <w:sz w:val="27"/>
          <w:szCs w:val="27"/>
        </w:rPr>
        <w:t>年</w:t>
      </w:r>
      <w:r w:rsidRPr="000533B9">
        <w:rPr>
          <w:rFonts w:ascii="Comic Sans MS" w:eastAsia="宋体" w:hAnsi="宋体" w:cs="Arial"/>
          <w:color w:val="000000"/>
          <w:kern w:val="0"/>
          <w:sz w:val="27"/>
          <w:szCs w:val="27"/>
        </w:rPr>
        <w:t>2</w:t>
      </w:r>
      <w:r w:rsidRPr="000533B9">
        <w:rPr>
          <w:rFonts w:ascii="Comic Sans MS" w:eastAsia="宋体" w:hAnsi="宋体" w:cs="Arial"/>
          <w:color w:val="000000"/>
          <w:kern w:val="0"/>
          <w:sz w:val="27"/>
          <w:szCs w:val="27"/>
        </w:rPr>
        <w:t>月</w:t>
      </w:r>
      <w:r w:rsidRPr="000533B9">
        <w:rPr>
          <w:rFonts w:ascii="Comic Sans MS" w:eastAsia="宋体" w:hAnsi="宋体" w:cs="Arial"/>
          <w:color w:val="000000"/>
          <w:kern w:val="0"/>
          <w:sz w:val="27"/>
          <w:szCs w:val="27"/>
        </w:rPr>
        <w:t>2</w:t>
      </w:r>
      <w:r w:rsidRPr="000533B9">
        <w:rPr>
          <w:rFonts w:ascii="Comic Sans MS" w:eastAsia="宋体" w:hAnsi="宋体" w:cs="Arial"/>
          <w:color w:val="000000"/>
          <w:kern w:val="0"/>
          <w:sz w:val="27"/>
          <w:szCs w:val="27"/>
        </w:rPr>
        <w:t>日起施行。 </w:t>
      </w:r>
      <w:r w:rsidRPr="000533B9">
        <w:rPr>
          <w:rFonts w:ascii="Comic Sans MS" w:eastAsia="宋体" w:hAnsi="宋体" w:cs="Arial"/>
          <w:color w:val="000000"/>
          <w:kern w:val="0"/>
          <w:sz w:val="27"/>
          <w:szCs w:val="27"/>
        </w:rPr>
        <w:t xml:space="preserve"> </w:t>
      </w:r>
    </w:p>
    <w:p w:rsidR="000533B9" w:rsidRPr="000533B9" w:rsidRDefault="000533B9" w:rsidP="000533B9">
      <w:pPr>
        <w:widowControl/>
        <w:ind w:firstLineChars="200" w:firstLine="542"/>
        <w:jc w:val="left"/>
        <w:rPr>
          <w:rFonts w:ascii="宋体" w:eastAsia="宋体" w:hAnsi="宋体" w:cs="宋体"/>
          <w:kern w:val="0"/>
          <w:sz w:val="24"/>
          <w:szCs w:val="24"/>
        </w:rPr>
      </w:pPr>
      <w:bookmarkStart w:id="0" w:name="1"/>
      <w:r w:rsidRPr="000533B9">
        <w:rPr>
          <w:rFonts w:ascii="Comic Sans MS" w:eastAsia="宋体" w:hAnsi="宋体" w:cs="Arial"/>
          <w:b/>
          <w:bCs/>
          <w:smallCaps/>
          <w:color w:val="000000"/>
          <w:kern w:val="0"/>
          <w:sz w:val="27"/>
          <w:szCs w:val="27"/>
        </w:rPr>
        <w:t>第一条</w:t>
      </w:r>
      <w:bookmarkEnd w:id="0"/>
      <w:r w:rsidRPr="000533B9">
        <w:rPr>
          <w:rFonts w:ascii="Comic Sans MS" w:eastAsia="宋体" w:hAnsi="Arial" w:cs="Arial"/>
          <w:color w:val="000000"/>
          <w:kern w:val="0"/>
          <w:sz w:val="27"/>
          <w:szCs w:val="27"/>
        </w:rPr>
        <w:t xml:space="preserve">　为了加强城市户外广告、牌匾设置管理，</w:t>
      </w:r>
      <w:proofErr w:type="gramStart"/>
      <w:r w:rsidRPr="000533B9">
        <w:rPr>
          <w:rFonts w:ascii="Comic Sans MS" w:eastAsia="宋体" w:hAnsi="Arial" w:cs="Arial"/>
          <w:color w:val="000000"/>
          <w:kern w:val="0"/>
          <w:sz w:val="27"/>
          <w:szCs w:val="27"/>
        </w:rPr>
        <w:t>建设市容</w:t>
      </w:r>
      <w:proofErr w:type="gramEnd"/>
      <w:r w:rsidRPr="000533B9">
        <w:rPr>
          <w:rFonts w:ascii="Comic Sans MS" w:eastAsia="宋体" w:hAnsi="Arial" w:cs="Arial"/>
          <w:color w:val="000000"/>
          <w:kern w:val="0"/>
          <w:sz w:val="27"/>
          <w:szCs w:val="27"/>
        </w:rPr>
        <w:t>整洁、环境优美、文明和谐的现代城市，根据有关法律法规，结合本市实际，制定本办法。</w:t>
      </w:r>
    </w:p>
    <w:p w:rsidR="000533B9" w:rsidRPr="000533B9" w:rsidRDefault="000533B9" w:rsidP="000533B9">
      <w:pPr>
        <w:widowControl/>
        <w:ind w:firstLineChars="200" w:firstLine="542"/>
        <w:jc w:val="left"/>
        <w:rPr>
          <w:rFonts w:ascii="宋体" w:eastAsia="宋体" w:hAnsi="宋体" w:cs="宋体"/>
          <w:kern w:val="0"/>
          <w:sz w:val="24"/>
          <w:szCs w:val="24"/>
        </w:rPr>
      </w:pPr>
      <w:bookmarkStart w:id="1" w:name="2"/>
      <w:r w:rsidRPr="000533B9">
        <w:rPr>
          <w:rFonts w:ascii="Comic Sans MS" w:eastAsia="宋体" w:hAnsi="宋体" w:cs="Arial"/>
          <w:b/>
          <w:bCs/>
          <w:smallCaps/>
          <w:color w:val="000000"/>
          <w:kern w:val="0"/>
          <w:sz w:val="27"/>
          <w:szCs w:val="27"/>
        </w:rPr>
        <w:t>第二条</w:t>
      </w:r>
      <w:bookmarkEnd w:id="1"/>
      <w:r w:rsidRPr="000533B9">
        <w:rPr>
          <w:rFonts w:ascii="Comic Sans MS" w:eastAsia="宋体" w:hAnsi="Arial" w:cs="Arial"/>
          <w:color w:val="000000"/>
          <w:kern w:val="0"/>
          <w:sz w:val="27"/>
          <w:szCs w:val="27"/>
        </w:rPr>
        <w:t xml:space="preserve">　凡在本市城市建成区以及由市人民政府确定的实行城市化管理的其他区域设置户外广告、牌匾的单位或者个人，必须遵守本办法。</w:t>
      </w:r>
    </w:p>
    <w:p w:rsidR="000533B9" w:rsidRPr="000533B9" w:rsidRDefault="000533B9" w:rsidP="000533B9">
      <w:pPr>
        <w:widowControl/>
        <w:ind w:firstLineChars="200" w:firstLine="542"/>
        <w:jc w:val="left"/>
        <w:rPr>
          <w:rFonts w:ascii="宋体" w:eastAsia="宋体" w:hAnsi="宋体" w:cs="宋体"/>
          <w:kern w:val="0"/>
          <w:sz w:val="24"/>
          <w:szCs w:val="24"/>
        </w:rPr>
      </w:pPr>
      <w:bookmarkStart w:id="2" w:name="3"/>
      <w:r w:rsidRPr="000533B9">
        <w:rPr>
          <w:rFonts w:ascii="Comic Sans MS" w:eastAsia="宋体" w:hAnsi="宋体" w:cs="Arial"/>
          <w:b/>
          <w:bCs/>
          <w:smallCaps/>
          <w:color w:val="000000"/>
          <w:kern w:val="0"/>
          <w:sz w:val="27"/>
          <w:szCs w:val="27"/>
        </w:rPr>
        <w:t>第三条</w:t>
      </w:r>
      <w:bookmarkEnd w:id="2"/>
      <w:r w:rsidRPr="000533B9">
        <w:rPr>
          <w:rFonts w:ascii="Comic Sans MS" w:eastAsia="宋体" w:hAnsi="Arial" w:cs="Arial"/>
          <w:color w:val="000000"/>
          <w:kern w:val="0"/>
          <w:sz w:val="27"/>
          <w:szCs w:val="27"/>
        </w:rPr>
        <w:t xml:space="preserve">　本办法所称的城市户外广告、牌匾是指：</w:t>
      </w:r>
      <w:r w:rsidRPr="000533B9">
        <w:rPr>
          <w:rFonts w:ascii="Comic Sans MS" w:eastAsia="宋体" w:hAnsi="Arial" w:cs="Arial"/>
          <w:color w:val="000000"/>
          <w:kern w:val="0"/>
          <w:sz w:val="27"/>
          <w:szCs w:val="27"/>
        </w:rPr>
        <w:br/>
      </w:r>
      <w:r w:rsidRPr="000533B9">
        <w:rPr>
          <w:rFonts w:ascii="Comic Sans MS" w:eastAsia="宋体" w:hAnsi="Arial" w:cs="Arial"/>
          <w:color w:val="000000"/>
          <w:kern w:val="0"/>
          <w:sz w:val="27"/>
          <w:szCs w:val="27"/>
        </w:rPr>
        <w:t xml:space="preserve">　　（一）利用建（构）筑物、市政公用设施、公共场地设置的霓虹灯、灯箱、电子显示屏、广告牌、实物广告模型、各类宣传板（栏）、标语、彩旗、布幅、彩虹门等；</w:t>
      </w:r>
      <w:r w:rsidRPr="000533B9">
        <w:rPr>
          <w:rFonts w:ascii="Comic Sans MS" w:eastAsia="宋体" w:hAnsi="Arial" w:cs="Arial"/>
          <w:color w:val="000000"/>
          <w:kern w:val="0"/>
          <w:sz w:val="27"/>
          <w:szCs w:val="27"/>
        </w:rPr>
        <w:br/>
      </w:r>
      <w:r w:rsidRPr="000533B9">
        <w:rPr>
          <w:rFonts w:ascii="Comic Sans MS" w:eastAsia="宋体" w:hAnsi="Arial" w:cs="Arial"/>
          <w:color w:val="000000"/>
          <w:kern w:val="0"/>
          <w:sz w:val="27"/>
          <w:szCs w:val="27"/>
        </w:rPr>
        <w:t xml:space="preserve">　　（二）利用空飘物、漂浮物、交通工具等设置的广告及散发印刷品广告；</w:t>
      </w:r>
      <w:r w:rsidRPr="000533B9">
        <w:rPr>
          <w:rFonts w:ascii="Comic Sans MS" w:eastAsia="宋体" w:hAnsi="Arial" w:cs="Arial"/>
          <w:color w:val="000000"/>
          <w:kern w:val="0"/>
          <w:sz w:val="27"/>
          <w:szCs w:val="27"/>
        </w:rPr>
        <w:br/>
      </w:r>
      <w:r w:rsidRPr="000533B9">
        <w:rPr>
          <w:rFonts w:ascii="Comic Sans MS" w:eastAsia="宋体" w:hAnsi="Arial" w:cs="Arial"/>
          <w:color w:val="000000"/>
          <w:kern w:val="0"/>
          <w:sz w:val="27"/>
          <w:szCs w:val="27"/>
        </w:rPr>
        <w:t xml:space="preserve">　　（三）在建（构）筑物上设置的代表名称标识的牌匾。</w:t>
      </w:r>
    </w:p>
    <w:p w:rsidR="000533B9" w:rsidRPr="000533B9" w:rsidRDefault="000533B9" w:rsidP="000533B9">
      <w:pPr>
        <w:widowControl/>
        <w:ind w:firstLineChars="200" w:firstLine="542"/>
        <w:jc w:val="left"/>
        <w:rPr>
          <w:rFonts w:ascii="宋体" w:eastAsia="宋体" w:hAnsi="宋体" w:cs="宋体"/>
          <w:kern w:val="0"/>
          <w:sz w:val="24"/>
          <w:szCs w:val="24"/>
        </w:rPr>
      </w:pPr>
      <w:r w:rsidRPr="000533B9">
        <w:rPr>
          <w:rFonts w:ascii="Comic Sans MS" w:eastAsia="宋体" w:hAnsi="Arial" w:cs="Arial"/>
          <w:b/>
          <w:color w:val="000000"/>
          <w:kern w:val="0"/>
          <w:sz w:val="27"/>
          <w:szCs w:val="27"/>
        </w:rPr>
        <w:t>第四条</w:t>
      </w:r>
      <w:r w:rsidRPr="000533B9">
        <w:rPr>
          <w:rFonts w:ascii="Comic Sans MS" w:eastAsia="宋体" w:hAnsi="Arial" w:cs="Arial"/>
          <w:b/>
          <w:color w:val="000000"/>
          <w:kern w:val="0"/>
          <w:sz w:val="27"/>
          <w:szCs w:val="27"/>
        </w:rPr>
        <w:t xml:space="preserve">  </w:t>
      </w:r>
      <w:r w:rsidRPr="000533B9">
        <w:rPr>
          <w:rFonts w:ascii="Comic Sans MS" w:eastAsia="宋体" w:hAnsi="Arial" w:cs="Arial"/>
          <w:color w:val="000000"/>
          <w:kern w:val="0"/>
          <w:sz w:val="27"/>
          <w:szCs w:val="27"/>
        </w:rPr>
        <w:t>市市容管理行政主管部门负责户外广告、牌匾的管理工作。</w:t>
      </w:r>
    </w:p>
    <w:p w:rsidR="000533B9" w:rsidRPr="000533B9" w:rsidRDefault="000533B9" w:rsidP="000533B9">
      <w:pPr>
        <w:widowControl/>
        <w:ind w:firstLineChars="200" w:firstLine="540"/>
        <w:jc w:val="left"/>
        <w:rPr>
          <w:rFonts w:ascii="宋体" w:eastAsia="宋体" w:hAnsi="宋体" w:cs="宋体"/>
          <w:kern w:val="0"/>
          <w:sz w:val="24"/>
          <w:szCs w:val="24"/>
        </w:rPr>
      </w:pPr>
      <w:r w:rsidRPr="000533B9">
        <w:rPr>
          <w:rFonts w:ascii="Comic Sans MS" w:eastAsia="宋体" w:hAnsi="Arial" w:cs="Arial"/>
          <w:color w:val="000000"/>
          <w:kern w:val="0"/>
          <w:sz w:val="27"/>
          <w:szCs w:val="27"/>
        </w:rPr>
        <w:t>市、区城市管理行政执法部门负责对违法设置户外广告、牌匾行为的查处。</w:t>
      </w:r>
    </w:p>
    <w:p w:rsidR="000533B9" w:rsidRPr="000533B9" w:rsidRDefault="000533B9" w:rsidP="000533B9">
      <w:pPr>
        <w:widowControl/>
        <w:ind w:firstLineChars="200" w:firstLine="540"/>
        <w:jc w:val="left"/>
        <w:rPr>
          <w:rFonts w:ascii="宋体" w:eastAsia="宋体" w:hAnsi="宋体" w:cs="宋体"/>
          <w:kern w:val="0"/>
          <w:sz w:val="24"/>
          <w:szCs w:val="24"/>
        </w:rPr>
      </w:pPr>
      <w:r w:rsidRPr="000533B9">
        <w:rPr>
          <w:rFonts w:ascii="Comic Sans MS" w:eastAsia="宋体" w:hAnsi="Arial" w:cs="Arial"/>
          <w:color w:val="000000"/>
          <w:kern w:val="0"/>
          <w:sz w:val="27"/>
          <w:szCs w:val="27"/>
        </w:rPr>
        <w:lastRenderedPageBreak/>
        <w:t>规划、国土资源、工商、公安、交通、水利、市政公用等部门按照各自职责协助做好户外广告、牌匾的管理工作。</w:t>
      </w:r>
    </w:p>
    <w:p w:rsidR="000533B9" w:rsidRPr="000533B9" w:rsidRDefault="000533B9" w:rsidP="000533B9">
      <w:pPr>
        <w:widowControl/>
        <w:ind w:firstLineChars="200" w:firstLine="542"/>
        <w:jc w:val="left"/>
        <w:rPr>
          <w:rFonts w:ascii="宋体" w:eastAsia="宋体" w:hAnsi="宋体" w:cs="宋体"/>
          <w:kern w:val="0"/>
          <w:sz w:val="24"/>
          <w:szCs w:val="24"/>
        </w:rPr>
      </w:pPr>
      <w:bookmarkStart w:id="3" w:name="5"/>
      <w:r w:rsidRPr="000533B9">
        <w:rPr>
          <w:rFonts w:ascii="Comic Sans MS" w:eastAsia="宋体" w:hAnsi="宋体" w:cs="Arial"/>
          <w:b/>
          <w:bCs/>
          <w:smallCaps/>
          <w:color w:val="000000"/>
          <w:kern w:val="0"/>
          <w:sz w:val="27"/>
          <w:szCs w:val="27"/>
        </w:rPr>
        <w:t>第五条</w:t>
      </w:r>
      <w:bookmarkEnd w:id="3"/>
      <w:r w:rsidRPr="000533B9">
        <w:rPr>
          <w:rFonts w:ascii="Comic Sans MS" w:eastAsia="宋体" w:hAnsi="Arial" w:cs="Arial"/>
          <w:color w:val="000000"/>
          <w:kern w:val="0"/>
          <w:sz w:val="27"/>
          <w:szCs w:val="27"/>
        </w:rPr>
        <w:t xml:space="preserve">　市市容管理行政主管部门应当按照城市总体规划，结合实际编制户外广告、牌匾的设置规划，并组织实施。</w:t>
      </w:r>
    </w:p>
    <w:p w:rsidR="000533B9" w:rsidRPr="000533B9" w:rsidRDefault="000533B9" w:rsidP="000533B9">
      <w:pPr>
        <w:widowControl/>
        <w:ind w:firstLineChars="200" w:firstLine="542"/>
        <w:jc w:val="left"/>
        <w:rPr>
          <w:rFonts w:ascii="宋体" w:eastAsia="宋体" w:hAnsi="宋体" w:cs="宋体"/>
          <w:kern w:val="0"/>
          <w:sz w:val="24"/>
          <w:szCs w:val="24"/>
        </w:rPr>
      </w:pPr>
      <w:bookmarkStart w:id="4" w:name="6"/>
      <w:r w:rsidRPr="000533B9">
        <w:rPr>
          <w:rFonts w:ascii="Comic Sans MS" w:eastAsia="宋体" w:hAnsi="宋体" w:cs="Arial"/>
          <w:b/>
          <w:bCs/>
          <w:smallCaps/>
          <w:color w:val="000000"/>
          <w:kern w:val="0"/>
          <w:sz w:val="27"/>
          <w:szCs w:val="27"/>
        </w:rPr>
        <w:t>第六条</w:t>
      </w:r>
      <w:bookmarkEnd w:id="4"/>
      <w:r w:rsidRPr="000533B9">
        <w:rPr>
          <w:rFonts w:ascii="Comic Sans MS" w:eastAsia="宋体" w:hAnsi="Arial" w:cs="Arial"/>
          <w:color w:val="000000"/>
          <w:kern w:val="0"/>
          <w:sz w:val="27"/>
          <w:szCs w:val="27"/>
        </w:rPr>
        <w:t xml:space="preserve">　户外广告设计方案，应当通过招标方式确定；设置户外广告的位置，应当通过拍卖方式取得，具体办法由市市容管理行政主管部门制定并组织实施。</w:t>
      </w:r>
    </w:p>
    <w:p w:rsidR="000533B9" w:rsidRPr="000533B9" w:rsidRDefault="000533B9" w:rsidP="000533B9">
      <w:pPr>
        <w:widowControl/>
        <w:ind w:firstLineChars="200" w:firstLine="542"/>
        <w:jc w:val="left"/>
        <w:rPr>
          <w:rFonts w:ascii="宋体" w:eastAsia="宋体" w:hAnsi="宋体" w:cs="宋体"/>
          <w:kern w:val="0"/>
          <w:sz w:val="24"/>
          <w:szCs w:val="24"/>
        </w:rPr>
      </w:pPr>
      <w:r w:rsidRPr="000533B9">
        <w:rPr>
          <w:rFonts w:ascii="Comic Sans MS" w:eastAsia="宋体" w:hAnsi="Arial" w:cs="Arial"/>
          <w:b/>
          <w:color w:val="000000"/>
          <w:kern w:val="0"/>
          <w:sz w:val="27"/>
          <w:szCs w:val="27"/>
        </w:rPr>
        <w:t>第七条</w:t>
      </w:r>
      <w:r w:rsidRPr="000533B9">
        <w:rPr>
          <w:rFonts w:ascii="Comic Sans MS" w:eastAsia="宋体" w:hAnsi="Arial" w:cs="Arial"/>
          <w:color w:val="000000"/>
          <w:kern w:val="0"/>
          <w:sz w:val="27"/>
          <w:szCs w:val="27"/>
        </w:rPr>
        <w:t xml:space="preserve">  </w:t>
      </w:r>
      <w:r w:rsidRPr="000533B9">
        <w:rPr>
          <w:rFonts w:ascii="Comic Sans MS" w:eastAsia="宋体" w:hAnsi="Arial" w:cs="Arial"/>
          <w:color w:val="000000"/>
          <w:kern w:val="0"/>
          <w:sz w:val="27"/>
          <w:szCs w:val="27"/>
        </w:rPr>
        <w:t>户外牌匾应当设置在主出入口两侧或者门楣上方至二楼窗口下沿处。设置牌匾不得妨碍毗邻业主或者物业使用人正常生产、生活，不得影响城市容貌。</w:t>
      </w:r>
    </w:p>
    <w:p w:rsidR="000533B9" w:rsidRPr="000533B9" w:rsidRDefault="000533B9" w:rsidP="000533B9">
      <w:pPr>
        <w:widowControl/>
        <w:ind w:firstLineChars="200" w:firstLine="542"/>
        <w:jc w:val="left"/>
        <w:rPr>
          <w:rFonts w:ascii="宋体" w:eastAsia="宋体" w:hAnsi="宋体" w:cs="宋体"/>
          <w:kern w:val="0"/>
          <w:sz w:val="24"/>
          <w:szCs w:val="24"/>
        </w:rPr>
      </w:pPr>
      <w:bookmarkStart w:id="5" w:name="7"/>
      <w:r w:rsidRPr="000533B9">
        <w:rPr>
          <w:rFonts w:ascii="Comic Sans MS" w:eastAsia="宋体" w:hAnsi="宋体" w:cs="Arial"/>
          <w:b/>
          <w:bCs/>
          <w:smallCaps/>
          <w:color w:val="000000"/>
          <w:kern w:val="0"/>
          <w:sz w:val="27"/>
          <w:szCs w:val="27"/>
        </w:rPr>
        <w:t>第八条</w:t>
      </w:r>
      <w:bookmarkEnd w:id="5"/>
      <w:r w:rsidRPr="000533B9">
        <w:rPr>
          <w:rFonts w:ascii="Comic Sans MS" w:eastAsia="宋体" w:hAnsi="Arial" w:cs="Arial"/>
          <w:color w:val="000000"/>
          <w:kern w:val="0"/>
          <w:sz w:val="27"/>
          <w:szCs w:val="27"/>
        </w:rPr>
        <w:t xml:space="preserve">　户外广告、牌匾设置除必须遵守设计方案和本办法第七条规定以外，还应当符合下列规定：</w:t>
      </w:r>
    </w:p>
    <w:p w:rsidR="000533B9" w:rsidRPr="000533B9" w:rsidRDefault="000533B9" w:rsidP="000533B9">
      <w:pPr>
        <w:widowControl/>
        <w:ind w:firstLineChars="200" w:firstLine="540"/>
        <w:jc w:val="left"/>
        <w:rPr>
          <w:rFonts w:ascii="宋体" w:eastAsia="宋体" w:hAnsi="宋体" w:cs="宋体"/>
          <w:kern w:val="0"/>
          <w:sz w:val="24"/>
          <w:szCs w:val="24"/>
        </w:rPr>
      </w:pPr>
      <w:r w:rsidRPr="000533B9">
        <w:rPr>
          <w:rFonts w:ascii="Comic Sans MS" w:eastAsia="宋体" w:hAnsi="Arial" w:cs="Arial"/>
          <w:color w:val="000000"/>
          <w:kern w:val="0"/>
          <w:sz w:val="27"/>
          <w:szCs w:val="27"/>
        </w:rPr>
        <w:t>（一）在主要街路、广场、桥梁、楼体设置户外广告、牌匾，必须采用霓虹灯勾画广告轮廓并亮化；</w:t>
      </w:r>
      <w:r w:rsidRPr="000533B9">
        <w:rPr>
          <w:rFonts w:ascii="Comic Sans MS" w:eastAsia="宋体" w:hAnsi="Arial" w:cs="Arial"/>
          <w:color w:val="000000"/>
          <w:kern w:val="0"/>
          <w:sz w:val="27"/>
          <w:szCs w:val="27"/>
        </w:rPr>
        <w:br/>
      </w:r>
      <w:r w:rsidRPr="000533B9">
        <w:rPr>
          <w:rFonts w:ascii="Comic Sans MS" w:eastAsia="宋体" w:hAnsi="Arial" w:cs="Arial"/>
          <w:color w:val="000000"/>
          <w:kern w:val="0"/>
          <w:sz w:val="27"/>
          <w:szCs w:val="27"/>
        </w:rPr>
        <w:t xml:space="preserve">　　</w:t>
      </w:r>
      <w:r w:rsidRPr="000533B9">
        <w:rPr>
          <w:rFonts w:ascii="Comic Sans MS" w:eastAsia="宋体" w:hAnsi="Arial" w:cs="Arial"/>
          <w:color w:val="000000"/>
          <w:kern w:val="0"/>
          <w:sz w:val="27"/>
          <w:szCs w:val="27"/>
        </w:rPr>
        <w:t>   </w:t>
      </w:r>
      <w:r w:rsidRPr="000533B9">
        <w:rPr>
          <w:rFonts w:ascii="Comic Sans MS" w:eastAsia="宋体" w:hAnsi="Arial" w:cs="Arial"/>
          <w:color w:val="000000"/>
          <w:kern w:val="0"/>
          <w:sz w:val="27"/>
          <w:szCs w:val="27"/>
        </w:rPr>
        <w:t xml:space="preserve"> </w:t>
      </w:r>
      <w:r w:rsidRPr="000533B9">
        <w:rPr>
          <w:rFonts w:ascii="Comic Sans MS" w:eastAsia="宋体" w:hAnsi="Arial" w:cs="Arial"/>
          <w:color w:val="000000"/>
          <w:kern w:val="0"/>
          <w:sz w:val="27"/>
          <w:szCs w:val="27"/>
        </w:rPr>
        <w:t>（二）商业街内的广告和营业场所的牌匾应当按照内透光或者霓虹灯标准设置，具备条件的按照标准设置霓虹灯立式牌匾；</w:t>
      </w:r>
      <w:r w:rsidRPr="000533B9">
        <w:rPr>
          <w:rFonts w:ascii="Comic Sans MS" w:eastAsia="宋体" w:hAnsi="Arial" w:cs="Arial"/>
          <w:color w:val="000000"/>
          <w:kern w:val="0"/>
          <w:sz w:val="27"/>
          <w:szCs w:val="27"/>
        </w:rPr>
        <w:br/>
      </w:r>
      <w:r w:rsidRPr="000533B9">
        <w:rPr>
          <w:rFonts w:ascii="Comic Sans MS" w:eastAsia="宋体" w:hAnsi="Arial" w:cs="Arial"/>
          <w:color w:val="000000"/>
          <w:kern w:val="0"/>
          <w:sz w:val="27"/>
          <w:szCs w:val="27"/>
        </w:rPr>
        <w:t xml:space="preserve">　　（三）公交站台、候车</w:t>
      </w:r>
      <w:proofErr w:type="gramStart"/>
      <w:r w:rsidRPr="000533B9">
        <w:rPr>
          <w:rFonts w:ascii="Comic Sans MS" w:eastAsia="宋体" w:hAnsi="Arial" w:cs="Arial"/>
          <w:color w:val="000000"/>
          <w:kern w:val="0"/>
          <w:sz w:val="27"/>
          <w:szCs w:val="27"/>
        </w:rPr>
        <w:t>亭采用</w:t>
      </w:r>
      <w:proofErr w:type="gramEnd"/>
      <w:r w:rsidRPr="000533B9">
        <w:rPr>
          <w:rFonts w:ascii="Comic Sans MS" w:eastAsia="宋体" w:hAnsi="Arial" w:cs="Arial"/>
          <w:color w:val="000000"/>
          <w:kern w:val="0"/>
          <w:sz w:val="27"/>
          <w:szCs w:val="27"/>
        </w:rPr>
        <w:t>内透光式广告；</w:t>
      </w:r>
      <w:r w:rsidRPr="000533B9">
        <w:rPr>
          <w:rFonts w:ascii="Comic Sans MS" w:eastAsia="宋体" w:hAnsi="Arial" w:cs="Arial"/>
          <w:color w:val="000000"/>
          <w:kern w:val="0"/>
          <w:sz w:val="27"/>
          <w:szCs w:val="27"/>
        </w:rPr>
        <w:br/>
      </w:r>
      <w:r w:rsidRPr="000533B9">
        <w:rPr>
          <w:rFonts w:ascii="Comic Sans MS" w:eastAsia="宋体" w:hAnsi="Arial" w:cs="Arial"/>
          <w:color w:val="000000"/>
          <w:kern w:val="0"/>
          <w:sz w:val="27"/>
          <w:szCs w:val="27"/>
        </w:rPr>
        <w:t xml:space="preserve">　　（四）内容真实、健康、合法、文字规范，符合社会精神文明建设的要求；</w:t>
      </w:r>
      <w:r w:rsidRPr="000533B9">
        <w:rPr>
          <w:rFonts w:ascii="Comic Sans MS" w:eastAsia="宋体" w:hAnsi="Arial" w:cs="Arial"/>
          <w:color w:val="000000"/>
          <w:kern w:val="0"/>
          <w:sz w:val="27"/>
          <w:szCs w:val="27"/>
        </w:rPr>
        <w:br/>
      </w:r>
      <w:r w:rsidRPr="000533B9">
        <w:rPr>
          <w:rFonts w:ascii="Comic Sans MS" w:eastAsia="宋体" w:hAnsi="Arial" w:cs="Arial"/>
          <w:color w:val="000000"/>
          <w:kern w:val="0"/>
          <w:sz w:val="27"/>
          <w:szCs w:val="27"/>
        </w:rPr>
        <w:t xml:space="preserve">　　（五）采用新技术、新材料、新工艺。造型、装饰应当美观、新颖，与周边环境相协调，牌匾悬挂端正，一户一匾。</w:t>
      </w:r>
    </w:p>
    <w:p w:rsidR="000533B9" w:rsidRPr="000533B9" w:rsidRDefault="000533B9" w:rsidP="000533B9">
      <w:pPr>
        <w:widowControl/>
        <w:ind w:firstLineChars="200" w:firstLine="542"/>
        <w:jc w:val="left"/>
        <w:rPr>
          <w:rFonts w:ascii="宋体" w:eastAsia="宋体" w:hAnsi="宋体" w:cs="宋体"/>
          <w:kern w:val="0"/>
          <w:sz w:val="24"/>
          <w:szCs w:val="24"/>
        </w:rPr>
      </w:pPr>
      <w:bookmarkStart w:id="6" w:name="8"/>
      <w:r w:rsidRPr="000533B9">
        <w:rPr>
          <w:rFonts w:ascii="Comic Sans MS" w:eastAsia="宋体" w:hAnsi="宋体" w:cs="Arial"/>
          <w:b/>
          <w:bCs/>
          <w:smallCaps/>
          <w:color w:val="000000"/>
          <w:kern w:val="0"/>
          <w:sz w:val="27"/>
          <w:szCs w:val="27"/>
        </w:rPr>
        <w:lastRenderedPageBreak/>
        <w:t>第九条</w:t>
      </w:r>
      <w:bookmarkEnd w:id="6"/>
      <w:r w:rsidRPr="000533B9">
        <w:rPr>
          <w:rFonts w:ascii="Comic Sans MS" w:eastAsia="宋体" w:hAnsi="Arial" w:cs="Arial"/>
          <w:color w:val="000000"/>
          <w:kern w:val="0"/>
          <w:sz w:val="27"/>
          <w:szCs w:val="27"/>
        </w:rPr>
        <w:t xml:space="preserve">　有下列情形之一的，不得设置户外广告：</w:t>
      </w:r>
      <w:r w:rsidRPr="000533B9">
        <w:rPr>
          <w:rFonts w:ascii="Comic Sans MS" w:eastAsia="宋体" w:hAnsi="Arial" w:cs="Arial"/>
          <w:color w:val="000000"/>
          <w:kern w:val="0"/>
          <w:sz w:val="27"/>
          <w:szCs w:val="27"/>
        </w:rPr>
        <w:br/>
      </w:r>
      <w:r w:rsidRPr="000533B9">
        <w:rPr>
          <w:rFonts w:ascii="Comic Sans MS" w:eastAsia="宋体" w:hAnsi="Arial" w:cs="Arial"/>
          <w:color w:val="000000"/>
          <w:kern w:val="0"/>
          <w:sz w:val="27"/>
          <w:szCs w:val="27"/>
        </w:rPr>
        <w:t xml:space="preserve">　　（一）妨碍生产或者影响人民群众正常生活的；</w:t>
      </w:r>
      <w:r w:rsidRPr="000533B9">
        <w:rPr>
          <w:rFonts w:ascii="Comic Sans MS" w:eastAsia="宋体" w:hAnsi="Arial" w:cs="Arial"/>
          <w:color w:val="000000"/>
          <w:kern w:val="0"/>
          <w:sz w:val="27"/>
          <w:szCs w:val="27"/>
        </w:rPr>
        <w:br/>
      </w:r>
      <w:r w:rsidRPr="000533B9">
        <w:rPr>
          <w:rFonts w:ascii="Comic Sans MS" w:eastAsia="宋体" w:hAnsi="Arial" w:cs="Arial"/>
          <w:color w:val="000000"/>
          <w:kern w:val="0"/>
          <w:sz w:val="27"/>
          <w:szCs w:val="27"/>
        </w:rPr>
        <w:t xml:space="preserve">　　（二）妨碍或者影响市政公用设施、交通安全标志等正常使用的；</w:t>
      </w:r>
      <w:r w:rsidRPr="000533B9">
        <w:rPr>
          <w:rFonts w:ascii="Comic Sans MS" w:eastAsia="宋体" w:hAnsi="Arial" w:cs="Arial"/>
          <w:color w:val="000000"/>
          <w:kern w:val="0"/>
          <w:sz w:val="27"/>
          <w:szCs w:val="27"/>
        </w:rPr>
        <w:br/>
      </w:r>
      <w:r w:rsidRPr="000533B9">
        <w:rPr>
          <w:rFonts w:ascii="Comic Sans MS" w:eastAsia="宋体" w:hAnsi="Arial" w:cs="Arial"/>
          <w:color w:val="000000"/>
          <w:kern w:val="0"/>
          <w:sz w:val="27"/>
          <w:szCs w:val="27"/>
        </w:rPr>
        <w:t xml:space="preserve">　　（三）利用文物保护单位及其控制地带的；</w:t>
      </w:r>
      <w:r w:rsidRPr="000533B9">
        <w:rPr>
          <w:rFonts w:ascii="Comic Sans MS" w:eastAsia="宋体" w:hAnsi="Arial" w:cs="Arial"/>
          <w:color w:val="000000"/>
          <w:kern w:val="0"/>
          <w:sz w:val="27"/>
          <w:szCs w:val="27"/>
        </w:rPr>
        <w:br/>
      </w:r>
      <w:r w:rsidRPr="000533B9">
        <w:rPr>
          <w:rFonts w:ascii="Comic Sans MS" w:eastAsia="宋体" w:hAnsi="Arial" w:cs="Arial"/>
          <w:color w:val="000000"/>
          <w:kern w:val="0"/>
          <w:sz w:val="27"/>
          <w:szCs w:val="27"/>
        </w:rPr>
        <w:t xml:space="preserve">　　（四）利用行道树、古树、名树的；</w:t>
      </w:r>
      <w:r w:rsidRPr="000533B9">
        <w:rPr>
          <w:rFonts w:ascii="Comic Sans MS" w:eastAsia="宋体" w:hAnsi="Arial" w:cs="Arial"/>
          <w:color w:val="000000"/>
          <w:kern w:val="0"/>
          <w:sz w:val="27"/>
          <w:szCs w:val="27"/>
        </w:rPr>
        <w:br/>
      </w:r>
      <w:r w:rsidRPr="000533B9">
        <w:rPr>
          <w:rFonts w:ascii="Comic Sans MS" w:eastAsia="宋体" w:hAnsi="Arial" w:cs="Arial"/>
          <w:color w:val="000000"/>
          <w:kern w:val="0"/>
          <w:sz w:val="27"/>
          <w:szCs w:val="27"/>
        </w:rPr>
        <w:t xml:space="preserve">　　（五）其他影响城市规划或者与周边环境不协调的。</w:t>
      </w:r>
    </w:p>
    <w:p w:rsidR="000533B9" w:rsidRPr="000533B9" w:rsidRDefault="000533B9" w:rsidP="000533B9">
      <w:pPr>
        <w:widowControl/>
        <w:ind w:firstLineChars="200" w:firstLine="542"/>
        <w:jc w:val="left"/>
        <w:rPr>
          <w:rFonts w:ascii="宋体" w:eastAsia="宋体" w:hAnsi="宋体" w:cs="宋体"/>
          <w:kern w:val="0"/>
          <w:sz w:val="24"/>
          <w:szCs w:val="24"/>
        </w:rPr>
      </w:pPr>
      <w:bookmarkStart w:id="7" w:name="9"/>
      <w:r w:rsidRPr="000533B9">
        <w:rPr>
          <w:rFonts w:ascii="Comic Sans MS" w:eastAsia="宋体" w:hAnsi="宋体" w:cs="Arial"/>
          <w:b/>
          <w:bCs/>
          <w:smallCaps/>
          <w:color w:val="000000"/>
          <w:kern w:val="0"/>
          <w:sz w:val="27"/>
          <w:szCs w:val="27"/>
        </w:rPr>
        <w:t>第十条</w:t>
      </w:r>
      <w:bookmarkEnd w:id="7"/>
      <w:r w:rsidRPr="000533B9">
        <w:rPr>
          <w:rFonts w:ascii="Comic Sans MS" w:eastAsia="宋体" w:hAnsi="Arial" w:cs="Arial"/>
          <w:color w:val="000000"/>
          <w:kern w:val="0"/>
          <w:sz w:val="27"/>
          <w:szCs w:val="27"/>
        </w:rPr>
        <w:t xml:space="preserve">　设置大型户外广告必须征得市市容行政主管部门同意后，按照有关规定办理审批手续。</w:t>
      </w:r>
    </w:p>
    <w:p w:rsidR="000533B9" w:rsidRPr="000533B9" w:rsidRDefault="000533B9" w:rsidP="000533B9">
      <w:pPr>
        <w:widowControl/>
        <w:ind w:firstLineChars="200" w:firstLine="542"/>
        <w:jc w:val="left"/>
        <w:rPr>
          <w:rFonts w:ascii="宋体" w:eastAsia="宋体" w:hAnsi="宋体" w:cs="宋体"/>
          <w:kern w:val="0"/>
          <w:sz w:val="24"/>
          <w:szCs w:val="24"/>
        </w:rPr>
      </w:pPr>
      <w:bookmarkStart w:id="8" w:name="10"/>
      <w:r w:rsidRPr="000533B9">
        <w:rPr>
          <w:rFonts w:ascii="Comic Sans MS" w:eastAsia="宋体" w:hAnsi="宋体" w:cs="Arial"/>
          <w:b/>
          <w:bCs/>
          <w:smallCaps/>
          <w:color w:val="000000"/>
          <w:kern w:val="0"/>
          <w:sz w:val="27"/>
          <w:szCs w:val="27"/>
        </w:rPr>
        <w:t>第十一条</w:t>
      </w:r>
      <w:bookmarkEnd w:id="8"/>
      <w:r w:rsidRPr="000533B9">
        <w:rPr>
          <w:rFonts w:ascii="Comic Sans MS" w:eastAsia="宋体" w:hAnsi="Arial" w:cs="Arial"/>
          <w:color w:val="000000"/>
          <w:kern w:val="0"/>
          <w:sz w:val="27"/>
          <w:szCs w:val="27"/>
        </w:rPr>
        <w:t xml:space="preserve">　单位或者个人应当在取得城市户外广告设置权后３个月内建成并发布广告。逾期未完成的，由市市容管理行政主管部门无偿收回设置权。</w:t>
      </w:r>
    </w:p>
    <w:p w:rsidR="000533B9" w:rsidRPr="000533B9" w:rsidRDefault="000533B9" w:rsidP="000533B9">
      <w:pPr>
        <w:widowControl/>
        <w:ind w:firstLineChars="200" w:firstLine="542"/>
        <w:jc w:val="left"/>
        <w:rPr>
          <w:rFonts w:ascii="宋体" w:eastAsia="宋体" w:hAnsi="宋体" w:cs="宋体"/>
          <w:kern w:val="0"/>
          <w:sz w:val="24"/>
          <w:szCs w:val="24"/>
        </w:rPr>
      </w:pPr>
      <w:bookmarkStart w:id="9" w:name="11"/>
      <w:r w:rsidRPr="000533B9">
        <w:rPr>
          <w:rFonts w:ascii="Comic Sans MS" w:eastAsia="宋体" w:hAnsi="宋体" w:cs="Arial"/>
          <w:b/>
          <w:bCs/>
          <w:smallCaps/>
          <w:color w:val="000000"/>
          <w:kern w:val="0"/>
          <w:sz w:val="27"/>
          <w:szCs w:val="27"/>
        </w:rPr>
        <w:t>第十二条</w:t>
      </w:r>
      <w:bookmarkEnd w:id="9"/>
      <w:r w:rsidRPr="000533B9">
        <w:rPr>
          <w:rFonts w:ascii="Comic Sans MS" w:eastAsia="宋体" w:hAnsi="Arial" w:cs="Arial"/>
          <w:color w:val="000000"/>
          <w:kern w:val="0"/>
          <w:sz w:val="27"/>
          <w:szCs w:val="27"/>
        </w:rPr>
        <w:t xml:space="preserve">　城市户外广告使用期限一般为１至３年。户外广告设置的位置使用权期满后，应当重新招标、拍卖；在同等条件下，原使用者优先获得使用权。</w:t>
      </w:r>
      <w:r w:rsidRPr="000533B9">
        <w:rPr>
          <w:rFonts w:ascii="Comic Sans MS" w:eastAsia="宋体" w:hAnsi="Arial" w:cs="Arial"/>
          <w:color w:val="000000"/>
          <w:kern w:val="0"/>
          <w:sz w:val="27"/>
          <w:szCs w:val="27"/>
        </w:rPr>
        <w:br/>
      </w:r>
      <w:r w:rsidRPr="000533B9">
        <w:rPr>
          <w:rFonts w:ascii="Comic Sans MS" w:eastAsia="宋体" w:hAnsi="Arial" w:cs="Arial"/>
          <w:color w:val="000000"/>
          <w:kern w:val="0"/>
          <w:sz w:val="27"/>
          <w:szCs w:val="27"/>
        </w:rPr>
        <w:t xml:space="preserve">　　临时设置的悬浮物广告、标语、彩虹门等使用期限为３至７日，最多不得超过１５日。</w:t>
      </w:r>
      <w:r w:rsidRPr="000533B9">
        <w:rPr>
          <w:rFonts w:ascii="Comic Sans MS" w:eastAsia="宋体" w:hAnsi="Arial" w:cs="Arial"/>
          <w:color w:val="000000"/>
          <w:kern w:val="0"/>
          <w:sz w:val="27"/>
          <w:szCs w:val="27"/>
        </w:rPr>
        <w:br/>
      </w:r>
      <w:r w:rsidRPr="000533B9">
        <w:rPr>
          <w:rFonts w:ascii="Comic Sans MS" w:eastAsia="宋体" w:hAnsi="Arial" w:cs="Arial"/>
          <w:color w:val="000000"/>
          <w:kern w:val="0"/>
          <w:sz w:val="27"/>
          <w:szCs w:val="27"/>
        </w:rPr>
        <w:t xml:space="preserve">　　城市户外广告、牌匾在使用期限内转让、变更的，必须到市市容管理行政主管部门办理手续。</w:t>
      </w:r>
    </w:p>
    <w:p w:rsidR="000533B9" w:rsidRPr="000533B9" w:rsidRDefault="000533B9" w:rsidP="000533B9">
      <w:pPr>
        <w:widowControl/>
        <w:ind w:firstLineChars="200" w:firstLine="542"/>
        <w:jc w:val="left"/>
        <w:rPr>
          <w:rFonts w:ascii="宋体" w:eastAsia="宋体" w:hAnsi="宋体" w:cs="宋体"/>
          <w:kern w:val="0"/>
          <w:sz w:val="24"/>
          <w:szCs w:val="24"/>
        </w:rPr>
      </w:pPr>
      <w:bookmarkStart w:id="10" w:name="12"/>
      <w:r w:rsidRPr="000533B9">
        <w:rPr>
          <w:rFonts w:ascii="Comic Sans MS" w:eastAsia="宋体" w:hAnsi="宋体" w:cs="Arial"/>
          <w:b/>
          <w:bCs/>
          <w:smallCaps/>
          <w:color w:val="000000"/>
          <w:kern w:val="0"/>
          <w:sz w:val="27"/>
          <w:szCs w:val="27"/>
        </w:rPr>
        <w:t>第十三条</w:t>
      </w:r>
      <w:bookmarkEnd w:id="10"/>
      <w:r w:rsidRPr="000533B9">
        <w:rPr>
          <w:rFonts w:ascii="Comic Sans MS" w:eastAsia="宋体" w:hAnsi="Arial" w:cs="Arial"/>
          <w:color w:val="000000"/>
          <w:kern w:val="0"/>
          <w:sz w:val="27"/>
          <w:szCs w:val="27"/>
        </w:rPr>
        <w:t xml:space="preserve">　禁止在主要街路、广场、绿地设置以条幅、旗帜、牌板、充气式装置、实物造型等为载体的宣传品，在其他公共场所设置上述宣传品必须经市市容行政主管部门批准。设置以充注轻于空气的气体的装置为载体的宣传品的，还须征得气象行政主管部门同意。</w:t>
      </w:r>
    </w:p>
    <w:p w:rsidR="000533B9" w:rsidRPr="000533B9" w:rsidRDefault="000533B9" w:rsidP="000533B9">
      <w:pPr>
        <w:widowControl/>
        <w:ind w:firstLineChars="200" w:firstLine="540"/>
        <w:jc w:val="left"/>
        <w:rPr>
          <w:rFonts w:ascii="宋体" w:eastAsia="宋体" w:hAnsi="宋体" w:cs="宋体"/>
          <w:kern w:val="0"/>
          <w:sz w:val="24"/>
          <w:szCs w:val="24"/>
        </w:rPr>
      </w:pPr>
      <w:r w:rsidRPr="000533B9">
        <w:rPr>
          <w:rFonts w:ascii="Comic Sans MS" w:eastAsia="宋体" w:hAnsi="Arial" w:cs="Arial"/>
          <w:color w:val="000000"/>
          <w:kern w:val="0"/>
          <w:sz w:val="27"/>
          <w:szCs w:val="27"/>
        </w:rPr>
        <w:lastRenderedPageBreak/>
        <w:t>经批准设置的宣传品应当按照批准的范围、地点、数量、规格、内容、期限设置，并按照规定期限自行清理、拆除。</w:t>
      </w:r>
    </w:p>
    <w:p w:rsidR="000533B9" w:rsidRPr="000533B9" w:rsidRDefault="000533B9" w:rsidP="000533B9">
      <w:pPr>
        <w:widowControl/>
        <w:ind w:firstLineChars="200" w:firstLine="542"/>
        <w:jc w:val="left"/>
        <w:rPr>
          <w:rFonts w:ascii="宋体" w:eastAsia="宋体" w:hAnsi="宋体" w:cs="宋体"/>
          <w:kern w:val="0"/>
          <w:sz w:val="24"/>
          <w:szCs w:val="24"/>
        </w:rPr>
      </w:pPr>
      <w:bookmarkStart w:id="11" w:name="13"/>
      <w:r w:rsidRPr="000533B9">
        <w:rPr>
          <w:rFonts w:ascii="Comic Sans MS" w:eastAsia="宋体" w:hAnsi="宋体" w:cs="Arial"/>
          <w:b/>
          <w:bCs/>
          <w:smallCaps/>
          <w:color w:val="000000"/>
          <w:kern w:val="0"/>
          <w:sz w:val="27"/>
          <w:szCs w:val="27"/>
        </w:rPr>
        <w:t>第十四条</w:t>
      </w:r>
      <w:bookmarkEnd w:id="11"/>
      <w:r w:rsidRPr="000533B9">
        <w:rPr>
          <w:rFonts w:ascii="Comic Sans MS" w:eastAsia="宋体" w:hAnsi="Arial" w:cs="Arial"/>
          <w:color w:val="000000"/>
          <w:kern w:val="0"/>
          <w:sz w:val="27"/>
          <w:szCs w:val="27"/>
        </w:rPr>
        <w:t xml:space="preserve">　</w:t>
      </w:r>
      <w:proofErr w:type="gramStart"/>
      <w:r w:rsidRPr="000533B9">
        <w:rPr>
          <w:rFonts w:ascii="Comic Sans MS" w:eastAsia="宋体" w:hAnsi="Arial" w:cs="Arial"/>
          <w:color w:val="000000"/>
          <w:kern w:val="0"/>
          <w:sz w:val="27"/>
          <w:szCs w:val="27"/>
        </w:rPr>
        <w:t>因设置</w:t>
      </w:r>
      <w:proofErr w:type="gramEnd"/>
      <w:r w:rsidRPr="000533B9">
        <w:rPr>
          <w:rFonts w:ascii="Comic Sans MS" w:eastAsia="宋体" w:hAnsi="Arial" w:cs="Arial"/>
          <w:color w:val="000000"/>
          <w:kern w:val="0"/>
          <w:sz w:val="27"/>
          <w:szCs w:val="27"/>
        </w:rPr>
        <w:t>城市户外广告、牌匾，需要改建、扩建和装修门面的，必须持平面图等资料到市市容管理行政主管部门办理手续。任何单位或者个人不得改变原有建（构）筑物外饰面装修及建筑风格，不得影响市容。</w:t>
      </w:r>
    </w:p>
    <w:p w:rsidR="000533B9" w:rsidRPr="000533B9" w:rsidRDefault="000533B9" w:rsidP="000533B9">
      <w:pPr>
        <w:widowControl/>
        <w:ind w:firstLineChars="200" w:firstLine="542"/>
        <w:jc w:val="left"/>
        <w:rPr>
          <w:rFonts w:ascii="宋体" w:eastAsia="宋体" w:hAnsi="宋体" w:cs="宋体"/>
          <w:kern w:val="0"/>
          <w:sz w:val="24"/>
          <w:szCs w:val="24"/>
        </w:rPr>
      </w:pPr>
      <w:bookmarkStart w:id="12" w:name="14"/>
      <w:r w:rsidRPr="000533B9">
        <w:rPr>
          <w:rFonts w:ascii="Comic Sans MS" w:eastAsia="宋体" w:hAnsi="宋体" w:cs="Arial"/>
          <w:b/>
          <w:bCs/>
          <w:smallCaps/>
          <w:color w:val="000000"/>
          <w:kern w:val="0"/>
          <w:sz w:val="27"/>
          <w:szCs w:val="27"/>
        </w:rPr>
        <w:t>第十五条</w:t>
      </w:r>
      <w:bookmarkEnd w:id="12"/>
      <w:r w:rsidRPr="000533B9">
        <w:rPr>
          <w:rFonts w:ascii="Comic Sans MS" w:eastAsia="宋体" w:hAnsi="Arial" w:cs="Arial"/>
          <w:color w:val="000000"/>
          <w:kern w:val="0"/>
          <w:sz w:val="27"/>
          <w:szCs w:val="27"/>
        </w:rPr>
        <w:t xml:space="preserve">　设置大型户外广告必须由具有资质的设计单位进行设计，经有关部门批准后，由具有资质的施工单位施工。施工应当严格按照设计标准进行，并达到安全要求。设置单位和个人应当定期对户外广告、牌匾的安全状况进行检查，确保安全。</w:t>
      </w:r>
      <w:r w:rsidRPr="000533B9">
        <w:rPr>
          <w:rFonts w:ascii="Comic Sans MS" w:eastAsia="宋体" w:hAnsi="Arial" w:cs="Arial"/>
          <w:color w:val="000000"/>
          <w:kern w:val="0"/>
          <w:sz w:val="27"/>
          <w:szCs w:val="27"/>
        </w:rPr>
        <w:br/>
      </w:r>
      <w:r w:rsidRPr="000533B9">
        <w:rPr>
          <w:rFonts w:ascii="Comic Sans MS" w:eastAsia="宋体" w:hAnsi="Arial" w:cs="Arial"/>
          <w:color w:val="000000"/>
          <w:kern w:val="0"/>
          <w:sz w:val="27"/>
          <w:szCs w:val="27"/>
        </w:rPr>
        <w:t xml:space="preserve">　　因户外广告、牌匾发生倒塌、坠落等事故，造成人身伤害、财产损失的，设置单位或者个人依法承担责任。</w:t>
      </w:r>
    </w:p>
    <w:p w:rsidR="000533B9" w:rsidRPr="000533B9" w:rsidRDefault="000533B9" w:rsidP="000533B9">
      <w:pPr>
        <w:widowControl/>
        <w:ind w:firstLineChars="200" w:firstLine="540"/>
        <w:jc w:val="left"/>
        <w:rPr>
          <w:rFonts w:ascii="宋体" w:eastAsia="宋体" w:hAnsi="宋体" w:cs="宋体"/>
          <w:kern w:val="0"/>
          <w:sz w:val="24"/>
          <w:szCs w:val="24"/>
        </w:rPr>
      </w:pPr>
      <w:r w:rsidRPr="000533B9">
        <w:rPr>
          <w:rFonts w:ascii="Comic Sans MS" w:eastAsia="宋体" w:hAnsi="Arial" w:cs="Arial"/>
          <w:color w:val="000000"/>
          <w:kern w:val="0"/>
          <w:sz w:val="27"/>
          <w:szCs w:val="27"/>
        </w:rPr>
        <w:t>设置擎天柱式独立广告牌（柱）必须按专项规划执行。</w:t>
      </w:r>
    </w:p>
    <w:p w:rsidR="000533B9" w:rsidRPr="000533B9" w:rsidRDefault="000533B9" w:rsidP="000533B9">
      <w:pPr>
        <w:widowControl/>
        <w:ind w:firstLineChars="200" w:firstLine="540"/>
        <w:jc w:val="left"/>
        <w:rPr>
          <w:rFonts w:ascii="宋体" w:eastAsia="宋体" w:hAnsi="宋体" w:cs="宋体"/>
          <w:kern w:val="0"/>
          <w:sz w:val="24"/>
          <w:szCs w:val="24"/>
        </w:rPr>
      </w:pPr>
      <w:r w:rsidRPr="000533B9">
        <w:rPr>
          <w:rFonts w:ascii="Comic Sans MS" w:eastAsia="宋体" w:hAnsi="Arial" w:cs="Arial"/>
          <w:color w:val="000000"/>
          <w:kern w:val="0"/>
          <w:sz w:val="27"/>
          <w:szCs w:val="27"/>
        </w:rPr>
        <w:t>设置屋面广告、大型墙体广告的，必须征得房屋所有权人同意。</w:t>
      </w:r>
    </w:p>
    <w:p w:rsidR="000533B9" w:rsidRPr="000533B9" w:rsidRDefault="000533B9" w:rsidP="000533B9">
      <w:pPr>
        <w:widowControl/>
        <w:ind w:firstLineChars="200" w:firstLine="542"/>
        <w:jc w:val="left"/>
        <w:rPr>
          <w:rFonts w:ascii="宋体" w:eastAsia="宋体" w:hAnsi="宋体" w:cs="宋体"/>
          <w:kern w:val="0"/>
          <w:sz w:val="24"/>
          <w:szCs w:val="24"/>
        </w:rPr>
      </w:pPr>
      <w:bookmarkStart w:id="13" w:name="15"/>
      <w:r w:rsidRPr="000533B9">
        <w:rPr>
          <w:rFonts w:ascii="Comic Sans MS" w:eastAsia="宋体" w:hAnsi="宋体" w:cs="Arial"/>
          <w:b/>
          <w:bCs/>
          <w:smallCaps/>
          <w:color w:val="000000"/>
          <w:kern w:val="0"/>
          <w:sz w:val="27"/>
          <w:szCs w:val="27"/>
        </w:rPr>
        <w:t>第十六条</w:t>
      </w:r>
      <w:bookmarkEnd w:id="13"/>
      <w:r w:rsidRPr="000533B9">
        <w:rPr>
          <w:rFonts w:ascii="Comic Sans MS" w:eastAsia="宋体" w:hAnsi="Arial" w:cs="Arial"/>
          <w:color w:val="000000"/>
          <w:kern w:val="0"/>
          <w:sz w:val="27"/>
          <w:szCs w:val="27"/>
        </w:rPr>
        <w:t xml:space="preserve">　户外广告在批准的使用期限内，因城市建设等原因确需更新、拆除的，设置单位必须服从，并由原审批机关或者开发建设单位给予补偿。</w:t>
      </w:r>
    </w:p>
    <w:p w:rsidR="000533B9" w:rsidRPr="000533B9" w:rsidRDefault="000533B9" w:rsidP="000533B9">
      <w:pPr>
        <w:widowControl/>
        <w:ind w:firstLineChars="200" w:firstLine="542"/>
        <w:jc w:val="left"/>
        <w:rPr>
          <w:rFonts w:ascii="宋体" w:eastAsia="宋体" w:hAnsi="宋体" w:cs="宋体"/>
          <w:kern w:val="0"/>
          <w:sz w:val="24"/>
          <w:szCs w:val="24"/>
        </w:rPr>
      </w:pPr>
      <w:bookmarkStart w:id="14" w:name="16"/>
      <w:r w:rsidRPr="000533B9">
        <w:rPr>
          <w:rFonts w:ascii="Comic Sans MS" w:eastAsia="宋体" w:hAnsi="宋体" w:cs="Arial"/>
          <w:b/>
          <w:bCs/>
          <w:smallCaps/>
          <w:color w:val="000000"/>
          <w:kern w:val="0"/>
          <w:sz w:val="27"/>
          <w:szCs w:val="27"/>
        </w:rPr>
        <w:t>第十七条</w:t>
      </w:r>
      <w:bookmarkEnd w:id="14"/>
      <w:r w:rsidRPr="000533B9">
        <w:rPr>
          <w:rFonts w:ascii="Comic Sans MS" w:eastAsia="宋体" w:hAnsi="Arial" w:cs="Arial"/>
          <w:color w:val="000000"/>
          <w:kern w:val="0"/>
          <w:sz w:val="27"/>
          <w:szCs w:val="27"/>
        </w:rPr>
        <w:t xml:space="preserve">　户外广告、牌匾及附属设施，应当保持完好、整洁，无污损和褪色，残缺、破损、倾斜及有碍观瞻的，应当及时维修或者更换，灯光显示不全的，必须在２４小时内修复。</w:t>
      </w:r>
      <w:r w:rsidRPr="000533B9">
        <w:rPr>
          <w:rFonts w:ascii="Comic Sans MS" w:eastAsia="宋体" w:hAnsi="Arial" w:cs="Arial"/>
          <w:color w:val="000000"/>
          <w:kern w:val="0"/>
          <w:sz w:val="27"/>
          <w:szCs w:val="27"/>
        </w:rPr>
        <w:br/>
      </w:r>
      <w:r w:rsidRPr="000533B9">
        <w:rPr>
          <w:rFonts w:ascii="Comic Sans MS" w:eastAsia="宋体" w:hAnsi="Arial" w:cs="Arial"/>
          <w:color w:val="000000"/>
          <w:kern w:val="0"/>
          <w:sz w:val="27"/>
          <w:szCs w:val="27"/>
        </w:rPr>
        <w:t xml:space="preserve">　　依法设置的城市户外广告、牌匾，任何单位或者个人不得擅自侵占、损毁、移动。</w:t>
      </w:r>
    </w:p>
    <w:p w:rsidR="000533B9" w:rsidRPr="000533B9" w:rsidRDefault="000533B9" w:rsidP="000533B9">
      <w:pPr>
        <w:widowControl/>
        <w:ind w:firstLineChars="200" w:firstLine="542"/>
        <w:jc w:val="left"/>
        <w:rPr>
          <w:rFonts w:ascii="宋体" w:eastAsia="宋体" w:hAnsi="宋体" w:cs="宋体"/>
          <w:kern w:val="0"/>
          <w:sz w:val="24"/>
          <w:szCs w:val="24"/>
        </w:rPr>
      </w:pPr>
      <w:bookmarkStart w:id="15" w:name="17"/>
      <w:r w:rsidRPr="000533B9">
        <w:rPr>
          <w:rFonts w:ascii="Comic Sans MS" w:eastAsia="宋体" w:hAnsi="宋体" w:cs="Arial"/>
          <w:b/>
          <w:bCs/>
          <w:smallCaps/>
          <w:color w:val="000000"/>
          <w:kern w:val="0"/>
          <w:sz w:val="27"/>
          <w:szCs w:val="27"/>
        </w:rPr>
        <w:lastRenderedPageBreak/>
        <w:t>第十八条</w:t>
      </w:r>
      <w:bookmarkEnd w:id="15"/>
      <w:r w:rsidRPr="000533B9">
        <w:rPr>
          <w:rFonts w:ascii="Comic Sans MS" w:eastAsia="宋体" w:hAnsi="Arial" w:cs="Arial"/>
          <w:color w:val="000000"/>
          <w:kern w:val="0"/>
          <w:sz w:val="27"/>
          <w:szCs w:val="27"/>
        </w:rPr>
        <w:t xml:space="preserve">　火车站、汽车站、飞机场、商业街、广场、居民小区应当设置广告张贴栏。张贴户外广告必须贴入广告专用张贴栏内。</w:t>
      </w:r>
      <w:r w:rsidRPr="000533B9">
        <w:rPr>
          <w:rFonts w:ascii="Comic Sans MS" w:eastAsia="宋体" w:hAnsi="Arial" w:cs="Arial"/>
          <w:color w:val="000000"/>
          <w:kern w:val="0"/>
          <w:sz w:val="27"/>
          <w:szCs w:val="27"/>
        </w:rPr>
        <w:br/>
      </w:r>
      <w:r w:rsidRPr="000533B9">
        <w:rPr>
          <w:rFonts w:ascii="Comic Sans MS" w:eastAsia="宋体" w:hAnsi="Arial" w:cs="Arial"/>
          <w:color w:val="000000"/>
          <w:kern w:val="0"/>
          <w:sz w:val="27"/>
          <w:szCs w:val="27"/>
        </w:rPr>
        <w:t xml:space="preserve">　　禁止在广告张贴栏外张贴、喷涂、书写各种户外广告。</w:t>
      </w:r>
    </w:p>
    <w:p w:rsidR="000533B9" w:rsidRPr="000533B9" w:rsidRDefault="000533B9" w:rsidP="000533B9">
      <w:pPr>
        <w:widowControl/>
        <w:ind w:firstLineChars="200" w:firstLine="542"/>
        <w:jc w:val="left"/>
        <w:rPr>
          <w:rFonts w:ascii="宋体" w:eastAsia="宋体" w:hAnsi="宋体" w:cs="宋体"/>
          <w:kern w:val="0"/>
          <w:sz w:val="24"/>
          <w:szCs w:val="24"/>
        </w:rPr>
      </w:pPr>
      <w:bookmarkStart w:id="16" w:name="18"/>
      <w:r w:rsidRPr="000533B9">
        <w:rPr>
          <w:rFonts w:ascii="Comic Sans MS" w:eastAsia="宋体" w:hAnsi="宋体" w:cs="Arial"/>
          <w:b/>
          <w:bCs/>
          <w:smallCaps/>
          <w:color w:val="000000"/>
          <w:kern w:val="0"/>
          <w:sz w:val="27"/>
          <w:szCs w:val="27"/>
        </w:rPr>
        <w:t>第十九条</w:t>
      </w:r>
      <w:bookmarkEnd w:id="16"/>
      <w:r w:rsidRPr="000533B9">
        <w:rPr>
          <w:rFonts w:ascii="Comic Sans MS" w:eastAsia="宋体" w:hAnsi="Arial" w:cs="Arial"/>
          <w:color w:val="000000"/>
          <w:kern w:val="0"/>
          <w:sz w:val="27"/>
          <w:szCs w:val="27"/>
        </w:rPr>
        <w:t xml:space="preserve">　违反本办法，有下列情形之一的，由市城市管理行政执法部门按照下列规定予以处罚。情节严重，构成犯罪的，依法追究刑事责任。</w:t>
      </w:r>
      <w:r w:rsidRPr="000533B9">
        <w:rPr>
          <w:rFonts w:ascii="Comic Sans MS" w:eastAsia="宋体" w:hAnsi="Arial" w:cs="Arial"/>
          <w:color w:val="000000"/>
          <w:kern w:val="0"/>
          <w:sz w:val="27"/>
          <w:szCs w:val="27"/>
        </w:rPr>
        <w:br/>
      </w:r>
      <w:r w:rsidRPr="000533B9">
        <w:rPr>
          <w:rFonts w:ascii="Comic Sans MS" w:eastAsia="宋体" w:hAnsi="Arial" w:cs="Arial"/>
          <w:color w:val="000000"/>
          <w:kern w:val="0"/>
          <w:sz w:val="27"/>
          <w:szCs w:val="27"/>
        </w:rPr>
        <w:t xml:space="preserve">　　（一）违反第七条、第八条、第十条、第十五条规定，户外广告、牌匾设置不符合要求的，擅自设置大型户外广告的，责令停止违法行为，限期改正；逾期未改正的，强制纠正，所需费用由违法行为人承担，并处以</w:t>
      </w:r>
      <w:r w:rsidRPr="000533B9">
        <w:rPr>
          <w:rFonts w:ascii="Comic Sans MS" w:eastAsia="宋体" w:hAnsi="Arial" w:cs="Arial"/>
          <w:color w:val="000000"/>
          <w:kern w:val="0"/>
          <w:sz w:val="27"/>
          <w:szCs w:val="27"/>
        </w:rPr>
        <w:t>500</w:t>
      </w:r>
      <w:r w:rsidRPr="000533B9">
        <w:rPr>
          <w:rFonts w:ascii="Comic Sans MS" w:eastAsia="宋体" w:hAnsi="Arial" w:cs="Arial"/>
          <w:color w:val="000000"/>
          <w:kern w:val="0"/>
          <w:sz w:val="27"/>
          <w:szCs w:val="27"/>
        </w:rPr>
        <w:t>元至</w:t>
      </w:r>
      <w:r w:rsidRPr="000533B9">
        <w:rPr>
          <w:rFonts w:ascii="Comic Sans MS" w:eastAsia="宋体" w:hAnsi="Arial" w:cs="Arial"/>
          <w:color w:val="000000"/>
          <w:kern w:val="0"/>
          <w:sz w:val="27"/>
          <w:szCs w:val="27"/>
        </w:rPr>
        <w:t>2000</w:t>
      </w:r>
      <w:r w:rsidRPr="000533B9">
        <w:rPr>
          <w:rFonts w:ascii="Comic Sans MS" w:eastAsia="宋体" w:hAnsi="Arial" w:cs="Arial"/>
          <w:color w:val="000000"/>
          <w:kern w:val="0"/>
          <w:sz w:val="27"/>
          <w:szCs w:val="27"/>
        </w:rPr>
        <w:t>元的罚款；情节严重的，处以</w:t>
      </w:r>
      <w:r w:rsidRPr="000533B9">
        <w:rPr>
          <w:rFonts w:ascii="Comic Sans MS" w:eastAsia="宋体" w:hAnsi="Arial" w:cs="Arial"/>
          <w:color w:val="000000"/>
          <w:kern w:val="0"/>
          <w:sz w:val="27"/>
          <w:szCs w:val="27"/>
        </w:rPr>
        <w:t>2000</w:t>
      </w:r>
      <w:r w:rsidRPr="000533B9">
        <w:rPr>
          <w:rFonts w:ascii="Comic Sans MS" w:eastAsia="宋体" w:hAnsi="Arial" w:cs="Arial"/>
          <w:color w:val="000000"/>
          <w:kern w:val="0"/>
          <w:sz w:val="27"/>
          <w:szCs w:val="27"/>
        </w:rPr>
        <w:t>元至</w:t>
      </w:r>
      <w:r w:rsidRPr="000533B9">
        <w:rPr>
          <w:rFonts w:ascii="Comic Sans MS" w:eastAsia="宋体" w:hAnsi="Arial" w:cs="Arial"/>
          <w:color w:val="000000"/>
          <w:kern w:val="0"/>
          <w:sz w:val="27"/>
          <w:szCs w:val="27"/>
        </w:rPr>
        <w:t>10000</w:t>
      </w:r>
      <w:r w:rsidRPr="000533B9">
        <w:rPr>
          <w:rFonts w:ascii="Comic Sans MS" w:eastAsia="宋体" w:hAnsi="Arial" w:cs="Arial"/>
          <w:color w:val="000000"/>
          <w:kern w:val="0"/>
          <w:sz w:val="27"/>
          <w:szCs w:val="27"/>
        </w:rPr>
        <w:t>元的罚款。</w:t>
      </w:r>
    </w:p>
    <w:p w:rsidR="000533B9" w:rsidRPr="000533B9" w:rsidRDefault="000533B9" w:rsidP="000533B9">
      <w:pPr>
        <w:widowControl/>
        <w:ind w:firstLineChars="200" w:firstLine="540"/>
        <w:jc w:val="left"/>
        <w:rPr>
          <w:rFonts w:ascii="宋体" w:eastAsia="宋体" w:hAnsi="宋体" w:cs="宋体"/>
          <w:kern w:val="0"/>
          <w:sz w:val="24"/>
          <w:szCs w:val="24"/>
        </w:rPr>
      </w:pPr>
      <w:r w:rsidRPr="000533B9">
        <w:rPr>
          <w:rFonts w:ascii="Comic Sans MS" w:eastAsia="宋体" w:hAnsi="Arial" w:cs="Arial"/>
          <w:color w:val="000000"/>
          <w:kern w:val="0"/>
          <w:sz w:val="27"/>
          <w:szCs w:val="27"/>
        </w:rPr>
        <w:t>（二）违反第九条规定，在禁止设置户外广告区域设置户外广告的，责令停止违法行为，限期改正；逾期不改正的，强制纠正，所需费用由违法行为人承担，并处以</w:t>
      </w:r>
      <w:r w:rsidRPr="000533B9">
        <w:rPr>
          <w:rFonts w:ascii="Comic Sans MS" w:eastAsia="宋体" w:hAnsi="Arial" w:cs="Arial"/>
          <w:color w:val="000000"/>
          <w:kern w:val="0"/>
          <w:sz w:val="27"/>
          <w:szCs w:val="27"/>
        </w:rPr>
        <w:t>1000</w:t>
      </w:r>
      <w:r w:rsidRPr="000533B9">
        <w:rPr>
          <w:rFonts w:ascii="Comic Sans MS" w:eastAsia="宋体" w:hAnsi="Arial" w:cs="Arial"/>
          <w:color w:val="000000"/>
          <w:kern w:val="0"/>
          <w:sz w:val="27"/>
          <w:szCs w:val="27"/>
        </w:rPr>
        <w:t>元至</w:t>
      </w:r>
      <w:r w:rsidRPr="000533B9">
        <w:rPr>
          <w:rFonts w:ascii="Comic Sans MS" w:eastAsia="宋体" w:hAnsi="Arial" w:cs="Arial"/>
          <w:color w:val="000000"/>
          <w:kern w:val="0"/>
          <w:sz w:val="27"/>
          <w:szCs w:val="27"/>
        </w:rPr>
        <w:t>5000</w:t>
      </w:r>
      <w:r w:rsidRPr="000533B9">
        <w:rPr>
          <w:rFonts w:ascii="Comic Sans MS" w:eastAsia="宋体" w:hAnsi="Arial" w:cs="Arial"/>
          <w:color w:val="000000"/>
          <w:kern w:val="0"/>
          <w:sz w:val="27"/>
          <w:szCs w:val="27"/>
        </w:rPr>
        <w:t>元的罚款。</w:t>
      </w:r>
    </w:p>
    <w:p w:rsidR="000533B9" w:rsidRPr="000533B9" w:rsidRDefault="000533B9" w:rsidP="000533B9">
      <w:pPr>
        <w:widowControl/>
        <w:ind w:firstLineChars="200" w:firstLine="540"/>
        <w:jc w:val="left"/>
        <w:rPr>
          <w:rFonts w:ascii="宋体" w:eastAsia="宋体" w:hAnsi="宋体" w:cs="宋体"/>
          <w:kern w:val="0"/>
          <w:sz w:val="24"/>
          <w:szCs w:val="24"/>
        </w:rPr>
      </w:pPr>
      <w:r w:rsidRPr="000533B9">
        <w:rPr>
          <w:rFonts w:ascii="Comic Sans MS" w:eastAsia="宋体" w:hAnsi="Arial" w:cs="Arial"/>
          <w:color w:val="000000"/>
          <w:kern w:val="0"/>
          <w:sz w:val="27"/>
          <w:szCs w:val="27"/>
        </w:rPr>
        <w:t>（三）违反第十二条规定，超过使用期限未拆除或者擅自转让、变更的，责令限期拆除，并处以２０００元至５０００元罚款，逾期未拆除的，强制纠正，所需费用由违法行为人承担。</w:t>
      </w:r>
      <w:r w:rsidRPr="000533B9">
        <w:rPr>
          <w:rFonts w:ascii="Comic Sans MS" w:eastAsia="宋体" w:hAnsi="Arial" w:cs="Arial"/>
          <w:color w:val="000000"/>
          <w:kern w:val="0"/>
          <w:sz w:val="27"/>
          <w:szCs w:val="27"/>
        </w:rPr>
        <w:br/>
      </w:r>
      <w:r w:rsidRPr="000533B9">
        <w:rPr>
          <w:rFonts w:ascii="Comic Sans MS" w:eastAsia="宋体" w:hAnsi="Arial" w:cs="Arial"/>
          <w:color w:val="000000"/>
          <w:kern w:val="0"/>
          <w:sz w:val="27"/>
          <w:szCs w:val="27"/>
        </w:rPr>
        <w:t xml:space="preserve">　　（四）违反第十三条规定，在禁止设置以条幅、旗帜、牌板、充气式装置、实物造型等为载体的宣传品的区域设置上述宣传品的，或者在其他公共场所未经批准擅自设置上述宣传品的，责令停止违法行为，限期补办相关手续，未予批准的，责令限期改正；逾期未改正的，强制纠正，所需费用由违法行为人承担，并处以</w:t>
      </w:r>
      <w:r w:rsidRPr="000533B9">
        <w:rPr>
          <w:rFonts w:ascii="Comic Sans MS" w:eastAsia="宋体" w:hAnsi="Arial" w:cs="Arial"/>
          <w:color w:val="000000"/>
          <w:kern w:val="0"/>
          <w:sz w:val="27"/>
          <w:szCs w:val="27"/>
        </w:rPr>
        <w:t>500</w:t>
      </w:r>
      <w:r w:rsidRPr="000533B9">
        <w:rPr>
          <w:rFonts w:ascii="Comic Sans MS" w:eastAsia="宋体" w:hAnsi="Arial" w:cs="Arial"/>
          <w:color w:val="000000"/>
          <w:kern w:val="0"/>
          <w:sz w:val="27"/>
          <w:szCs w:val="27"/>
        </w:rPr>
        <w:t>元至</w:t>
      </w:r>
      <w:r w:rsidRPr="000533B9">
        <w:rPr>
          <w:rFonts w:ascii="Comic Sans MS" w:eastAsia="宋体" w:hAnsi="Arial" w:cs="Arial"/>
          <w:color w:val="000000"/>
          <w:kern w:val="0"/>
          <w:sz w:val="27"/>
          <w:szCs w:val="27"/>
        </w:rPr>
        <w:t>2000</w:t>
      </w:r>
      <w:r w:rsidRPr="000533B9">
        <w:rPr>
          <w:rFonts w:ascii="Comic Sans MS" w:eastAsia="宋体" w:hAnsi="Arial" w:cs="Arial"/>
          <w:color w:val="000000"/>
          <w:kern w:val="0"/>
          <w:sz w:val="27"/>
          <w:szCs w:val="27"/>
        </w:rPr>
        <w:t>元的罚款；</w:t>
      </w:r>
      <w:r w:rsidRPr="000533B9">
        <w:rPr>
          <w:rFonts w:ascii="Comic Sans MS" w:eastAsia="宋体" w:hAnsi="Arial" w:cs="Arial"/>
          <w:color w:val="000000"/>
          <w:kern w:val="0"/>
          <w:sz w:val="27"/>
          <w:szCs w:val="27"/>
        </w:rPr>
        <w:lastRenderedPageBreak/>
        <w:t>情节严重的，处以</w:t>
      </w:r>
      <w:r w:rsidRPr="000533B9">
        <w:rPr>
          <w:rFonts w:ascii="Comic Sans MS" w:eastAsia="宋体" w:hAnsi="Arial" w:cs="Arial"/>
          <w:color w:val="000000"/>
          <w:kern w:val="0"/>
          <w:sz w:val="27"/>
          <w:szCs w:val="27"/>
        </w:rPr>
        <w:t>2000</w:t>
      </w:r>
      <w:r w:rsidRPr="000533B9">
        <w:rPr>
          <w:rFonts w:ascii="Comic Sans MS" w:eastAsia="宋体" w:hAnsi="Arial" w:cs="Arial"/>
          <w:color w:val="000000"/>
          <w:kern w:val="0"/>
          <w:sz w:val="27"/>
          <w:szCs w:val="27"/>
        </w:rPr>
        <w:t>元至</w:t>
      </w:r>
      <w:r w:rsidRPr="000533B9">
        <w:rPr>
          <w:rFonts w:ascii="Comic Sans MS" w:eastAsia="宋体" w:hAnsi="Arial" w:cs="Arial"/>
          <w:color w:val="000000"/>
          <w:kern w:val="0"/>
          <w:sz w:val="27"/>
          <w:szCs w:val="27"/>
        </w:rPr>
        <w:t>10000</w:t>
      </w:r>
      <w:r w:rsidRPr="000533B9">
        <w:rPr>
          <w:rFonts w:ascii="Comic Sans MS" w:eastAsia="宋体" w:hAnsi="Arial" w:cs="Arial"/>
          <w:color w:val="000000"/>
          <w:kern w:val="0"/>
          <w:sz w:val="27"/>
          <w:szCs w:val="27"/>
        </w:rPr>
        <w:t>元的罚款。</w:t>
      </w:r>
      <w:r w:rsidRPr="000533B9">
        <w:rPr>
          <w:rFonts w:ascii="Comic Sans MS" w:eastAsia="宋体" w:hAnsi="Arial" w:cs="Arial"/>
          <w:color w:val="000000"/>
          <w:kern w:val="0"/>
          <w:sz w:val="27"/>
          <w:szCs w:val="27"/>
        </w:rPr>
        <w:br/>
      </w:r>
      <w:r w:rsidRPr="000533B9">
        <w:rPr>
          <w:rFonts w:ascii="Comic Sans MS" w:eastAsia="宋体" w:hAnsi="Arial" w:cs="Arial"/>
          <w:color w:val="000000"/>
          <w:kern w:val="0"/>
          <w:sz w:val="27"/>
          <w:szCs w:val="27"/>
        </w:rPr>
        <w:t xml:space="preserve">　　（五）违反第十四条规定，设置户外广告、牌匾改变建（构）筑物饰面及影响市容的，责令限期改正；逾期未改正的，强制纠正，所需费用由违法行为人承担，并处以１０００元至５０００元的罚款。</w:t>
      </w:r>
      <w:r w:rsidRPr="000533B9">
        <w:rPr>
          <w:rFonts w:ascii="Comic Sans MS" w:eastAsia="宋体" w:hAnsi="Arial" w:cs="Arial"/>
          <w:color w:val="000000"/>
          <w:kern w:val="0"/>
          <w:sz w:val="27"/>
          <w:szCs w:val="27"/>
        </w:rPr>
        <w:br/>
      </w:r>
      <w:r w:rsidRPr="000533B9">
        <w:rPr>
          <w:rFonts w:ascii="Comic Sans MS" w:eastAsia="宋体" w:hAnsi="Arial" w:cs="Arial"/>
          <w:color w:val="000000"/>
          <w:kern w:val="0"/>
          <w:sz w:val="27"/>
          <w:szCs w:val="27"/>
        </w:rPr>
        <w:t xml:space="preserve">　　（六）违反第十七条第一款规定，户外广告、牌匾未保持完好，影响市容的，责令限期整改，并处以１００元至１０００元罚款；</w:t>
      </w:r>
      <w:r w:rsidRPr="000533B9">
        <w:rPr>
          <w:rFonts w:ascii="Comic Sans MS" w:eastAsia="宋体" w:hAnsi="Arial" w:cs="Arial"/>
          <w:color w:val="000000"/>
          <w:kern w:val="0"/>
          <w:sz w:val="27"/>
          <w:szCs w:val="27"/>
        </w:rPr>
        <w:br/>
      </w:r>
      <w:r w:rsidRPr="000533B9">
        <w:rPr>
          <w:rFonts w:ascii="Comic Sans MS" w:eastAsia="宋体" w:hAnsi="Arial" w:cs="Arial"/>
          <w:color w:val="000000"/>
          <w:kern w:val="0"/>
          <w:sz w:val="27"/>
          <w:szCs w:val="27"/>
        </w:rPr>
        <w:t xml:space="preserve">　　（七）违反第十八条第二款规定，在广告张贴栏外张贴、喷涂、书写各种户外广告的，责令立即清除，并对违法行为人处以</w:t>
      </w:r>
      <w:r w:rsidRPr="000533B9">
        <w:rPr>
          <w:rFonts w:ascii="Comic Sans MS" w:eastAsia="宋体" w:hAnsi="Arial" w:cs="Arial"/>
          <w:color w:val="000000"/>
          <w:kern w:val="0"/>
          <w:sz w:val="27"/>
          <w:szCs w:val="27"/>
        </w:rPr>
        <w:t>1000</w:t>
      </w:r>
      <w:r w:rsidRPr="000533B9">
        <w:rPr>
          <w:rFonts w:ascii="Comic Sans MS" w:eastAsia="宋体" w:hAnsi="Arial" w:cs="Arial"/>
          <w:color w:val="000000"/>
          <w:kern w:val="0"/>
          <w:sz w:val="27"/>
          <w:szCs w:val="27"/>
        </w:rPr>
        <w:t>元至</w:t>
      </w:r>
      <w:r w:rsidRPr="000533B9">
        <w:rPr>
          <w:rFonts w:ascii="Comic Sans MS" w:eastAsia="宋体" w:hAnsi="Arial" w:cs="Arial"/>
          <w:color w:val="000000"/>
          <w:kern w:val="0"/>
          <w:sz w:val="27"/>
          <w:szCs w:val="27"/>
        </w:rPr>
        <w:t>5000</w:t>
      </w:r>
      <w:r w:rsidRPr="000533B9">
        <w:rPr>
          <w:rFonts w:ascii="Comic Sans MS" w:eastAsia="宋体" w:hAnsi="Arial" w:cs="Arial"/>
          <w:color w:val="000000"/>
          <w:kern w:val="0"/>
          <w:sz w:val="27"/>
          <w:szCs w:val="27"/>
        </w:rPr>
        <w:t>元的罚款；对组织者没收非法财物和违法所得，并处以</w:t>
      </w:r>
      <w:r w:rsidRPr="000533B9">
        <w:rPr>
          <w:rFonts w:ascii="Comic Sans MS" w:eastAsia="宋体" w:hAnsi="Arial" w:cs="Arial"/>
          <w:color w:val="000000"/>
          <w:kern w:val="0"/>
          <w:sz w:val="27"/>
          <w:szCs w:val="27"/>
        </w:rPr>
        <w:t>5000</w:t>
      </w:r>
      <w:r w:rsidRPr="000533B9">
        <w:rPr>
          <w:rFonts w:ascii="Comic Sans MS" w:eastAsia="宋体" w:hAnsi="Arial" w:cs="Arial"/>
          <w:color w:val="000000"/>
          <w:kern w:val="0"/>
          <w:sz w:val="27"/>
          <w:szCs w:val="27"/>
        </w:rPr>
        <w:t>元至</w:t>
      </w:r>
      <w:r w:rsidRPr="000533B9">
        <w:rPr>
          <w:rFonts w:ascii="Comic Sans MS" w:eastAsia="宋体" w:hAnsi="Arial" w:cs="Arial"/>
          <w:color w:val="000000"/>
          <w:kern w:val="0"/>
          <w:sz w:val="27"/>
          <w:szCs w:val="27"/>
        </w:rPr>
        <w:t>10000</w:t>
      </w:r>
      <w:r w:rsidRPr="000533B9">
        <w:rPr>
          <w:rFonts w:ascii="Comic Sans MS" w:eastAsia="宋体" w:hAnsi="Arial" w:cs="Arial"/>
          <w:color w:val="000000"/>
          <w:kern w:val="0"/>
          <w:sz w:val="27"/>
          <w:szCs w:val="27"/>
        </w:rPr>
        <w:t>元的罚款；情节严重的对组织者处以</w:t>
      </w:r>
      <w:r w:rsidRPr="000533B9">
        <w:rPr>
          <w:rFonts w:ascii="Comic Sans MS" w:eastAsia="宋体" w:hAnsi="Arial" w:cs="Arial"/>
          <w:color w:val="000000"/>
          <w:kern w:val="0"/>
          <w:sz w:val="27"/>
          <w:szCs w:val="27"/>
        </w:rPr>
        <w:t>10000</w:t>
      </w:r>
      <w:r w:rsidRPr="000533B9">
        <w:rPr>
          <w:rFonts w:ascii="Comic Sans MS" w:eastAsia="宋体" w:hAnsi="Arial" w:cs="Arial"/>
          <w:color w:val="000000"/>
          <w:kern w:val="0"/>
          <w:sz w:val="27"/>
          <w:szCs w:val="27"/>
        </w:rPr>
        <w:t>元至</w:t>
      </w:r>
      <w:r w:rsidRPr="000533B9">
        <w:rPr>
          <w:rFonts w:ascii="Comic Sans MS" w:eastAsia="宋体" w:hAnsi="Arial" w:cs="Arial"/>
          <w:color w:val="000000"/>
          <w:kern w:val="0"/>
          <w:sz w:val="27"/>
          <w:szCs w:val="27"/>
        </w:rPr>
        <w:t>50000</w:t>
      </w:r>
      <w:r w:rsidRPr="000533B9">
        <w:rPr>
          <w:rFonts w:ascii="Comic Sans MS" w:eastAsia="宋体" w:hAnsi="Arial" w:cs="Arial"/>
          <w:color w:val="000000"/>
          <w:kern w:val="0"/>
          <w:sz w:val="27"/>
          <w:szCs w:val="27"/>
        </w:rPr>
        <w:t>元的罚款；在违法张贴、喷涂、书写的广告中标明其通信号码的，责令违法行为人到指定地点接受处理，并通知相关电信部门暂停该通信号码的使用，有关电信部门应当在接到通知后予以暂停使用。允许恢复使用时，执法部门应当及时通知有关电信部门。暂停及重新开通号码等所需费用由违法行为人承担。</w:t>
      </w:r>
    </w:p>
    <w:p w:rsidR="000533B9" w:rsidRPr="000533B9" w:rsidRDefault="000533B9" w:rsidP="000533B9">
      <w:pPr>
        <w:widowControl/>
        <w:ind w:firstLineChars="200" w:firstLine="542"/>
        <w:jc w:val="left"/>
        <w:rPr>
          <w:rFonts w:ascii="宋体" w:eastAsia="宋体" w:hAnsi="宋体" w:cs="宋体"/>
          <w:kern w:val="0"/>
          <w:sz w:val="24"/>
          <w:szCs w:val="24"/>
        </w:rPr>
      </w:pPr>
      <w:bookmarkStart w:id="17" w:name="19"/>
      <w:r w:rsidRPr="000533B9">
        <w:rPr>
          <w:rFonts w:ascii="Comic Sans MS" w:eastAsia="宋体" w:hAnsi="宋体" w:cs="Arial"/>
          <w:b/>
          <w:bCs/>
          <w:smallCaps/>
          <w:color w:val="000000"/>
          <w:kern w:val="0"/>
          <w:sz w:val="27"/>
          <w:szCs w:val="27"/>
        </w:rPr>
        <w:t>第二十条</w:t>
      </w:r>
      <w:bookmarkEnd w:id="17"/>
      <w:r w:rsidRPr="000533B9">
        <w:rPr>
          <w:rFonts w:ascii="Comic Sans MS" w:eastAsia="宋体" w:hAnsi="Arial" w:cs="Arial"/>
          <w:color w:val="000000"/>
          <w:kern w:val="0"/>
          <w:sz w:val="27"/>
          <w:szCs w:val="27"/>
        </w:rPr>
        <w:t xml:space="preserve">　当事人对行政处罚不服的，可依法申请行政复议和提起行政诉讼。</w:t>
      </w:r>
    </w:p>
    <w:p w:rsidR="000533B9" w:rsidRPr="000533B9" w:rsidRDefault="000533B9" w:rsidP="000533B9">
      <w:pPr>
        <w:widowControl/>
        <w:ind w:firstLineChars="200" w:firstLine="542"/>
        <w:jc w:val="left"/>
        <w:rPr>
          <w:rFonts w:ascii="宋体" w:eastAsia="宋体" w:hAnsi="宋体" w:cs="宋体"/>
          <w:kern w:val="0"/>
          <w:sz w:val="24"/>
          <w:szCs w:val="24"/>
        </w:rPr>
      </w:pPr>
      <w:bookmarkStart w:id="18" w:name="20"/>
      <w:r w:rsidRPr="000533B9">
        <w:rPr>
          <w:rFonts w:ascii="Comic Sans MS" w:eastAsia="宋体" w:hAnsi="宋体" w:cs="Arial"/>
          <w:b/>
          <w:bCs/>
          <w:smallCaps/>
          <w:color w:val="000000"/>
          <w:kern w:val="0"/>
          <w:sz w:val="27"/>
          <w:szCs w:val="27"/>
        </w:rPr>
        <w:t>第二十一条</w:t>
      </w:r>
      <w:bookmarkEnd w:id="18"/>
      <w:r w:rsidRPr="000533B9">
        <w:rPr>
          <w:rFonts w:ascii="Comic Sans MS" w:eastAsia="宋体" w:hAnsi="Arial" w:cs="Arial"/>
          <w:color w:val="000000"/>
          <w:kern w:val="0"/>
          <w:sz w:val="27"/>
          <w:szCs w:val="27"/>
        </w:rPr>
        <w:t xml:space="preserve">　阻挠、妨碍执法人员依法执行公务的，由公安机关依据治安管理的有关规定予以处罚，构成犯罪的，依法追究刑事责任。</w:t>
      </w:r>
    </w:p>
    <w:p w:rsidR="000533B9" w:rsidRPr="000533B9" w:rsidRDefault="000533B9" w:rsidP="000533B9">
      <w:pPr>
        <w:widowControl/>
        <w:ind w:firstLineChars="200" w:firstLine="542"/>
        <w:jc w:val="left"/>
        <w:rPr>
          <w:rFonts w:ascii="宋体" w:eastAsia="宋体" w:hAnsi="宋体" w:cs="宋体"/>
          <w:kern w:val="0"/>
          <w:sz w:val="24"/>
          <w:szCs w:val="24"/>
        </w:rPr>
      </w:pPr>
      <w:bookmarkStart w:id="19" w:name="21"/>
      <w:r w:rsidRPr="000533B9">
        <w:rPr>
          <w:rFonts w:ascii="Comic Sans MS" w:eastAsia="宋体" w:hAnsi="宋体" w:cs="Arial"/>
          <w:b/>
          <w:bCs/>
          <w:smallCaps/>
          <w:color w:val="000000"/>
          <w:kern w:val="0"/>
          <w:sz w:val="27"/>
          <w:szCs w:val="27"/>
        </w:rPr>
        <w:t>第二十二条</w:t>
      </w:r>
      <w:bookmarkEnd w:id="19"/>
      <w:r w:rsidRPr="000533B9">
        <w:rPr>
          <w:rFonts w:ascii="Comic Sans MS" w:eastAsia="宋体" w:hAnsi="Arial" w:cs="Arial"/>
          <w:color w:val="000000"/>
          <w:kern w:val="0"/>
          <w:sz w:val="27"/>
          <w:szCs w:val="27"/>
        </w:rPr>
        <w:t xml:space="preserve">　行政执法人员滥用职权、玩忽职守、徇私舞弊的，由其所在单位或者上级主管部门给予行政处分，构成犯罪的，依法追究刑事责任。</w:t>
      </w:r>
    </w:p>
    <w:p w:rsidR="000533B9" w:rsidRPr="000533B9" w:rsidRDefault="000533B9" w:rsidP="000533B9">
      <w:pPr>
        <w:widowControl/>
        <w:ind w:firstLineChars="200" w:firstLine="542"/>
        <w:jc w:val="left"/>
        <w:rPr>
          <w:rFonts w:ascii="宋体" w:eastAsia="宋体" w:hAnsi="宋体" w:cs="宋体"/>
          <w:kern w:val="0"/>
          <w:sz w:val="24"/>
          <w:szCs w:val="24"/>
        </w:rPr>
      </w:pPr>
      <w:bookmarkStart w:id="20" w:name="22"/>
      <w:r w:rsidRPr="000533B9">
        <w:rPr>
          <w:rFonts w:ascii="Comic Sans MS" w:eastAsia="宋体" w:hAnsi="宋体" w:cs="Arial"/>
          <w:b/>
          <w:bCs/>
          <w:smallCaps/>
          <w:color w:val="000000"/>
          <w:kern w:val="0"/>
          <w:sz w:val="27"/>
          <w:szCs w:val="27"/>
        </w:rPr>
        <w:lastRenderedPageBreak/>
        <w:t>第二十三条</w:t>
      </w:r>
      <w:bookmarkEnd w:id="20"/>
      <w:r w:rsidRPr="000533B9">
        <w:rPr>
          <w:rFonts w:ascii="Comic Sans MS" w:eastAsia="宋体" w:hAnsi="Arial" w:cs="Arial"/>
          <w:color w:val="000000"/>
          <w:kern w:val="0"/>
          <w:sz w:val="27"/>
          <w:szCs w:val="27"/>
        </w:rPr>
        <w:t xml:space="preserve">　本办法自２００４年１月１日起施行。《吉林市户外广告管理办法》同时废止。</w:t>
      </w:r>
    </w:p>
    <w:p w:rsidR="000533B9" w:rsidRPr="000533B9" w:rsidRDefault="000533B9" w:rsidP="000533B9">
      <w:pPr>
        <w:widowControl/>
        <w:ind w:firstLineChars="200" w:firstLine="540"/>
        <w:jc w:val="left"/>
        <w:rPr>
          <w:rFonts w:ascii="宋体" w:eastAsia="宋体" w:hAnsi="宋体" w:cs="宋体"/>
          <w:kern w:val="0"/>
          <w:sz w:val="24"/>
          <w:szCs w:val="24"/>
        </w:rPr>
      </w:pPr>
      <w:r w:rsidRPr="000533B9">
        <w:rPr>
          <w:rFonts w:ascii="Comic Sans MS" w:eastAsia="仿宋_GB2312" w:hAnsi="Comic Sans MS" w:cs="Arial"/>
          <w:color w:val="000000"/>
          <w:kern w:val="0"/>
          <w:sz w:val="27"/>
          <w:szCs w:val="27"/>
        </w:rPr>
        <w:t> </w:t>
      </w:r>
    </w:p>
    <w:p w:rsidR="000533B9" w:rsidRPr="000533B9" w:rsidRDefault="000533B9" w:rsidP="000533B9">
      <w:pPr>
        <w:widowControl/>
        <w:spacing w:before="100" w:beforeAutospacing="1" w:after="100" w:afterAutospacing="1"/>
        <w:jc w:val="left"/>
        <w:rPr>
          <w:rFonts w:ascii="宋体" w:eastAsia="宋体" w:hAnsi="宋体" w:cs="宋体"/>
          <w:kern w:val="0"/>
          <w:sz w:val="24"/>
          <w:szCs w:val="24"/>
        </w:rPr>
      </w:pPr>
      <w:r w:rsidRPr="000533B9">
        <w:rPr>
          <w:rFonts w:ascii="宋体" w:eastAsia="宋体" w:hAnsi="宋体" w:cs="宋体"/>
          <w:kern w:val="0"/>
          <w:sz w:val="24"/>
          <w:szCs w:val="24"/>
        </w:rPr>
        <w:t> </w:t>
      </w:r>
    </w:p>
    <w:p w:rsidR="000533B9" w:rsidRPr="000533B9" w:rsidRDefault="000533B9" w:rsidP="000533B9">
      <w:pPr>
        <w:widowControl/>
        <w:spacing w:before="100" w:beforeAutospacing="1" w:after="100" w:afterAutospacing="1"/>
        <w:jc w:val="left"/>
        <w:rPr>
          <w:rFonts w:ascii="宋体" w:eastAsia="宋体" w:hAnsi="宋体" w:cs="宋体"/>
          <w:kern w:val="0"/>
          <w:sz w:val="24"/>
          <w:szCs w:val="24"/>
        </w:rPr>
      </w:pPr>
      <w:r w:rsidRPr="000533B9">
        <w:rPr>
          <w:rFonts w:ascii="宋体" w:eastAsia="宋体" w:hAnsi="宋体" w:cs="宋体"/>
          <w:kern w:val="0"/>
          <w:sz w:val="24"/>
          <w:szCs w:val="24"/>
        </w:rPr>
        <w:t> </w:t>
      </w:r>
    </w:p>
    <w:p w:rsidR="000533B9" w:rsidRPr="000533B9" w:rsidRDefault="000533B9" w:rsidP="000533B9">
      <w:pPr>
        <w:widowControl/>
        <w:spacing w:before="100" w:beforeAutospacing="1" w:after="100" w:afterAutospacing="1"/>
        <w:jc w:val="left"/>
        <w:rPr>
          <w:rFonts w:ascii="宋体" w:eastAsia="宋体" w:hAnsi="宋体" w:cs="宋体"/>
          <w:kern w:val="0"/>
          <w:sz w:val="24"/>
          <w:szCs w:val="24"/>
        </w:rPr>
      </w:pPr>
      <w:r w:rsidRPr="000533B9">
        <w:rPr>
          <w:rFonts w:ascii="宋体" w:eastAsia="宋体" w:hAnsi="宋体" w:cs="宋体"/>
          <w:kern w:val="0"/>
          <w:sz w:val="27"/>
          <w:szCs w:val="27"/>
        </w:rPr>
        <w:t> </w:t>
      </w:r>
    </w:p>
    <w:p w:rsidR="00FA284B" w:rsidRPr="000533B9" w:rsidRDefault="00FA284B">
      <w:bookmarkStart w:id="21" w:name="_GoBack"/>
      <w:bookmarkEnd w:id="21"/>
    </w:p>
    <w:sectPr w:rsidR="00FA284B" w:rsidRPr="00053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3B9"/>
    <w:rsid w:val="00022C8E"/>
    <w:rsid w:val="000533B9"/>
    <w:rsid w:val="00074F7F"/>
    <w:rsid w:val="001F7BD5"/>
    <w:rsid w:val="003161F8"/>
    <w:rsid w:val="00340B4A"/>
    <w:rsid w:val="003620E1"/>
    <w:rsid w:val="00484AB8"/>
    <w:rsid w:val="004C24EC"/>
    <w:rsid w:val="00576465"/>
    <w:rsid w:val="00582768"/>
    <w:rsid w:val="00661DE4"/>
    <w:rsid w:val="00815513"/>
    <w:rsid w:val="00824C1C"/>
    <w:rsid w:val="00920CDA"/>
    <w:rsid w:val="00AC35DB"/>
    <w:rsid w:val="00B738BB"/>
    <w:rsid w:val="00BB416E"/>
    <w:rsid w:val="00C948A5"/>
    <w:rsid w:val="00CA2CAD"/>
    <w:rsid w:val="00D14284"/>
    <w:rsid w:val="00D9209D"/>
    <w:rsid w:val="00F439B7"/>
    <w:rsid w:val="00F62DDF"/>
    <w:rsid w:val="00F859EA"/>
    <w:rsid w:val="00FA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9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496</Words>
  <Characters>2833</Characters>
  <Application>Microsoft Office Word</Application>
  <DocSecurity>0</DocSecurity>
  <Lines>23</Lines>
  <Paragraphs>6</Paragraphs>
  <ScaleCrop>false</ScaleCrop>
  <Company>Microsoft</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2020-12-04T02:02:00Z</dcterms:created>
  <dcterms:modified xsi:type="dcterms:W3CDTF">2020-12-04T02:02:00Z</dcterms:modified>
</cp:coreProperties>
</file>