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spacing w:line="0" w:lineRule="atLeast"/>
        <w:ind w:left="-178" w:leftChars="-85" w:right="-153" w:rightChars="-73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t>船营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  <w:t>区越北镇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  <w:t>人民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t>政府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  <w:t>202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  <w:t>年</w:t>
      </w:r>
    </w:p>
    <w:p>
      <w:pPr>
        <w:spacing w:line="0" w:lineRule="atLeast"/>
        <w:ind w:left="-178" w:leftChars="-85" w:right="-153" w:rightChars="-73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t>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日）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本报告是根据《中华人民共和国政府信息公开条例》（以下简称《条例》）要求，由吉林市船营区越北镇人民政府办公室编制。本年度报告中所列数据的统计期限为2022年1月1日至2022年12月31日。如对本报告有任何疑问，请与越北镇人民政府联系（地址：吉林省吉林市船营区和平路68号，邮编：1</w:t>
      </w:r>
      <w:bookmarkStart w:id="1" w:name="_GoBack"/>
      <w:bookmarkEnd w:id="1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32011，电话：62189903，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instrText xml:space="preserve"> HYPERLINK "mailto:电子邮箱jlzwgk@jl.gov.cn"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电子</w:t>
      </w:r>
      <w:bookmarkStart w:id="0" w:name="_Hlt288045573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邮</w:t>
      </w:r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箱：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cyqybz@163.com ）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一、总体情况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2022年，我镇继续深入贯彻《条例》，认真落实《吉林省人民政府办公厅关于做好2022年政府信息公开工作年度报告编制和发布有关事项的通知》、《关于做好2022年全市政府信息公开工作年度报告的通知》，进一步深化公开内容，完善公开机制，增强公开实效，全面推进决策、执行、管理、服务、结果“五公开”，努力构建发布、回应、解读“三位一体”的政务公开新格局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（一）组织推动全省政府信息公开工作。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按照“以公开为常态、不公开为例外”的总要求，依据《中华人民共和国政府信息公开条例》和《中华人民共和国保守国家秘密法》等法律法规，科学界定公开和不公开信息，所有公文公开的属性源头认定，信息公开流程均严格落实信息发布保密审查制度，坚持“先审查、后公开”，并按照“谁提供，谁审核，谁负责”的原则，把好质量审核关。我镇各部门均对外主动公开联系方式，方便公众联系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（二）积极推动政府信息主动公开。政府信息网信息发布情况。我镇严格按照《中华人民共和国信息公开条例》规定的主动公开信息范围发布或更新信息，截止2022年12月31日共发布信息26条。没有出现影响或者可能影响社会稳定、扰乱社会管理秩序的虚假或者不完整的信息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（三）认真规范处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理依申请公开。按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照政府信息依申请公开工作要求，建立信息依申请公开工作流程。2022年，我镇未接到依申请公开办件。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（四）不断强化政府信息公开平台内容保障。一是依托区门户网站开展政府信息公开工作，完善《政府信息公开指南》，更新政府信息公开内容，确保政务信息公开及时、准确、便民。二是充分利用微信公众号等政务新媒体，不断丰富数字化、图表图解、音频视频等公开方式，切实提高公开实效和质量。向区委报送专报42条，宣传部综合类信息120余条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（五）全力做好宣传培训评估考核等基础工作。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加强组织保障，积极主动沟通协调，推动政府信息公开工作向前发展，全面做好政府信息公开宣传工作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一是落实内部管理和责任考核追究制度，把政府信息公开作为政府整体工作的重要组成部分，纳入日常工作安排部署，并纳入年终目标考核，促进信息公开工作常态化、规范化。二是积极畅通渠道，广泛接受社会监督。在区门户网站上公开咨询和投诉渠道，及时回复社会关切，充分发挥社会监督作用。2022年，我镇未发生因不履行政务公开义务而发生的责任追究情况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 xml:space="preserve">                    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highlight w:val="none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highlight w:val="none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通过自查，我们也发现了一些问题和不足，比如信息公开的方式缺乏创新性和有效性，政府信息公开工作仅仅停滞在一般工作要求上，只是机械地完成了每月的政府信息公开计划任务。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但政府信息公开的形式单一，需要进一步完善提升。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二是要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进一步完善公开制度。加强对政务公开工作的指导和监督，健全有关检查制度、责任追究制度、信息反馈制度，规范公开内容，提高公开质量，确保把信息公开工作落到实处。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三是要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下一步将加强信息公开人才队伍培训。进一步提高培训力度，增强全局工作人员政务公开意识，不断提高政务公开业务水平。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四是进一步切实有效地履行好政府信息公开工作职责，继续推动我镇政府信息公开工作深入开展。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YjRkOWZkMWVmY2I0NmM2OWM0M2JlNzMyMmZhZTM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CA53D0E"/>
    <w:rsid w:val="0D1C7438"/>
    <w:rsid w:val="0E8436D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3581B80"/>
    <w:rsid w:val="243F343F"/>
    <w:rsid w:val="25821339"/>
    <w:rsid w:val="2AFE7BEA"/>
    <w:rsid w:val="2B25609B"/>
    <w:rsid w:val="2BC71311"/>
    <w:rsid w:val="2F560859"/>
    <w:rsid w:val="31C902D1"/>
    <w:rsid w:val="325C2F80"/>
    <w:rsid w:val="345E7490"/>
    <w:rsid w:val="34707FB0"/>
    <w:rsid w:val="37BB6DC5"/>
    <w:rsid w:val="393E5745"/>
    <w:rsid w:val="3B291E3A"/>
    <w:rsid w:val="3BA453BA"/>
    <w:rsid w:val="3C4D5142"/>
    <w:rsid w:val="3C943316"/>
    <w:rsid w:val="3E620C74"/>
    <w:rsid w:val="3ED76D58"/>
    <w:rsid w:val="400E44FB"/>
    <w:rsid w:val="450C3AC5"/>
    <w:rsid w:val="49181DCF"/>
    <w:rsid w:val="4A02676F"/>
    <w:rsid w:val="4BCC7E94"/>
    <w:rsid w:val="4E04015D"/>
    <w:rsid w:val="51D907C9"/>
    <w:rsid w:val="524F43BC"/>
    <w:rsid w:val="56B07488"/>
    <w:rsid w:val="596D7A16"/>
    <w:rsid w:val="608B5AEC"/>
    <w:rsid w:val="61382CF4"/>
    <w:rsid w:val="644310AB"/>
    <w:rsid w:val="65FB131E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2089</Words>
  <Characters>2173</Characters>
  <Lines>10</Lines>
  <Paragraphs>2</Paragraphs>
  <TotalTime>326</TotalTime>
  <ScaleCrop>false</ScaleCrop>
  <LinksUpToDate>false</LinksUpToDate>
  <CharactersWithSpaces>2616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WPS_1509195404</cp:lastModifiedBy>
  <cp:lastPrinted>2022-01-17T07:51:00Z</cp:lastPrinted>
  <dcterms:modified xsi:type="dcterms:W3CDTF">2023-02-07T00:55:29Z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2B7A4A908D6445BA95C50B2873ABF713</vt:lpwstr>
  </property>
</Properties>
</file>