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21" w:rsidRDefault="00533399">
      <w:pPr>
        <w:adjustRightInd w:val="0"/>
        <w:snapToGrid w:val="0"/>
        <w:rPr>
          <w:rFonts w:ascii="黑体" w:eastAsia="黑体" w:cs="仿宋"/>
          <w:sz w:val="32"/>
          <w:szCs w:val="32"/>
        </w:rPr>
      </w:pPr>
      <w:r>
        <w:rPr>
          <w:rFonts w:ascii="黑体" w:eastAsia="黑体" w:cs="仿宋" w:hint="eastAsia"/>
          <w:sz w:val="32"/>
          <w:szCs w:val="32"/>
        </w:rPr>
        <w:t>附件</w:t>
      </w:r>
      <w:r>
        <w:rPr>
          <w:rFonts w:ascii="黑体" w:eastAsia="黑体" w:cs="仿宋" w:hint="eastAsia"/>
          <w:sz w:val="32"/>
          <w:szCs w:val="32"/>
        </w:rPr>
        <w:t>4</w:t>
      </w:r>
    </w:p>
    <w:p w:rsidR="00B47621" w:rsidRDefault="00533399">
      <w:pPr>
        <w:adjustRightInd w:val="0"/>
        <w:spacing w:before="120" w:after="120" w:line="560" w:lineRule="exact"/>
        <w:jc w:val="center"/>
        <w:rPr>
          <w:rFonts w:ascii="方正小标宋简体" w:eastAsia="方正小标宋简体" w:hAnsi="华文中宋"/>
          <w:kern w:val="32"/>
          <w:sz w:val="44"/>
          <w:szCs w:val="44"/>
        </w:rPr>
      </w:pPr>
      <w:r>
        <w:rPr>
          <w:rFonts w:ascii="方正小标宋简体" w:eastAsia="方正小标宋简体" w:hAnsi="华文中宋" w:hint="eastAsia"/>
          <w:kern w:val="32"/>
          <w:sz w:val="44"/>
          <w:szCs w:val="44"/>
        </w:rPr>
        <w:t>昌邑</w:t>
      </w:r>
      <w:bookmarkStart w:id="0" w:name="_GoBack"/>
      <w:bookmarkEnd w:id="0"/>
      <w:r>
        <w:rPr>
          <w:rFonts w:ascii="方正小标宋简体" w:eastAsia="方正小标宋简体" w:hAnsi="华文中宋" w:hint="eastAsia"/>
          <w:kern w:val="32"/>
          <w:sz w:val="44"/>
          <w:szCs w:val="44"/>
        </w:rPr>
        <w:t>区存量政策措施公平竞争审查报告</w:t>
      </w:r>
    </w:p>
    <w:p w:rsidR="00B47621" w:rsidRDefault="00533399">
      <w:pPr>
        <w:adjustRightInd w:val="0"/>
        <w:spacing w:before="120" w:after="120" w:line="560" w:lineRule="exact"/>
        <w:rPr>
          <w:rFonts w:ascii="方正小标宋_GBK" w:eastAsia="方正小标宋_GBK" w:hAnsi="宋体"/>
          <w:kern w:val="32"/>
          <w:sz w:val="44"/>
          <w:szCs w:val="44"/>
        </w:rPr>
      </w:pPr>
      <w:r>
        <w:rPr>
          <w:rFonts w:hAnsi="宋体" w:hint="eastAsia"/>
          <w:sz w:val="24"/>
        </w:rPr>
        <w:t>单位（盖章）：</w:t>
      </w: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759"/>
        <w:gridCol w:w="192"/>
        <w:gridCol w:w="2508"/>
        <w:gridCol w:w="467"/>
        <w:gridCol w:w="669"/>
        <w:gridCol w:w="2415"/>
      </w:tblGrid>
      <w:tr w:rsidR="00B47621">
        <w:trPr>
          <w:trHeight w:hRule="exact" w:val="794"/>
        </w:trPr>
        <w:tc>
          <w:tcPr>
            <w:tcW w:w="1050" w:type="dxa"/>
            <w:vMerge w:val="restart"/>
            <w:vAlign w:val="center"/>
          </w:tcPr>
          <w:p w:rsidR="00B47621" w:rsidRDefault="00533399">
            <w:pPr>
              <w:adjustRightIn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审查</w:t>
            </w:r>
          </w:p>
          <w:p w:rsidR="00B47621" w:rsidRDefault="00533399">
            <w:pPr>
              <w:adjustRightIn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</w:t>
            </w:r>
          </w:p>
        </w:tc>
        <w:tc>
          <w:tcPr>
            <w:tcW w:w="1759" w:type="dxa"/>
            <w:vAlign w:val="center"/>
          </w:tcPr>
          <w:p w:rsidR="00B47621" w:rsidRDefault="00533399">
            <w:pPr>
              <w:adjustRightIn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名称</w:t>
            </w:r>
          </w:p>
        </w:tc>
        <w:tc>
          <w:tcPr>
            <w:tcW w:w="6251" w:type="dxa"/>
            <w:gridSpan w:val="5"/>
            <w:vAlign w:val="center"/>
          </w:tcPr>
          <w:p w:rsidR="00B47621" w:rsidRDefault="00B47621">
            <w:pPr>
              <w:adjustRightIn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B47621">
        <w:trPr>
          <w:trHeight w:hRule="exact" w:val="794"/>
        </w:trPr>
        <w:tc>
          <w:tcPr>
            <w:tcW w:w="1050" w:type="dxa"/>
            <w:vMerge/>
            <w:vAlign w:val="center"/>
          </w:tcPr>
          <w:p w:rsidR="00B47621" w:rsidRDefault="00B47621">
            <w:pPr>
              <w:adjustRightIn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:rsidR="00B47621" w:rsidRDefault="00533399">
            <w:pPr>
              <w:adjustRightIn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pacing w:val="30"/>
                <w:sz w:val="24"/>
              </w:rPr>
              <w:t>部门负责</w:t>
            </w:r>
            <w:r>
              <w:rPr>
                <w:rFonts w:hAnsi="宋体" w:hint="eastAsia"/>
                <w:sz w:val="24"/>
              </w:rPr>
              <w:t>人</w:t>
            </w:r>
          </w:p>
        </w:tc>
        <w:tc>
          <w:tcPr>
            <w:tcW w:w="2700" w:type="dxa"/>
            <w:gridSpan w:val="2"/>
            <w:vAlign w:val="center"/>
          </w:tcPr>
          <w:p w:rsidR="00B47621" w:rsidRDefault="00B47621">
            <w:pPr>
              <w:adjustRightIn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B47621" w:rsidRDefault="00533399">
            <w:pPr>
              <w:adjustRightIn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职务</w:t>
            </w:r>
          </w:p>
        </w:tc>
        <w:tc>
          <w:tcPr>
            <w:tcW w:w="2415" w:type="dxa"/>
            <w:vAlign w:val="center"/>
          </w:tcPr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</w:tc>
      </w:tr>
      <w:tr w:rsidR="00B47621">
        <w:trPr>
          <w:trHeight w:hRule="exact" w:val="794"/>
        </w:trPr>
        <w:tc>
          <w:tcPr>
            <w:tcW w:w="1050" w:type="dxa"/>
            <w:vMerge/>
            <w:vAlign w:val="center"/>
          </w:tcPr>
          <w:p w:rsidR="00B47621" w:rsidRDefault="00B47621">
            <w:pPr>
              <w:adjustRightIn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:rsidR="00B47621" w:rsidRDefault="00533399">
            <w:pPr>
              <w:adjustRightIn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承办人</w:t>
            </w:r>
          </w:p>
        </w:tc>
        <w:tc>
          <w:tcPr>
            <w:tcW w:w="2700" w:type="dxa"/>
            <w:gridSpan w:val="2"/>
            <w:vAlign w:val="center"/>
          </w:tcPr>
          <w:p w:rsidR="00B47621" w:rsidRDefault="00B47621">
            <w:pPr>
              <w:adjustRightIn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B47621" w:rsidRDefault="00533399">
            <w:pPr>
              <w:adjustRightIn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电话</w:t>
            </w:r>
          </w:p>
        </w:tc>
        <w:tc>
          <w:tcPr>
            <w:tcW w:w="2415" w:type="dxa"/>
            <w:vAlign w:val="center"/>
          </w:tcPr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</w:tc>
      </w:tr>
      <w:tr w:rsidR="00B47621">
        <w:trPr>
          <w:trHeight w:hRule="exact" w:val="794"/>
        </w:trPr>
        <w:tc>
          <w:tcPr>
            <w:tcW w:w="6645" w:type="dxa"/>
            <w:gridSpan w:val="6"/>
            <w:vAlign w:val="center"/>
          </w:tcPr>
          <w:p w:rsidR="00B47621" w:rsidRDefault="00533399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现行政策措施的总数量（件）</w:t>
            </w:r>
          </w:p>
        </w:tc>
        <w:tc>
          <w:tcPr>
            <w:tcW w:w="2415" w:type="dxa"/>
            <w:vAlign w:val="center"/>
          </w:tcPr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</w:tc>
      </w:tr>
      <w:tr w:rsidR="00B47621">
        <w:trPr>
          <w:trHeight w:hRule="exact" w:val="794"/>
        </w:trPr>
        <w:tc>
          <w:tcPr>
            <w:tcW w:w="1050" w:type="dxa"/>
            <w:vMerge w:val="restart"/>
            <w:vAlign w:val="center"/>
          </w:tcPr>
          <w:p w:rsidR="00B47621" w:rsidRDefault="00533399">
            <w:pPr>
              <w:adjustRightIn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审查</w:t>
            </w:r>
          </w:p>
          <w:p w:rsidR="00B47621" w:rsidRDefault="00533399">
            <w:pPr>
              <w:adjustRightIn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结果</w:t>
            </w:r>
          </w:p>
        </w:tc>
        <w:tc>
          <w:tcPr>
            <w:tcW w:w="5595" w:type="dxa"/>
            <w:gridSpan w:val="5"/>
            <w:vAlign w:val="center"/>
          </w:tcPr>
          <w:p w:rsidR="00B47621" w:rsidRDefault="00533399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可以继续实施的政策措施数量（件）</w:t>
            </w:r>
          </w:p>
        </w:tc>
        <w:tc>
          <w:tcPr>
            <w:tcW w:w="2415" w:type="dxa"/>
            <w:vAlign w:val="center"/>
          </w:tcPr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</w:tc>
      </w:tr>
      <w:tr w:rsidR="00B47621">
        <w:trPr>
          <w:trHeight w:hRule="exact" w:val="794"/>
        </w:trPr>
        <w:tc>
          <w:tcPr>
            <w:tcW w:w="1050" w:type="dxa"/>
            <w:vMerge/>
            <w:vAlign w:val="center"/>
          </w:tcPr>
          <w:p w:rsidR="00B47621" w:rsidRDefault="00B47621">
            <w:pPr>
              <w:adjustRightIn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95" w:type="dxa"/>
            <w:gridSpan w:val="5"/>
            <w:vAlign w:val="center"/>
          </w:tcPr>
          <w:p w:rsidR="00B47621" w:rsidRDefault="00533399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属例外规定可以继续实施的政策措施数量（件）</w:t>
            </w:r>
          </w:p>
        </w:tc>
        <w:tc>
          <w:tcPr>
            <w:tcW w:w="2415" w:type="dxa"/>
            <w:vAlign w:val="center"/>
          </w:tcPr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</w:tc>
      </w:tr>
      <w:tr w:rsidR="00B47621">
        <w:trPr>
          <w:trHeight w:hRule="exact" w:val="794"/>
        </w:trPr>
        <w:tc>
          <w:tcPr>
            <w:tcW w:w="1050" w:type="dxa"/>
            <w:vMerge/>
            <w:vAlign w:val="center"/>
          </w:tcPr>
          <w:p w:rsidR="00B47621" w:rsidRDefault="00B47621">
            <w:pPr>
              <w:adjustRightIn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95" w:type="dxa"/>
            <w:gridSpan w:val="5"/>
            <w:vAlign w:val="center"/>
          </w:tcPr>
          <w:p w:rsidR="00B47621" w:rsidRDefault="00533399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需要修改调整的政策措施数量（件）</w:t>
            </w:r>
          </w:p>
        </w:tc>
        <w:tc>
          <w:tcPr>
            <w:tcW w:w="2415" w:type="dxa"/>
            <w:vAlign w:val="center"/>
          </w:tcPr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</w:tc>
      </w:tr>
      <w:tr w:rsidR="00B47621">
        <w:trPr>
          <w:trHeight w:hRule="exact" w:val="794"/>
        </w:trPr>
        <w:tc>
          <w:tcPr>
            <w:tcW w:w="1050" w:type="dxa"/>
            <w:vMerge/>
            <w:vAlign w:val="center"/>
          </w:tcPr>
          <w:p w:rsidR="00B47621" w:rsidRDefault="00B47621">
            <w:pPr>
              <w:adjustRightIn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95" w:type="dxa"/>
            <w:gridSpan w:val="5"/>
            <w:vAlign w:val="center"/>
          </w:tcPr>
          <w:p w:rsidR="00B47621" w:rsidRDefault="00533399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需要废止的政策措施数量（件）</w:t>
            </w:r>
          </w:p>
        </w:tc>
        <w:tc>
          <w:tcPr>
            <w:tcW w:w="2415" w:type="dxa"/>
            <w:vAlign w:val="center"/>
          </w:tcPr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</w:tc>
      </w:tr>
      <w:tr w:rsidR="00B47621">
        <w:trPr>
          <w:trHeight w:hRule="exact" w:val="794"/>
        </w:trPr>
        <w:tc>
          <w:tcPr>
            <w:tcW w:w="1050" w:type="dxa"/>
            <w:vMerge/>
            <w:vAlign w:val="center"/>
          </w:tcPr>
          <w:p w:rsidR="00B47621" w:rsidRDefault="00B47621">
            <w:pPr>
              <w:adjustRightIn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95" w:type="dxa"/>
            <w:gridSpan w:val="5"/>
            <w:vAlign w:val="center"/>
          </w:tcPr>
          <w:p w:rsidR="00B47621" w:rsidRDefault="00533399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不涉及公平竞争审查的政策措施数量（件）</w:t>
            </w:r>
          </w:p>
        </w:tc>
        <w:tc>
          <w:tcPr>
            <w:tcW w:w="2415" w:type="dxa"/>
            <w:vAlign w:val="center"/>
          </w:tcPr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</w:tc>
      </w:tr>
      <w:tr w:rsidR="00B47621">
        <w:trPr>
          <w:trHeight w:val="1325"/>
        </w:trPr>
        <w:tc>
          <w:tcPr>
            <w:tcW w:w="1050" w:type="dxa"/>
            <w:vAlign w:val="center"/>
          </w:tcPr>
          <w:p w:rsidR="00B47621" w:rsidRDefault="00533399">
            <w:pPr>
              <w:adjustRightIn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备注</w:t>
            </w:r>
          </w:p>
        </w:tc>
        <w:tc>
          <w:tcPr>
            <w:tcW w:w="8010" w:type="dxa"/>
            <w:gridSpan w:val="6"/>
            <w:vAlign w:val="center"/>
          </w:tcPr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</w:tc>
      </w:tr>
      <w:tr w:rsidR="00B47621">
        <w:trPr>
          <w:trHeight w:val="2069"/>
        </w:trPr>
        <w:tc>
          <w:tcPr>
            <w:tcW w:w="3001" w:type="dxa"/>
            <w:gridSpan w:val="3"/>
            <w:vAlign w:val="center"/>
          </w:tcPr>
          <w:p w:rsidR="00B47621" w:rsidRDefault="00533399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审查机构承办人（签名）：</w:t>
            </w:r>
          </w:p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  <w:p w:rsidR="00B47621" w:rsidRDefault="00533399">
            <w:pPr>
              <w:wordWrap w:val="0"/>
              <w:adjustRightInd w:val="0"/>
              <w:spacing w:line="320" w:lineRule="exact"/>
              <w:ind w:rightChars="50" w:right="105"/>
              <w:jc w:val="righ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年月日</w:t>
            </w:r>
          </w:p>
        </w:tc>
        <w:tc>
          <w:tcPr>
            <w:tcW w:w="2975" w:type="dxa"/>
            <w:gridSpan w:val="2"/>
            <w:vAlign w:val="center"/>
          </w:tcPr>
          <w:p w:rsidR="00B47621" w:rsidRDefault="00533399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审查机构负责人（签名）：</w:t>
            </w:r>
          </w:p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  <w:p w:rsidR="00B47621" w:rsidRDefault="00533399">
            <w:pPr>
              <w:wordWrap w:val="0"/>
              <w:adjustRightInd w:val="0"/>
              <w:spacing w:line="320" w:lineRule="exact"/>
              <w:ind w:rightChars="50" w:right="105"/>
              <w:jc w:val="righ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年月日</w:t>
            </w:r>
          </w:p>
        </w:tc>
        <w:tc>
          <w:tcPr>
            <w:tcW w:w="3084" w:type="dxa"/>
            <w:gridSpan w:val="2"/>
            <w:vAlign w:val="center"/>
          </w:tcPr>
          <w:p w:rsidR="00B47621" w:rsidRDefault="00533399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政策制定机关主要负责人（签名）：</w:t>
            </w:r>
          </w:p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  <w:p w:rsidR="00B47621" w:rsidRDefault="00B47621">
            <w:pPr>
              <w:adjustRightInd w:val="0"/>
              <w:spacing w:line="320" w:lineRule="exact"/>
              <w:ind w:rightChars="50" w:right="105"/>
              <w:rPr>
                <w:sz w:val="24"/>
              </w:rPr>
            </w:pPr>
          </w:p>
          <w:p w:rsidR="00B47621" w:rsidRDefault="00533399">
            <w:pPr>
              <w:wordWrap w:val="0"/>
              <w:adjustRightInd w:val="0"/>
              <w:spacing w:line="320" w:lineRule="exact"/>
              <w:ind w:rightChars="50" w:right="105"/>
              <w:jc w:val="right"/>
              <w:rPr>
                <w:b/>
                <w:sz w:val="24"/>
              </w:rPr>
            </w:pPr>
            <w:r>
              <w:rPr>
                <w:rFonts w:hAnsi="宋体" w:hint="eastAsia"/>
                <w:sz w:val="24"/>
              </w:rPr>
              <w:t>年月日</w:t>
            </w:r>
          </w:p>
        </w:tc>
      </w:tr>
    </w:tbl>
    <w:p w:rsidR="00B47621" w:rsidRDefault="00533399">
      <w:r>
        <w:rPr>
          <w:rFonts w:hAnsi="宋体" w:hint="eastAsia"/>
          <w:sz w:val="24"/>
        </w:rPr>
        <w:t>备注：对需要修改调整和废止的政策措施必须一并附汇总清单。</w:t>
      </w:r>
    </w:p>
    <w:sectPr w:rsidR="00B476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621"/>
    <w:rsid w:val="00533399"/>
    <w:rsid w:val="00B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B6A3102"/>
  <w15:docId w15:val="{95660D3C-0896-4477-9BF1-B4A1F647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character" w:customStyle="1" w:styleId="a4">
    <w:name w:val="批注框文本 字符"/>
    <w:link w:val="a3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lenovo</dc:creator>
  <cp:lastModifiedBy>sk t</cp:lastModifiedBy>
  <cp:revision>2</cp:revision>
  <cp:lastPrinted>2017-08-14T00:47:00Z</cp:lastPrinted>
  <dcterms:created xsi:type="dcterms:W3CDTF">2017-08-10T02:11:00Z</dcterms:created>
  <dcterms:modified xsi:type="dcterms:W3CDTF">2017-09-26T11:16:00Z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