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hAnsiTheme="minorEastAsia"/>
          <w:color w:val="000000"/>
          <w:sz w:val="44"/>
          <w:szCs w:val="44"/>
          <w:shd w:val="clear" w:color="auto" w:fill="FFFFFF"/>
        </w:rPr>
      </w:pPr>
      <w:r>
        <w:rPr>
          <w:rFonts w:hint="eastAsia" w:ascii="方正小标宋简体" w:eastAsia="方正小标宋简体" w:hAnsiTheme="minorEastAsia"/>
          <w:color w:val="000000"/>
          <w:sz w:val="44"/>
          <w:szCs w:val="44"/>
          <w:shd w:val="clear" w:color="auto" w:fill="FFFFFF"/>
        </w:rPr>
        <w:t>吉林高新区</w:t>
      </w:r>
      <w:r>
        <w:rPr>
          <w:rFonts w:hint="eastAsia" w:ascii="方正小标宋简体" w:eastAsia="方正小标宋简体" w:hAnsiTheme="minorEastAsia"/>
          <w:color w:val="000000"/>
          <w:sz w:val="44"/>
          <w:szCs w:val="44"/>
          <w:shd w:val="clear" w:color="auto" w:fill="FFFFFF"/>
          <w:lang w:val="en-US" w:eastAsia="zh-CN"/>
        </w:rPr>
        <w:t>社会事业（教育）</w:t>
      </w:r>
      <w:r>
        <w:rPr>
          <w:rFonts w:hint="eastAsia" w:ascii="方正小标宋简体" w:eastAsia="方正小标宋简体" w:hAnsiTheme="minorEastAsia"/>
          <w:color w:val="000000"/>
          <w:sz w:val="44"/>
          <w:szCs w:val="44"/>
          <w:shd w:val="clear" w:color="auto" w:fill="FFFFFF"/>
        </w:rPr>
        <w:t>局2</w:t>
      </w:r>
      <w:r>
        <w:rPr>
          <w:rFonts w:ascii="方正小标宋简体" w:eastAsia="方正小标宋简体" w:hAnsiTheme="minorEastAsia"/>
          <w:color w:val="000000"/>
          <w:sz w:val="44"/>
          <w:szCs w:val="44"/>
          <w:shd w:val="clear" w:color="auto" w:fill="FFFFFF"/>
        </w:rPr>
        <w:t>023</w:t>
      </w:r>
      <w:r>
        <w:rPr>
          <w:rFonts w:hint="eastAsia" w:ascii="方正小标宋简体" w:eastAsia="方正小标宋简体" w:hAnsiTheme="minorEastAsia"/>
          <w:color w:val="000000"/>
          <w:sz w:val="44"/>
          <w:szCs w:val="44"/>
          <w:shd w:val="clear" w:color="auto" w:fill="FFFFFF"/>
        </w:rPr>
        <w:t>年度政府信息公开工作年度报告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sz w:val="24"/>
          <w:szCs w:val="24"/>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cs="宋体" w:asciiTheme="minorEastAsia" w:hAnsiTheme="minorEastAsia"/>
          <w:sz w:val="24"/>
          <w:szCs w:val="24"/>
        </w:rPr>
      </w:pPr>
      <w:r>
        <w:rPr>
          <w:rFonts w:hint="eastAsia" w:asciiTheme="minorEastAsia" w:hAnsiTheme="minorEastAsia"/>
          <w:color w:val="000000"/>
          <w:sz w:val="24"/>
          <w:szCs w:val="24"/>
          <w:shd w:val="clear" w:color="auto" w:fill="FFFFFF"/>
        </w:rPr>
        <w:t>　</w:t>
      </w:r>
      <w:r>
        <w:rPr>
          <w:rFonts w:hint="eastAsia" w:asciiTheme="minorEastAsia" w:hAnsiTheme="minorEastAsia"/>
          <w:color w:val="333333"/>
          <w:sz w:val="24"/>
          <w:szCs w:val="24"/>
          <w:shd w:val="clear" w:color="auto" w:fill="FFFFFF"/>
        </w:rPr>
        <w:t>根据《中华人民共和国政府信息公开条例》、《吉林省政务信息公开管理办法》有关规定，按照市政府关于政府信息公开的相关要求，特向社会公布</w:t>
      </w:r>
      <w:r>
        <w:rPr>
          <w:rFonts w:hint="eastAsia" w:cs="Arial" w:asciiTheme="minorEastAsia" w:hAnsiTheme="minorEastAsia"/>
          <w:color w:val="333333"/>
          <w:sz w:val="24"/>
          <w:szCs w:val="24"/>
          <w:shd w:val="clear" w:color="auto" w:fill="FFFFFF"/>
        </w:rPr>
        <w:t>2</w:t>
      </w:r>
      <w:r>
        <w:rPr>
          <w:rFonts w:cs="Arial" w:asciiTheme="minorEastAsia" w:hAnsiTheme="minorEastAsia"/>
          <w:color w:val="333333"/>
          <w:sz w:val="24"/>
          <w:szCs w:val="24"/>
          <w:shd w:val="clear" w:color="auto" w:fill="FFFFFF"/>
        </w:rPr>
        <w:t>023</w:t>
      </w:r>
      <w:r>
        <w:rPr>
          <w:rFonts w:hint="eastAsia" w:asciiTheme="minorEastAsia" w:hAnsiTheme="minorEastAsia"/>
          <w:color w:val="333333"/>
          <w:sz w:val="24"/>
          <w:szCs w:val="24"/>
          <w:shd w:val="clear" w:color="auto" w:fill="FFFFFF"/>
        </w:rPr>
        <w:t>年度吉林高新区</w:t>
      </w:r>
      <w:r>
        <w:rPr>
          <w:rFonts w:hint="eastAsia" w:asciiTheme="minorEastAsia" w:hAnsiTheme="minorEastAsia"/>
          <w:color w:val="333333"/>
          <w:sz w:val="24"/>
          <w:szCs w:val="24"/>
          <w:shd w:val="clear" w:color="auto" w:fill="FFFFFF"/>
          <w:lang w:val="en-US" w:eastAsia="zh-CN"/>
        </w:rPr>
        <w:t>教育局</w:t>
      </w:r>
      <w:r>
        <w:rPr>
          <w:rFonts w:hint="eastAsia" w:asciiTheme="minorEastAsia" w:hAnsiTheme="minorEastAsia"/>
          <w:color w:val="333333"/>
          <w:sz w:val="24"/>
          <w:szCs w:val="24"/>
          <w:shd w:val="clear" w:color="auto" w:fill="FFFFFF"/>
        </w:rPr>
        <w:t>（以下简称</w:t>
      </w:r>
      <w:r>
        <w:rPr>
          <w:rFonts w:hint="eastAsia" w:asciiTheme="minorEastAsia" w:hAnsiTheme="minorEastAsia"/>
          <w:color w:val="333333"/>
          <w:sz w:val="24"/>
          <w:szCs w:val="24"/>
          <w:shd w:val="clear" w:color="auto" w:fill="FFFFFF"/>
          <w:lang w:val="en-US" w:eastAsia="zh-CN"/>
        </w:rPr>
        <w:t>教育局</w:t>
      </w:r>
      <w:r>
        <w:rPr>
          <w:rFonts w:hint="eastAsia" w:asciiTheme="minorEastAsia" w:hAnsiTheme="minorEastAsia"/>
          <w:color w:val="333333"/>
          <w:sz w:val="24"/>
          <w:szCs w:val="24"/>
          <w:shd w:val="clear" w:color="auto" w:fill="FFFFFF"/>
        </w:rPr>
        <w:t>）政府信息公开年度报告。现将有关情况报告如下</w:t>
      </w:r>
      <w:r>
        <w:rPr>
          <w:rFonts w:hint="eastAsia" w:cs="宋体"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一、总体情况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sz w:val="28"/>
          <w:szCs w:val="28"/>
        </w:rPr>
        <w:t>（一）组织推动全区政府信息公开工作。</w:t>
      </w:r>
      <w:r>
        <w:rPr>
          <w:rFonts w:hint="eastAsia" w:ascii="仿宋_GB2312" w:hAnsi="仿宋_GB2312" w:eastAsia="仿宋_GB2312" w:cs="仿宋_GB2312"/>
          <w:color w:val="333333"/>
          <w:sz w:val="28"/>
          <w:szCs w:val="28"/>
          <w:shd w:val="clear" w:color="auto" w:fill="FFFFFF"/>
        </w:rPr>
        <w:t>2023年高新区教育局</w:t>
      </w:r>
      <w:r>
        <w:rPr>
          <w:rFonts w:hint="eastAsia" w:ascii="仿宋_GB2312" w:hAnsi="仿宋_GB2312" w:eastAsia="仿宋_GB2312" w:cs="仿宋_GB2312"/>
          <w:color w:val="333333"/>
          <w:sz w:val="28"/>
          <w:szCs w:val="28"/>
          <w:shd w:val="clear" w:color="auto" w:fill="FFFFFF"/>
          <w:lang w:val="en-US" w:eastAsia="zh-CN"/>
        </w:rPr>
        <w:t>积极推动在政务信息网公开</w:t>
      </w:r>
      <w:r>
        <w:rPr>
          <w:rFonts w:hint="eastAsia" w:ascii="仿宋_GB2312" w:hAnsi="仿宋_GB2312" w:eastAsia="仿宋_GB2312" w:cs="仿宋_GB2312"/>
          <w:color w:val="333333"/>
          <w:sz w:val="28"/>
          <w:szCs w:val="28"/>
          <w:shd w:val="clear" w:color="auto" w:fill="FFFFFF"/>
        </w:rPr>
        <w:t>城区义务教育招生入学工作方案</w:t>
      </w:r>
      <w:r>
        <w:rPr>
          <w:rFonts w:hint="eastAsia" w:ascii="仿宋_GB2312" w:hAnsi="仿宋_GB2312" w:eastAsia="仿宋_GB2312" w:cs="仿宋_GB2312"/>
          <w:color w:val="333333"/>
          <w:sz w:val="28"/>
          <w:szCs w:val="28"/>
          <w:shd w:val="clear" w:color="auto" w:fill="FFFFFF"/>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（二）积极推动政府信息主动公开。</w:t>
      </w:r>
      <w:r>
        <w:rPr>
          <w:rFonts w:hint="eastAsia" w:ascii="仿宋_GB2312" w:hAnsi="仿宋_GB2312" w:eastAsia="仿宋_GB2312" w:cs="仿宋_GB2312"/>
          <w:color w:val="333333"/>
          <w:sz w:val="28"/>
          <w:szCs w:val="28"/>
          <w:shd w:val="clear" w:color="auto" w:fill="FFFFFF"/>
        </w:rPr>
        <w:t>在高新区政务公开网站公开和吉林市教育局义务教育招生入学微信公众号</w:t>
      </w:r>
      <w:r>
        <w:rPr>
          <w:rFonts w:hint="eastAsia" w:ascii="仿宋_GB2312" w:hAnsi="仿宋_GB2312" w:eastAsia="仿宋_GB2312" w:cs="仿宋_GB2312"/>
          <w:color w:val="333333"/>
          <w:sz w:val="28"/>
          <w:szCs w:val="28"/>
          <w:shd w:val="clear" w:color="auto" w:fill="FFFFFF"/>
          <w:lang w:val="en-US" w:eastAsia="zh-CN"/>
        </w:rPr>
        <w:t>积极推动</w:t>
      </w:r>
      <w:r>
        <w:rPr>
          <w:rFonts w:hint="eastAsia" w:ascii="仿宋_GB2312" w:hAnsi="仿宋_GB2312" w:eastAsia="仿宋_GB2312" w:cs="仿宋_GB2312"/>
          <w:color w:val="333333"/>
          <w:sz w:val="28"/>
          <w:szCs w:val="28"/>
          <w:shd w:val="clear" w:color="auto" w:fill="FFFFFF"/>
        </w:rPr>
        <w:t>公开。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333333"/>
          <w:sz w:val="28"/>
          <w:szCs w:val="28"/>
          <w:shd w:val="clear" w:color="auto" w:fill="FFFFFF"/>
          <w:lang w:eastAsia="zh-CN"/>
        </w:rPr>
      </w:pPr>
      <w:r>
        <w:rPr>
          <w:rFonts w:hint="eastAsia" w:ascii="仿宋_GB2312" w:hAnsi="仿宋_GB2312" w:eastAsia="仿宋_GB2312" w:cs="仿宋_GB2312"/>
          <w:sz w:val="28"/>
          <w:szCs w:val="28"/>
        </w:rPr>
        <w:t>（三）认真规范处理依申请公开。</w:t>
      </w:r>
      <w:r>
        <w:rPr>
          <w:rFonts w:hint="eastAsia" w:ascii="仿宋_GB2312" w:hAnsi="仿宋_GB2312" w:eastAsia="仿宋_GB2312" w:cs="仿宋_GB2312"/>
          <w:color w:val="333333"/>
          <w:sz w:val="28"/>
          <w:szCs w:val="28"/>
          <w:shd w:val="clear" w:color="auto" w:fill="FFFFFF"/>
          <w:lang w:val="en-US" w:eastAsia="zh-CN"/>
        </w:rPr>
        <w:t>认真规范</w:t>
      </w:r>
      <w:r>
        <w:rPr>
          <w:rFonts w:hint="eastAsia" w:ascii="仿宋_GB2312" w:hAnsi="仿宋_GB2312" w:eastAsia="仿宋_GB2312" w:cs="仿宋_GB2312"/>
          <w:color w:val="333333"/>
          <w:sz w:val="28"/>
          <w:szCs w:val="28"/>
          <w:shd w:val="clear" w:color="auto" w:fill="FFFFFF"/>
        </w:rPr>
        <w:t>2023年高新区城区中小学学区划分方案</w:t>
      </w:r>
      <w:r>
        <w:rPr>
          <w:rFonts w:hint="eastAsia" w:ascii="仿宋_GB2312" w:hAnsi="仿宋_GB2312" w:eastAsia="仿宋_GB2312" w:cs="仿宋_GB2312"/>
          <w:color w:val="333333"/>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sz w:val="28"/>
          <w:szCs w:val="28"/>
        </w:rPr>
        <w:t>（四）不断强化政府信息公开平台内容保障。</w:t>
      </w:r>
      <w:r>
        <w:rPr>
          <w:rFonts w:hint="eastAsia" w:ascii="仿宋_GB2312" w:hAnsi="仿宋_GB2312" w:eastAsia="仿宋_GB2312" w:cs="仿宋_GB2312"/>
          <w:color w:val="333333"/>
          <w:sz w:val="28"/>
          <w:szCs w:val="28"/>
          <w:shd w:val="clear" w:color="auto" w:fill="FFFFFF"/>
          <w:lang w:val="en-US" w:eastAsia="zh-CN"/>
        </w:rPr>
        <w:t>不断强化</w:t>
      </w:r>
      <w:r>
        <w:rPr>
          <w:rFonts w:hint="eastAsia" w:ascii="仿宋_GB2312" w:hAnsi="仿宋_GB2312" w:eastAsia="仿宋_GB2312" w:cs="仿宋_GB2312"/>
          <w:color w:val="333333"/>
          <w:sz w:val="28"/>
          <w:szCs w:val="28"/>
          <w:shd w:val="clear" w:color="auto" w:fill="FFFFFF"/>
        </w:rPr>
        <w:t>在高新区政务公开网站公开和吉林市教育局义务教育招生入学微信公众号公开</w:t>
      </w:r>
      <w:r>
        <w:rPr>
          <w:rFonts w:hint="eastAsia" w:ascii="仿宋_GB2312" w:hAnsi="仿宋_GB2312" w:eastAsia="仿宋_GB2312" w:cs="仿宋_GB2312"/>
          <w:color w:val="333333"/>
          <w:sz w:val="28"/>
          <w:szCs w:val="28"/>
          <w:shd w:val="clear" w:color="auto" w:fill="FFFFFF"/>
          <w:lang w:val="en-US" w:eastAsia="zh-CN"/>
        </w:rPr>
        <w:t>平台内容保障</w:t>
      </w:r>
      <w:r>
        <w:rPr>
          <w:rFonts w:hint="eastAsia" w:ascii="仿宋_GB2312" w:hAnsi="仿宋_GB2312" w:eastAsia="仿宋_GB2312" w:cs="仿宋_GB2312"/>
          <w:color w:val="333333"/>
          <w:sz w:val="28"/>
          <w:szCs w:val="28"/>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333333"/>
          <w:sz w:val="28"/>
          <w:szCs w:val="28"/>
          <w:shd w:val="clear" w:color="auto" w:fill="FFFFFF"/>
          <w:lang w:val="en-US" w:eastAsia="zh-CN"/>
        </w:rPr>
      </w:pPr>
      <w:r>
        <w:rPr>
          <w:rFonts w:hint="eastAsia" w:ascii="仿宋_GB2312" w:hAnsi="仿宋_GB2312" w:eastAsia="仿宋_GB2312" w:cs="仿宋_GB2312"/>
          <w:sz w:val="28"/>
          <w:szCs w:val="28"/>
        </w:rPr>
        <w:t>（五）全力做好宣传培训评估考核等基础工作。</w:t>
      </w:r>
      <w:r>
        <w:rPr>
          <w:rFonts w:hint="eastAsia" w:ascii="仿宋_GB2312" w:hAnsi="仿宋_GB2312" w:eastAsia="仿宋_GB2312" w:cs="仿宋_GB2312"/>
          <w:sz w:val="28"/>
          <w:szCs w:val="28"/>
          <w:lang w:val="en-US" w:eastAsia="zh-CN"/>
        </w:rPr>
        <w:t>组织相关人员做好宣传培训工作。</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68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68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3466"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p>
        </w:tc>
        <w:tc>
          <w:tcPr>
            <w:tcW w:w="3466"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六、其他需要报告的事项</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cs="Arial"/>
          <w:color w:val="333333"/>
          <w:shd w:val="clear" w:color="auto" w:fill="FFFFFF"/>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MmU2NmQxZGZjNDA0Mzg3ZGY3YjdkYTE3MzJiYTUifQ=="/>
  </w:docVars>
  <w:rsids>
    <w:rsidRoot w:val="00EE4669"/>
    <w:rsid w:val="000429A0"/>
    <w:rsid w:val="000619B4"/>
    <w:rsid w:val="00061D70"/>
    <w:rsid w:val="00096DC5"/>
    <w:rsid w:val="000A26C7"/>
    <w:rsid w:val="000B03EF"/>
    <w:rsid w:val="000C1993"/>
    <w:rsid w:val="000C67C0"/>
    <w:rsid w:val="000E0C5E"/>
    <w:rsid w:val="000E192A"/>
    <w:rsid w:val="000F054B"/>
    <w:rsid w:val="000F6CBB"/>
    <w:rsid w:val="00114B99"/>
    <w:rsid w:val="001241F6"/>
    <w:rsid w:val="00137661"/>
    <w:rsid w:val="00155746"/>
    <w:rsid w:val="00160AE1"/>
    <w:rsid w:val="00191C02"/>
    <w:rsid w:val="001D4047"/>
    <w:rsid w:val="001F7877"/>
    <w:rsid w:val="002103ED"/>
    <w:rsid w:val="002139CE"/>
    <w:rsid w:val="0021461F"/>
    <w:rsid w:val="00262B9B"/>
    <w:rsid w:val="002874A1"/>
    <w:rsid w:val="00300E1E"/>
    <w:rsid w:val="00323509"/>
    <w:rsid w:val="00336CF7"/>
    <w:rsid w:val="00344258"/>
    <w:rsid w:val="0035451E"/>
    <w:rsid w:val="003934FC"/>
    <w:rsid w:val="003D3B92"/>
    <w:rsid w:val="003E711E"/>
    <w:rsid w:val="00416D51"/>
    <w:rsid w:val="004253CE"/>
    <w:rsid w:val="004967D0"/>
    <w:rsid w:val="004D73DA"/>
    <w:rsid w:val="004E4B70"/>
    <w:rsid w:val="00504BDA"/>
    <w:rsid w:val="00515455"/>
    <w:rsid w:val="00585A9C"/>
    <w:rsid w:val="00594038"/>
    <w:rsid w:val="005C606B"/>
    <w:rsid w:val="005D128B"/>
    <w:rsid w:val="00623A69"/>
    <w:rsid w:val="00634E91"/>
    <w:rsid w:val="00663864"/>
    <w:rsid w:val="00666084"/>
    <w:rsid w:val="00667371"/>
    <w:rsid w:val="006E4B59"/>
    <w:rsid w:val="007178F5"/>
    <w:rsid w:val="00723A46"/>
    <w:rsid w:val="00732470"/>
    <w:rsid w:val="00771CEB"/>
    <w:rsid w:val="00782C19"/>
    <w:rsid w:val="007B17B1"/>
    <w:rsid w:val="007B5621"/>
    <w:rsid w:val="007B6DE2"/>
    <w:rsid w:val="0080399C"/>
    <w:rsid w:val="00822540"/>
    <w:rsid w:val="00831E99"/>
    <w:rsid w:val="00844529"/>
    <w:rsid w:val="0084463A"/>
    <w:rsid w:val="00864104"/>
    <w:rsid w:val="00866A45"/>
    <w:rsid w:val="00882FCE"/>
    <w:rsid w:val="00887377"/>
    <w:rsid w:val="008A162C"/>
    <w:rsid w:val="008C4B26"/>
    <w:rsid w:val="00915401"/>
    <w:rsid w:val="00941A7B"/>
    <w:rsid w:val="009458D3"/>
    <w:rsid w:val="009601BA"/>
    <w:rsid w:val="009737BC"/>
    <w:rsid w:val="009E0E6F"/>
    <w:rsid w:val="00A04FB9"/>
    <w:rsid w:val="00A3605D"/>
    <w:rsid w:val="00A45231"/>
    <w:rsid w:val="00A7351A"/>
    <w:rsid w:val="00A76BD9"/>
    <w:rsid w:val="00A771E0"/>
    <w:rsid w:val="00AD6863"/>
    <w:rsid w:val="00B16D57"/>
    <w:rsid w:val="00B34B60"/>
    <w:rsid w:val="00B50AB5"/>
    <w:rsid w:val="00B751E4"/>
    <w:rsid w:val="00B83021"/>
    <w:rsid w:val="00B86BEF"/>
    <w:rsid w:val="00B93336"/>
    <w:rsid w:val="00BB3DB0"/>
    <w:rsid w:val="00BC6098"/>
    <w:rsid w:val="00C27DFF"/>
    <w:rsid w:val="00C4312D"/>
    <w:rsid w:val="00C6393B"/>
    <w:rsid w:val="00C834FE"/>
    <w:rsid w:val="00C964F8"/>
    <w:rsid w:val="00CD1012"/>
    <w:rsid w:val="00CF3763"/>
    <w:rsid w:val="00CF755C"/>
    <w:rsid w:val="00D72931"/>
    <w:rsid w:val="00DB2D07"/>
    <w:rsid w:val="00DC3320"/>
    <w:rsid w:val="00DF0BB0"/>
    <w:rsid w:val="00DF19BB"/>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90EE1"/>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AB0320A"/>
    <w:rsid w:val="3AB75BEA"/>
    <w:rsid w:val="3B281EB3"/>
    <w:rsid w:val="3B291E3A"/>
    <w:rsid w:val="3BA453BA"/>
    <w:rsid w:val="3E620C74"/>
    <w:rsid w:val="3ED76D58"/>
    <w:rsid w:val="400E44FB"/>
    <w:rsid w:val="41D16C02"/>
    <w:rsid w:val="450C3AC5"/>
    <w:rsid w:val="45333C19"/>
    <w:rsid w:val="45801017"/>
    <w:rsid w:val="45C0301C"/>
    <w:rsid w:val="49181DCF"/>
    <w:rsid w:val="492A6A34"/>
    <w:rsid w:val="4A02676F"/>
    <w:rsid w:val="4BCC7E94"/>
    <w:rsid w:val="4D5301FB"/>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D8F28E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Words>
  <Characters>1160</Characters>
  <Lines>9</Lines>
  <Paragraphs>2</Paragraphs>
  <TotalTime>3</TotalTime>
  <ScaleCrop>false</ScaleCrop>
  <LinksUpToDate>false</LinksUpToDate>
  <CharactersWithSpaces>1361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2024-01-18T02:09:00Z</dcterms:created>
  <dc:creator>lenovo</dc:creator>
  <cp:lastModifiedBy>Lin윈림</cp:lastModifiedBy>
  <cp:lastPrinted>2021-01-14T07:20:00Z</cp:lastPrinted>
  <dcterms:modified xsi:type="dcterms:W3CDTF">2024-02-04T00:59:17Z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66A0B6E9053545C194FA23543831C328_13</vt:lpwstr>
  </property>
</Properties>
</file>