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C601C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50D220D1">
      <w:pPr>
        <w:pStyle w:val="7"/>
        <w:ind w:firstLine="0" w:firstLineChars="0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桦甸市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园地林地草地定级和基准地价内涵</w:t>
      </w:r>
    </w:p>
    <w:p w14:paraId="1707C96C">
      <w:pPr>
        <w:spacing w:line="400" w:lineRule="exact"/>
        <w:jc w:val="center"/>
        <w:rPr>
          <w:rFonts w:hint="default" w:ascii="Times New Roman" w:hAnsi="Times New Roman" w:eastAsia="方正仿宋_GB2312" w:cs="Times New Roman"/>
          <w:b/>
          <w:sz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2312" w:cs="Times New Roman"/>
          <w:b/>
          <w:sz w:val="24"/>
        </w:rPr>
        <w:t>表1  园地定级和基准地价内涵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7298"/>
      </w:tblGrid>
      <w:tr w14:paraId="7E2F21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2" w:type="pct"/>
            <w:noWrap/>
            <w:vAlign w:val="center"/>
          </w:tcPr>
          <w:p w14:paraId="3754CEE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估价期日</w:t>
            </w:r>
          </w:p>
        </w:tc>
        <w:tc>
          <w:tcPr>
            <w:tcW w:w="4027" w:type="pct"/>
            <w:noWrap/>
            <w:vAlign w:val="center"/>
          </w:tcPr>
          <w:p w14:paraId="047F41A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2023年1月1日</w:t>
            </w:r>
          </w:p>
        </w:tc>
      </w:tr>
      <w:tr w14:paraId="28B538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972" w:type="pct"/>
            <w:noWrap/>
            <w:vAlign w:val="center"/>
          </w:tcPr>
          <w:p w14:paraId="32EB56A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利用类型</w:t>
            </w:r>
          </w:p>
        </w:tc>
        <w:tc>
          <w:tcPr>
            <w:tcW w:w="4027" w:type="pct"/>
            <w:noWrap/>
            <w:vAlign w:val="center"/>
          </w:tcPr>
          <w:p w14:paraId="5E60DFE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果园、其它园地</w:t>
            </w:r>
          </w:p>
        </w:tc>
      </w:tr>
      <w:tr w14:paraId="6A2040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2" w:type="pct"/>
            <w:noWrap/>
            <w:vAlign w:val="center"/>
          </w:tcPr>
          <w:p w14:paraId="5F32360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土地权利</w:t>
            </w:r>
          </w:p>
        </w:tc>
        <w:tc>
          <w:tcPr>
            <w:tcW w:w="4027" w:type="pct"/>
            <w:noWrap/>
            <w:vAlign w:val="center"/>
          </w:tcPr>
          <w:p w14:paraId="4AF8E26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承包经营权和经营权</w:t>
            </w:r>
          </w:p>
        </w:tc>
      </w:tr>
      <w:tr w14:paraId="062558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2" w:type="pct"/>
            <w:noWrap/>
            <w:vAlign w:val="center"/>
          </w:tcPr>
          <w:p w14:paraId="0B1F4AF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土地还原率</w:t>
            </w:r>
          </w:p>
        </w:tc>
        <w:tc>
          <w:tcPr>
            <w:tcW w:w="4027" w:type="pct"/>
            <w:noWrap/>
            <w:vAlign w:val="center"/>
          </w:tcPr>
          <w:p w14:paraId="7F001FF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4.2%</w:t>
            </w:r>
          </w:p>
        </w:tc>
      </w:tr>
      <w:tr w14:paraId="53FD6E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2" w:type="pct"/>
            <w:noWrap/>
            <w:vAlign w:val="center"/>
          </w:tcPr>
          <w:p w14:paraId="4C53578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园地使用权年期</w:t>
            </w:r>
          </w:p>
        </w:tc>
        <w:tc>
          <w:tcPr>
            <w:tcW w:w="4027" w:type="pct"/>
            <w:noWrap/>
            <w:vAlign w:val="center"/>
          </w:tcPr>
          <w:p w14:paraId="7406D82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30年</w:t>
            </w:r>
          </w:p>
        </w:tc>
      </w:tr>
      <w:tr w14:paraId="3077D7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2" w:type="pct"/>
            <w:noWrap/>
            <w:vAlign w:val="center"/>
          </w:tcPr>
          <w:p w14:paraId="498E87D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设施条件</w:t>
            </w:r>
          </w:p>
        </w:tc>
        <w:tc>
          <w:tcPr>
            <w:tcW w:w="4027" w:type="pct"/>
            <w:noWrap/>
            <w:vAlign w:val="center"/>
          </w:tcPr>
          <w:p w14:paraId="5956BE5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按照各级别园地基本设施平均状况确定，包括通路、灌溉条件基本满足、田块平整、地块形状规则、田块大小适中等</w:t>
            </w:r>
          </w:p>
        </w:tc>
      </w:tr>
      <w:tr w14:paraId="5CFAEF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72" w:type="pct"/>
            <w:noWrap/>
            <w:vAlign w:val="center"/>
          </w:tcPr>
          <w:p w14:paraId="3E51B42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是否包含地上附着物价值</w:t>
            </w:r>
          </w:p>
        </w:tc>
        <w:tc>
          <w:tcPr>
            <w:tcW w:w="4027" w:type="pct"/>
            <w:noWrap/>
            <w:vAlign w:val="center"/>
          </w:tcPr>
          <w:p w14:paraId="47372B2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不包含地上附着物和定着物价值</w:t>
            </w:r>
          </w:p>
        </w:tc>
      </w:tr>
    </w:tbl>
    <w:p w14:paraId="1D930198">
      <w:pPr>
        <w:spacing w:line="340" w:lineRule="exact"/>
        <w:jc w:val="center"/>
        <w:rPr>
          <w:rFonts w:hint="default" w:ascii="Times New Roman" w:hAnsi="Times New Roman" w:eastAsia="方正仿宋_GB2312" w:cs="Times New Roman"/>
          <w:b/>
          <w:sz w:val="24"/>
        </w:rPr>
      </w:pPr>
      <w:r>
        <w:rPr>
          <w:rFonts w:hint="default" w:ascii="Times New Roman" w:hAnsi="Times New Roman" w:eastAsia="方正仿宋_GB2312" w:cs="Times New Roman"/>
          <w:b/>
          <w:sz w:val="24"/>
        </w:rPr>
        <w:t>表2  林地定级和基准地价内涵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7313"/>
      </w:tblGrid>
      <w:tr w14:paraId="43F87A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" w:type="pct"/>
            <w:noWrap/>
            <w:vAlign w:val="center"/>
          </w:tcPr>
          <w:p w14:paraId="18C6211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估价期日</w:t>
            </w:r>
          </w:p>
        </w:tc>
        <w:tc>
          <w:tcPr>
            <w:tcW w:w="4035" w:type="pct"/>
            <w:noWrap/>
            <w:vAlign w:val="center"/>
          </w:tcPr>
          <w:p w14:paraId="5879762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2023年1月1日</w:t>
            </w:r>
          </w:p>
        </w:tc>
      </w:tr>
      <w:tr w14:paraId="2E2851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" w:type="pct"/>
            <w:noWrap/>
            <w:vAlign w:val="center"/>
          </w:tcPr>
          <w:p w14:paraId="0B65DCC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利用类型</w:t>
            </w:r>
          </w:p>
        </w:tc>
        <w:tc>
          <w:tcPr>
            <w:tcW w:w="4035" w:type="pct"/>
            <w:noWrap/>
            <w:vAlign w:val="center"/>
          </w:tcPr>
          <w:p w14:paraId="550274D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乔木林地、灌木林地和其他林地</w:t>
            </w:r>
          </w:p>
        </w:tc>
      </w:tr>
      <w:tr w14:paraId="0087FC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" w:type="pct"/>
            <w:noWrap/>
            <w:vAlign w:val="center"/>
          </w:tcPr>
          <w:p w14:paraId="5D3F874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土地权利</w:t>
            </w:r>
          </w:p>
        </w:tc>
        <w:tc>
          <w:tcPr>
            <w:tcW w:w="4035" w:type="pct"/>
            <w:noWrap/>
            <w:vAlign w:val="center"/>
          </w:tcPr>
          <w:p w14:paraId="577FD05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承包经营权和经营权</w:t>
            </w:r>
          </w:p>
        </w:tc>
      </w:tr>
      <w:tr w14:paraId="425484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" w:type="pct"/>
            <w:noWrap/>
            <w:vAlign w:val="center"/>
          </w:tcPr>
          <w:p w14:paraId="28A7DC7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土地还原率</w:t>
            </w:r>
          </w:p>
        </w:tc>
        <w:tc>
          <w:tcPr>
            <w:tcW w:w="4035" w:type="pct"/>
            <w:noWrap/>
            <w:vAlign w:val="center"/>
          </w:tcPr>
          <w:p w14:paraId="31D0E2A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3.5%</w:t>
            </w:r>
          </w:p>
        </w:tc>
      </w:tr>
      <w:tr w14:paraId="3943D6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" w:type="pct"/>
            <w:noWrap/>
            <w:vAlign w:val="center"/>
          </w:tcPr>
          <w:p w14:paraId="14DBB43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林地使用权年期</w:t>
            </w:r>
          </w:p>
        </w:tc>
        <w:tc>
          <w:tcPr>
            <w:tcW w:w="4035" w:type="pct"/>
            <w:noWrap/>
            <w:vAlign w:val="center"/>
          </w:tcPr>
          <w:p w14:paraId="348D129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70年</w:t>
            </w:r>
          </w:p>
        </w:tc>
      </w:tr>
      <w:tr w14:paraId="527AC4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" w:type="pct"/>
            <w:noWrap/>
            <w:vAlign w:val="center"/>
          </w:tcPr>
          <w:p w14:paraId="485508E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设施条件</w:t>
            </w:r>
          </w:p>
        </w:tc>
        <w:tc>
          <w:tcPr>
            <w:tcW w:w="4035" w:type="pct"/>
            <w:noWrap/>
            <w:vAlign w:val="center"/>
          </w:tcPr>
          <w:p w14:paraId="128BAAB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按照各级别或均质区林地基础设施的平均状况确定，包括种植、集材条件适中，宗地外道路通达。</w:t>
            </w:r>
          </w:p>
        </w:tc>
      </w:tr>
      <w:tr w14:paraId="7F0C76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4" w:type="pct"/>
            <w:noWrap/>
            <w:vAlign w:val="center"/>
          </w:tcPr>
          <w:p w14:paraId="4528156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是否包含地上附着物价值</w:t>
            </w:r>
          </w:p>
        </w:tc>
        <w:tc>
          <w:tcPr>
            <w:tcW w:w="4035" w:type="pct"/>
            <w:noWrap/>
            <w:vAlign w:val="center"/>
          </w:tcPr>
          <w:p w14:paraId="3CF4259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包含地上附着物和定着物价值</w:t>
            </w:r>
          </w:p>
        </w:tc>
      </w:tr>
    </w:tbl>
    <w:p w14:paraId="778E67B2">
      <w:pPr>
        <w:spacing w:line="340" w:lineRule="exact"/>
        <w:jc w:val="center"/>
        <w:rPr>
          <w:rFonts w:hint="default" w:ascii="Times New Roman" w:hAnsi="Times New Roman" w:eastAsia="方正仿宋_GB2312" w:cs="Times New Roman"/>
          <w:b/>
          <w:sz w:val="24"/>
        </w:rPr>
      </w:pPr>
      <w:r>
        <w:rPr>
          <w:rFonts w:hint="default" w:ascii="Times New Roman" w:hAnsi="Times New Roman" w:eastAsia="方正仿宋_GB2312" w:cs="Times New Roman"/>
          <w:b/>
          <w:sz w:val="24"/>
        </w:rPr>
        <w:t>表3  草地定级和基准地价内涵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312"/>
      </w:tblGrid>
      <w:tr w14:paraId="776120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" w:type="pct"/>
            <w:noWrap/>
            <w:vAlign w:val="center"/>
          </w:tcPr>
          <w:p w14:paraId="22B6552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估价期日</w:t>
            </w:r>
          </w:p>
        </w:tc>
        <w:tc>
          <w:tcPr>
            <w:tcW w:w="4034" w:type="pct"/>
            <w:noWrap/>
            <w:vAlign w:val="center"/>
          </w:tcPr>
          <w:p w14:paraId="2B7CF8C7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2023年1月1日</w:t>
            </w:r>
          </w:p>
        </w:tc>
      </w:tr>
      <w:tr w14:paraId="779403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" w:type="pct"/>
            <w:noWrap/>
            <w:vAlign w:val="center"/>
          </w:tcPr>
          <w:p w14:paraId="15D31EA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利用类型</w:t>
            </w:r>
          </w:p>
        </w:tc>
        <w:tc>
          <w:tcPr>
            <w:tcW w:w="4034" w:type="pct"/>
            <w:noWrap/>
            <w:vAlign w:val="center"/>
          </w:tcPr>
          <w:p w14:paraId="206B5E1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其它草地</w:t>
            </w:r>
          </w:p>
        </w:tc>
      </w:tr>
      <w:tr w14:paraId="0774A3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" w:type="pct"/>
            <w:noWrap/>
            <w:vAlign w:val="center"/>
          </w:tcPr>
          <w:p w14:paraId="6359846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土地权利</w:t>
            </w:r>
          </w:p>
        </w:tc>
        <w:tc>
          <w:tcPr>
            <w:tcW w:w="4034" w:type="pct"/>
            <w:noWrap/>
            <w:vAlign w:val="center"/>
          </w:tcPr>
          <w:p w14:paraId="0AC9EE0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承包经营权和经营权</w:t>
            </w:r>
          </w:p>
        </w:tc>
      </w:tr>
      <w:tr w14:paraId="18401F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" w:type="pct"/>
            <w:noWrap/>
            <w:vAlign w:val="center"/>
          </w:tcPr>
          <w:p w14:paraId="0B40E5D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土地还原率</w:t>
            </w:r>
          </w:p>
        </w:tc>
        <w:tc>
          <w:tcPr>
            <w:tcW w:w="4034" w:type="pct"/>
            <w:noWrap/>
            <w:vAlign w:val="center"/>
          </w:tcPr>
          <w:p w14:paraId="6F5A7B3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3%</w:t>
            </w:r>
          </w:p>
        </w:tc>
      </w:tr>
      <w:tr w14:paraId="7FC998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" w:type="pct"/>
            <w:noWrap/>
            <w:vAlign w:val="center"/>
          </w:tcPr>
          <w:p w14:paraId="1850825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草地使用权年期</w:t>
            </w:r>
          </w:p>
        </w:tc>
        <w:tc>
          <w:tcPr>
            <w:tcW w:w="4034" w:type="pct"/>
            <w:noWrap/>
            <w:vAlign w:val="center"/>
          </w:tcPr>
          <w:p w14:paraId="55FD3D9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30年</w:t>
            </w:r>
          </w:p>
        </w:tc>
      </w:tr>
      <w:tr w14:paraId="346B5D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" w:type="pct"/>
            <w:noWrap/>
            <w:vAlign w:val="center"/>
          </w:tcPr>
          <w:p w14:paraId="4834627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设施条件</w:t>
            </w:r>
          </w:p>
        </w:tc>
        <w:tc>
          <w:tcPr>
            <w:tcW w:w="4034" w:type="pct"/>
            <w:noWrap/>
            <w:vAlign w:val="center"/>
          </w:tcPr>
          <w:p w14:paraId="4533316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按照各级别或均质区草地基础设施的平均状况确定，包括道路通达、有基本的灌溉条件、田块大小适中等</w:t>
            </w:r>
          </w:p>
        </w:tc>
      </w:tr>
      <w:tr w14:paraId="261D91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" w:type="pct"/>
            <w:noWrap/>
            <w:vAlign w:val="center"/>
          </w:tcPr>
          <w:p w14:paraId="7396A9F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是否包含地上附着物价值</w:t>
            </w:r>
          </w:p>
        </w:tc>
        <w:tc>
          <w:tcPr>
            <w:tcW w:w="4034" w:type="pct"/>
            <w:noWrap/>
            <w:vAlign w:val="center"/>
          </w:tcPr>
          <w:p w14:paraId="695F683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不包含地上附着物和定着物价值</w:t>
            </w:r>
          </w:p>
        </w:tc>
      </w:tr>
    </w:tbl>
    <w:p w14:paraId="4B989858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5248BC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 w14:paraId="6FECE847">
      <w:pPr>
        <w:pStyle w:val="7"/>
        <w:ind w:firstLine="0" w:firstLineChars="0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桦甸市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园地林地草地定级和基准地价成果表</w:t>
      </w:r>
    </w:p>
    <w:p w14:paraId="31F23519">
      <w:pPr>
        <w:spacing w:line="340" w:lineRule="exact"/>
        <w:jc w:val="center"/>
        <w:rPr>
          <w:rFonts w:hint="default" w:ascii="Times New Roman" w:hAnsi="Times New Roman" w:eastAsia="方正仿宋_GB2312" w:cs="Times New Roman"/>
          <w:b/>
          <w:sz w:val="24"/>
        </w:rPr>
      </w:pPr>
      <w:r>
        <w:rPr>
          <w:rFonts w:hint="default" w:ascii="Times New Roman" w:hAnsi="Times New Roman" w:eastAsia="方正仿宋_GB2312" w:cs="Times New Roman"/>
          <w:b/>
          <w:sz w:val="24"/>
        </w:rPr>
        <w:t>表1  园地定级和基准地价成果表</w:t>
      </w:r>
    </w:p>
    <w:p w14:paraId="2E73F9E7">
      <w:pPr>
        <w:spacing w:line="340" w:lineRule="exact"/>
        <w:jc w:val="right"/>
        <w:rPr>
          <w:rFonts w:hint="default" w:ascii="Times New Roman" w:hAnsi="Times New Roman" w:eastAsia="方正仿宋_GB2312" w:cs="Times New Roman"/>
          <w:sz w:val="21"/>
          <w:szCs w:val="21"/>
        </w:rPr>
      </w:pPr>
      <w:r>
        <w:rPr>
          <w:rFonts w:hint="default" w:ascii="Times New Roman" w:hAnsi="Times New Roman" w:eastAsia="方正仿宋_GB2312" w:cs="Times New Roman"/>
          <w:sz w:val="21"/>
          <w:szCs w:val="21"/>
        </w:rPr>
        <w:t>单位：元/平方米</w:t>
      </w:r>
    </w:p>
    <w:tbl>
      <w:tblPr>
        <w:tblStyle w:val="8"/>
        <w:tblW w:w="4996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513"/>
        <w:gridCol w:w="2085"/>
        <w:gridCol w:w="2415"/>
      </w:tblGrid>
      <w:tr w14:paraId="393E0D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7" w:type="pct"/>
            <w:noWrap/>
            <w:vAlign w:val="center"/>
          </w:tcPr>
          <w:p w14:paraId="72DDD070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  <w:t>用途</w:t>
            </w:r>
          </w:p>
        </w:tc>
        <w:tc>
          <w:tcPr>
            <w:tcW w:w="1418" w:type="pct"/>
            <w:noWrap/>
            <w:vAlign w:val="center"/>
          </w:tcPr>
          <w:p w14:paraId="472E0A30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  <w:t>级别</w:t>
            </w:r>
          </w:p>
        </w:tc>
        <w:tc>
          <w:tcPr>
            <w:tcW w:w="1123" w:type="pct"/>
            <w:noWrap w:val="0"/>
            <w:vAlign w:val="center"/>
          </w:tcPr>
          <w:p w14:paraId="69E34140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  <w:t>承包经营权</w:t>
            </w:r>
          </w:p>
        </w:tc>
        <w:tc>
          <w:tcPr>
            <w:tcW w:w="1301" w:type="pct"/>
            <w:noWrap w:val="0"/>
            <w:vAlign w:val="center"/>
          </w:tcPr>
          <w:p w14:paraId="5B19A145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  <w:t>经营权</w:t>
            </w:r>
          </w:p>
        </w:tc>
      </w:tr>
      <w:tr w14:paraId="0F3DE1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7" w:type="pct"/>
            <w:vMerge w:val="restart"/>
            <w:noWrap/>
            <w:vAlign w:val="center"/>
          </w:tcPr>
          <w:p w14:paraId="23070ABE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Cs w:val="21"/>
              </w:rPr>
              <w:t>果园</w:t>
            </w:r>
          </w:p>
        </w:tc>
        <w:tc>
          <w:tcPr>
            <w:tcW w:w="1418" w:type="pct"/>
            <w:noWrap/>
            <w:vAlign w:val="center"/>
          </w:tcPr>
          <w:p w14:paraId="4E82DC54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1级</w:t>
            </w:r>
          </w:p>
        </w:tc>
        <w:tc>
          <w:tcPr>
            <w:tcW w:w="2085" w:type="dxa"/>
            <w:noWrap/>
            <w:vAlign w:val="center"/>
          </w:tcPr>
          <w:p w14:paraId="09C45E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20.2</w:t>
            </w:r>
          </w:p>
        </w:tc>
        <w:tc>
          <w:tcPr>
            <w:tcW w:w="2415" w:type="dxa"/>
            <w:noWrap/>
            <w:vAlign w:val="center"/>
          </w:tcPr>
          <w:p w14:paraId="294DA5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12.1</w:t>
            </w:r>
          </w:p>
        </w:tc>
      </w:tr>
      <w:tr w14:paraId="136458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7" w:type="pct"/>
            <w:vMerge w:val="continue"/>
            <w:noWrap/>
            <w:vAlign w:val="center"/>
          </w:tcPr>
          <w:p w14:paraId="12B2BD84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</w:p>
        </w:tc>
        <w:tc>
          <w:tcPr>
            <w:tcW w:w="1418" w:type="pct"/>
            <w:noWrap/>
            <w:vAlign w:val="center"/>
          </w:tcPr>
          <w:p w14:paraId="5088ECFC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2级</w:t>
            </w:r>
          </w:p>
        </w:tc>
        <w:tc>
          <w:tcPr>
            <w:tcW w:w="2085" w:type="dxa"/>
            <w:noWrap/>
            <w:vAlign w:val="center"/>
          </w:tcPr>
          <w:p w14:paraId="392AD7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17.4</w:t>
            </w:r>
          </w:p>
        </w:tc>
        <w:tc>
          <w:tcPr>
            <w:tcW w:w="2415" w:type="dxa"/>
            <w:noWrap/>
            <w:vAlign w:val="center"/>
          </w:tcPr>
          <w:p w14:paraId="626DD5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10.4</w:t>
            </w:r>
          </w:p>
        </w:tc>
      </w:tr>
      <w:tr w14:paraId="26EC9E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7" w:type="pct"/>
            <w:vMerge w:val="continue"/>
            <w:noWrap/>
            <w:vAlign w:val="center"/>
          </w:tcPr>
          <w:p w14:paraId="5D1FD836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</w:p>
        </w:tc>
        <w:tc>
          <w:tcPr>
            <w:tcW w:w="1418" w:type="pct"/>
            <w:noWrap/>
            <w:vAlign w:val="center"/>
          </w:tcPr>
          <w:p w14:paraId="1A37E85F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3级</w:t>
            </w:r>
          </w:p>
        </w:tc>
        <w:tc>
          <w:tcPr>
            <w:tcW w:w="2085" w:type="dxa"/>
            <w:noWrap/>
            <w:vAlign w:val="center"/>
          </w:tcPr>
          <w:p w14:paraId="5B2692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15.3</w:t>
            </w:r>
          </w:p>
        </w:tc>
        <w:tc>
          <w:tcPr>
            <w:tcW w:w="2415" w:type="dxa"/>
            <w:noWrap/>
            <w:vAlign w:val="center"/>
          </w:tcPr>
          <w:p w14:paraId="5E8596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9.2</w:t>
            </w:r>
          </w:p>
        </w:tc>
      </w:tr>
      <w:tr w14:paraId="3F0081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7" w:type="pct"/>
            <w:vMerge w:val="restart"/>
            <w:noWrap/>
            <w:vAlign w:val="center"/>
          </w:tcPr>
          <w:p w14:paraId="044C1F66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Cs w:val="21"/>
              </w:rPr>
              <w:t>其他园地</w:t>
            </w:r>
          </w:p>
        </w:tc>
        <w:tc>
          <w:tcPr>
            <w:tcW w:w="1418" w:type="pct"/>
            <w:noWrap/>
            <w:vAlign w:val="center"/>
          </w:tcPr>
          <w:p w14:paraId="25B075C5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1级</w:t>
            </w:r>
          </w:p>
        </w:tc>
        <w:tc>
          <w:tcPr>
            <w:tcW w:w="2085" w:type="dxa"/>
            <w:noWrap/>
            <w:vAlign w:val="center"/>
          </w:tcPr>
          <w:p w14:paraId="54D0C9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20.8</w:t>
            </w:r>
          </w:p>
        </w:tc>
        <w:tc>
          <w:tcPr>
            <w:tcW w:w="2415" w:type="dxa"/>
            <w:noWrap/>
            <w:vAlign w:val="center"/>
          </w:tcPr>
          <w:p w14:paraId="273031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12.5</w:t>
            </w:r>
          </w:p>
        </w:tc>
      </w:tr>
      <w:tr w14:paraId="65AB51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7" w:type="pct"/>
            <w:vMerge w:val="continue"/>
            <w:noWrap/>
            <w:vAlign w:val="center"/>
          </w:tcPr>
          <w:p w14:paraId="2CD2DEA9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18" w:type="pct"/>
            <w:noWrap/>
            <w:vAlign w:val="center"/>
          </w:tcPr>
          <w:p w14:paraId="1637BCC2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2级</w:t>
            </w:r>
          </w:p>
        </w:tc>
        <w:tc>
          <w:tcPr>
            <w:tcW w:w="2085" w:type="dxa"/>
            <w:noWrap/>
            <w:vAlign w:val="center"/>
          </w:tcPr>
          <w:p w14:paraId="44AA37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15" w:type="dxa"/>
            <w:noWrap/>
            <w:vAlign w:val="center"/>
          </w:tcPr>
          <w:p w14:paraId="08514C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10.8</w:t>
            </w:r>
          </w:p>
        </w:tc>
      </w:tr>
      <w:tr w14:paraId="0AAADE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7" w:type="pct"/>
            <w:vMerge w:val="continue"/>
            <w:noWrap/>
            <w:vAlign w:val="center"/>
          </w:tcPr>
          <w:p w14:paraId="575723C2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18" w:type="pct"/>
            <w:noWrap/>
            <w:vAlign w:val="center"/>
          </w:tcPr>
          <w:p w14:paraId="32CB85F6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3级</w:t>
            </w:r>
          </w:p>
        </w:tc>
        <w:tc>
          <w:tcPr>
            <w:tcW w:w="2085" w:type="dxa"/>
            <w:noWrap/>
            <w:vAlign w:val="center"/>
          </w:tcPr>
          <w:p w14:paraId="4A66A8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16.1</w:t>
            </w:r>
          </w:p>
        </w:tc>
        <w:tc>
          <w:tcPr>
            <w:tcW w:w="2415" w:type="dxa"/>
            <w:noWrap/>
            <w:vAlign w:val="center"/>
          </w:tcPr>
          <w:p w14:paraId="495A2E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9.7</w:t>
            </w:r>
          </w:p>
        </w:tc>
      </w:tr>
    </w:tbl>
    <w:p w14:paraId="5AADBD01">
      <w:pPr>
        <w:spacing w:line="340" w:lineRule="exact"/>
        <w:jc w:val="center"/>
        <w:rPr>
          <w:rFonts w:hint="default" w:ascii="Times New Roman" w:hAnsi="Times New Roman" w:eastAsia="方正仿宋_GB2312" w:cs="Times New Roman"/>
          <w:b/>
          <w:sz w:val="24"/>
        </w:rPr>
      </w:pPr>
    </w:p>
    <w:p w14:paraId="114D5F10">
      <w:pPr>
        <w:spacing w:line="340" w:lineRule="exact"/>
        <w:jc w:val="center"/>
        <w:rPr>
          <w:rFonts w:hint="default" w:ascii="Times New Roman" w:hAnsi="Times New Roman" w:eastAsia="方正仿宋_GB2312" w:cs="Times New Roman"/>
          <w:b/>
          <w:sz w:val="24"/>
        </w:rPr>
      </w:pPr>
      <w:r>
        <w:rPr>
          <w:rFonts w:hint="default" w:ascii="Times New Roman" w:hAnsi="Times New Roman" w:eastAsia="方正仿宋_GB2312" w:cs="Times New Roman"/>
          <w:b/>
          <w:sz w:val="24"/>
        </w:rPr>
        <w:t>表2  林地定级和基准地价成果表</w:t>
      </w:r>
    </w:p>
    <w:p w14:paraId="2E15B8F7">
      <w:pPr>
        <w:spacing w:line="340" w:lineRule="exact"/>
        <w:jc w:val="right"/>
        <w:rPr>
          <w:rFonts w:hint="default" w:ascii="Times New Roman" w:hAnsi="Times New Roman" w:eastAsia="方正仿宋_GB2312" w:cs="Times New Roman"/>
          <w:sz w:val="21"/>
          <w:szCs w:val="21"/>
        </w:rPr>
      </w:pPr>
      <w:r>
        <w:rPr>
          <w:rFonts w:hint="default" w:ascii="Times New Roman" w:hAnsi="Times New Roman" w:eastAsia="方正仿宋_GB2312" w:cs="Times New Roman"/>
          <w:sz w:val="21"/>
          <w:szCs w:val="21"/>
        </w:rPr>
        <w:t>单位：元/平方米</w:t>
      </w:r>
    </w:p>
    <w:tbl>
      <w:tblPr>
        <w:tblStyle w:val="8"/>
        <w:tblW w:w="4995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571"/>
        <w:gridCol w:w="2030"/>
        <w:gridCol w:w="2357"/>
      </w:tblGrid>
      <w:tr w14:paraId="616F67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7" w:type="pct"/>
            <w:noWrap/>
            <w:vAlign w:val="center"/>
          </w:tcPr>
          <w:p w14:paraId="2618731C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  <w:t>用途</w:t>
            </w:r>
          </w:p>
        </w:tc>
        <w:tc>
          <w:tcPr>
            <w:tcW w:w="1419" w:type="pct"/>
            <w:noWrap/>
            <w:vAlign w:val="center"/>
          </w:tcPr>
          <w:p w14:paraId="1D736DCF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  <w:t>级别</w:t>
            </w:r>
          </w:p>
        </w:tc>
        <w:tc>
          <w:tcPr>
            <w:tcW w:w="1121" w:type="pct"/>
            <w:noWrap w:val="0"/>
            <w:vAlign w:val="center"/>
          </w:tcPr>
          <w:p w14:paraId="5AB90E25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  <w:t>承包经营权</w:t>
            </w:r>
          </w:p>
        </w:tc>
        <w:tc>
          <w:tcPr>
            <w:tcW w:w="1301" w:type="pct"/>
            <w:noWrap w:val="0"/>
            <w:vAlign w:val="center"/>
          </w:tcPr>
          <w:p w14:paraId="719354C2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bidi="ar"/>
              </w:rPr>
              <w:t>经营权</w:t>
            </w:r>
          </w:p>
        </w:tc>
      </w:tr>
      <w:tr w14:paraId="5B6BFE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7" w:type="pct"/>
            <w:vMerge w:val="restart"/>
            <w:noWrap/>
            <w:vAlign w:val="center"/>
          </w:tcPr>
          <w:p w14:paraId="4BAD61FD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Cs w:val="21"/>
              </w:rPr>
              <w:t>乔木林地</w:t>
            </w:r>
          </w:p>
        </w:tc>
        <w:tc>
          <w:tcPr>
            <w:tcW w:w="1419" w:type="pct"/>
            <w:noWrap/>
            <w:vAlign w:val="center"/>
          </w:tcPr>
          <w:p w14:paraId="76C4EE3D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1级</w:t>
            </w:r>
          </w:p>
        </w:tc>
        <w:tc>
          <w:tcPr>
            <w:tcW w:w="2106" w:type="dxa"/>
            <w:noWrap/>
            <w:vAlign w:val="center"/>
          </w:tcPr>
          <w:p w14:paraId="464F2E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18.1</w:t>
            </w:r>
          </w:p>
        </w:tc>
        <w:tc>
          <w:tcPr>
            <w:tcW w:w="2446" w:type="dxa"/>
            <w:noWrap/>
            <w:vAlign w:val="center"/>
          </w:tcPr>
          <w:p w14:paraId="04440C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11.8</w:t>
            </w:r>
          </w:p>
        </w:tc>
      </w:tr>
      <w:tr w14:paraId="1A9489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7" w:type="pct"/>
            <w:vMerge w:val="continue"/>
            <w:noWrap/>
            <w:vAlign w:val="center"/>
          </w:tcPr>
          <w:p w14:paraId="0817778B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</w:p>
        </w:tc>
        <w:tc>
          <w:tcPr>
            <w:tcW w:w="1419" w:type="pct"/>
            <w:noWrap/>
            <w:vAlign w:val="center"/>
          </w:tcPr>
          <w:p w14:paraId="1A124874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2级</w:t>
            </w:r>
          </w:p>
        </w:tc>
        <w:tc>
          <w:tcPr>
            <w:tcW w:w="2106" w:type="dxa"/>
            <w:noWrap/>
            <w:vAlign w:val="center"/>
          </w:tcPr>
          <w:p w14:paraId="01F792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17.3</w:t>
            </w:r>
          </w:p>
        </w:tc>
        <w:tc>
          <w:tcPr>
            <w:tcW w:w="2446" w:type="dxa"/>
            <w:noWrap/>
            <w:vAlign w:val="center"/>
          </w:tcPr>
          <w:p w14:paraId="129896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11.2</w:t>
            </w:r>
          </w:p>
        </w:tc>
      </w:tr>
      <w:tr w14:paraId="3F62EE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7" w:type="pct"/>
            <w:vMerge w:val="continue"/>
            <w:noWrap/>
            <w:vAlign w:val="center"/>
          </w:tcPr>
          <w:p w14:paraId="42AF27D7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</w:p>
        </w:tc>
        <w:tc>
          <w:tcPr>
            <w:tcW w:w="1419" w:type="pct"/>
            <w:noWrap/>
            <w:vAlign w:val="center"/>
          </w:tcPr>
          <w:p w14:paraId="6C82F354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3级</w:t>
            </w:r>
          </w:p>
        </w:tc>
        <w:tc>
          <w:tcPr>
            <w:tcW w:w="2106" w:type="dxa"/>
            <w:noWrap/>
            <w:vAlign w:val="center"/>
          </w:tcPr>
          <w:p w14:paraId="167EB1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16.2</w:t>
            </w:r>
          </w:p>
        </w:tc>
        <w:tc>
          <w:tcPr>
            <w:tcW w:w="2446" w:type="dxa"/>
            <w:noWrap/>
            <w:vAlign w:val="center"/>
          </w:tcPr>
          <w:p w14:paraId="3B2F1F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10.5</w:t>
            </w:r>
          </w:p>
        </w:tc>
      </w:tr>
      <w:tr w14:paraId="157C77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57" w:type="pct"/>
            <w:vMerge w:val="restart"/>
            <w:noWrap/>
            <w:vAlign w:val="center"/>
          </w:tcPr>
          <w:p w14:paraId="56416E33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Cs w:val="21"/>
              </w:rPr>
              <w:t>灌木林地</w:t>
            </w:r>
          </w:p>
        </w:tc>
        <w:tc>
          <w:tcPr>
            <w:tcW w:w="1419" w:type="pct"/>
            <w:noWrap/>
            <w:vAlign w:val="center"/>
          </w:tcPr>
          <w:p w14:paraId="7B644283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1级</w:t>
            </w:r>
          </w:p>
        </w:tc>
        <w:tc>
          <w:tcPr>
            <w:tcW w:w="2106" w:type="dxa"/>
            <w:noWrap/>
            <w:vAlign w:val="center"/>
          </w:tcPr>
          <w:p w14:paraId="3C3A6B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12.3</w:t>
            </w:r>
          </w:p>
        </w:tc>
        <w:tc>
          <w:tcPr>
            <w:tcW w:w="2446" w:type="dxa"/>
            <w:noWrap/>
            <w:vAlign w:val="center"/>
          </w:tcPr>
          <w:p w14:paraId="071A5C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203ECD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7" w:type="pct"/>
            <w:vMerge w:val="continue"/>
            <w:noWrap/>
            <w:vAlign w:val="center"/>
          </w:tcPr>
          <w:p w14:paraId="6DFA94D0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</w:p>
        </w:tc>
        <w:tc>
          <w:tcPr>
            <w:tcW w:w="1419" w:type="pct"/>
            <w:noWrap/>
            <w:vAlign w:val="center"/>
          </w:tcPr>
          <w:p w14:paraId="41DBEAB7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2级</w:t>
            </w:r>
          </w:p>
        </w:tc>
        <w:tc>
          <w:tcPr>
            <w:tcW w:w="2106" w:type="dxa"/>
            <w:noWrap/>
            <w:vAlign w:val="center"/>
          </w:tcPr>
          <w:p w14:paraId="75D893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11.5</w:t>
            </w:r>
          </w:p>
        </w:tc>
        <w:tc>
          <w:tcPr>
            <w:tcW w:w="2446" w:type="dxa"/>
            <w:noWrap/>
            <w:vAlign w:val="center"/>
          </w:tcPr>
          <w:p w14:paraId="120DE7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7.5</w:t>
            </w:r>
          </w:p>
        </w:tc>
      </w:tr>
      <w:tr w14:paraId="7CBAFF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7" w:type="pct"/>
            <w:vMerge w:val="continue"/>
            <w:noWrap/>
            <w:vAlign w:val="center"/>
          </w:tcPr>
          <w:p w14:paraId="5C55B869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</w:p>
        </w:tc>
        <w:tc>
          <w:tcPr>
            <w:tcW w:w="1419" w:type="pct"/>
            <w:noWrap/>
            <w:vAlign w:val="center"/>
          </w:tcPr>
          <w:p w14:paraId="736AC6D4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3级</w:t>
            </w:r>
          </w:p>
        </w:tc>
        <w:tc>
          <w:tcPr>
            <w:tcW w:w="2106" w:type="dxa"/>
            <w:noWrap/>
            <w:vAlign w:val="center"/>
          </w:tcPr>
          <w:p w14:paraId="058174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10.8</w:t>
            </w:r>
          </w:p>
        </w:tc>
        <w:tc>
          <w:tcPr>
            <w:tcW w:w="2446" w:type="dxa"/>
            <w:noWrap/>
            <w:vAlign w:val="center"/>
          </w:tcPr>
          <w:p w14:paraId="74A492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544067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7" w:type="pct"/>
            <w:vMerge w:val="restart"/>
            <w:noWrap/>
            <w:vAlign w:val="center"/>
          </w:tcPr>
          <w:p w14:paraId="7E563003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Cs w:val="21"/>
              </w:rPr>
              <w:t>其他林地</w:t>
            </w:r>
          </w:p>
        </w:tc>
        <w:tc>
          <w:tcPr>
            <w:tcW w:w="1419" w:type="pct"/>
            <w:noWrap/>
            <w:vAlign w:val="center"/>
          </w:tcPr>
          <w:p w14:paraId="4AD7E308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1级</w:t>
            </w:r>
          </w:p>
        </w:tc>
        <w:tc>
          <w:tcPr>
            <w:tcW w:w="2106" w:type="dxa"/>
            <w:noWrap/>
            <w:vAlign w:val="center"/>
          </w:tcPr>
          <w:p w14:paraId="2A3AFB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13.6</w:t>
            </w:r>
          </w:p>
        </w:tc>
        <w:tc>
          <w:tcPr>
            <w:tcW w:w="2446" w:type="dxa"/>
            <w:noWrap/>
            <w:vAlign w:val="center"/>
          </w:tcPr>
          <w:p w14:paraId="32F605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8.8</w:t>
            </w:r>
          </w:p>
        </w:tc>
      </w:tr>
      <w:tr w14:paraId="5F3513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7" w:type="pct"/>
            <w:vMerge w:val="continue"/>
            <w:noWrap/>
            <w:vAlign w:val="center"/>
          </w:tcPr>
          <w:p w14:paraId="0230C389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19" w:type="pct"/>
            <w:noWrap/>
            <w:vAlign w:val="center"/>
          </w:tcPr>
          <w:p w14:paraId="24DA2FFB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2级</w:t>
            </w:r>
          </w:p>
        </w:tc>
        <w:tc>
          <w:tcPr>
            <w:tcW w:w="2106" w:type="dxa"/>
            <w:noWrap/>
            <w:vAlign w:val="center"/>
          </w:tcPr>
          <w:p w14:paraId="507FC0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12.9</w:t>
            </w:r>
          </w:p>
        </w:tc>
        <w:tc>
          <w:tcPr>
            <w:tcW w:w="2446" w:type="dxa"/>
            <w:noWrap/>
            <w:vAlign w:val="center"/>
          </w:tcPr>
          <w:p w14:paraId="26AB5F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8.4</w:t>
            </w:r>
          </w:p>
        </w:tc>
      </w:tr>
      <w:tr w14:paraId="20F301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7" w:type="pct"/>
            <w:vMerge w:val="continue"/>
            <w:noWrap/>
            <w:vAlign w:val="center"/>
          </w:tcPr>
          <w:p w14:paraId="55D9282B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19" w:type="pct"/>
            <w:noWrap/>
            <w:vAlign w:val="center"/>
          </w:tcPr>
          <w:p w14:paraId="610F6D22">
            <w:pPr>
              <w:widowControl/>
              <w:spacing w:line="34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  <w:t>3级</w:t>
            </w:r>
          </w:p>
        </w:tc>
        <w:tc>
          <w:tcPr>
            <w:tcW w:w="2106" w:type="dxa"/>
            <w:noWrap/>
            <w:vAlign w:val="center"/>
          </w:tcPr>
          <w:p w14:paraId="6115FA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12.2</w:t>
            </w:r>
          </w:p>
        </w:tc>
        <w:tc>
          <w:tcPr>
            <w:tcW w:w="2446" w:type="dxa"/>
            <w:noWrap/>
            <w:vAlign w:val="center"/>
          </w:tcPr>
          <w:p w14:paraId="315222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7.9</w:t>
            </w:r>
          </w:p>
        </w:tc>
      </w:tr>
    </w:tbl>
    <w:p w14:paraId="40A1068F">
      <w:pPr>
        <w:spacing w:line="340" w:lineRule="exact"/>
        <w:jc w:val="center"/>
        <w:rPr>
          <w:rFonts w:hint="default" w:ascii="Times New Roman" w:hAnsi="Times New Roman" w:eastAsia="方正仿宋_GB2312" w:cs="Times New Roman"/>
          <w:b/>
          <w:sz w:val="24"/>
        </w:rPr>
      </w:pPr>
    </w:p>
    <w:p w14:paraId="2978923B">
      <w:pPr>
        <w:spacing w:line="340" w:lineRule="exact"/>
        <w:jc w:val="center"/>
        <w:rPr>
          <w:rFonts w:hint="default" w:ascii="Times New Roman" w:hAnsi="Times New Roman" w:eastAsia="方正仿宋_GB2312" w:cs="Times New Roman"/>
          <w:b/>
          <w:sz w:val="24"/>
        </w:rPr>
      </w:pPr>
      <w:r>
        <w:rPr>
          <w:rFonts w:hint="default" w:ascii="Times New Roman" w:hAnsi="Times New Roman" w:eastAsia="方正仿宋_GB2312" w:cs="Times New Roman"/>
          <w:b/>
          <w:sz w:val="24"/>
        </w:rPr>
        <w:t>表3  草地定级和基准地价成果表</w:t>
      </w:r>
    </w:p>
    <w:p w14:paraId="2FF553F0">
      <w:pPr>
        <w:spacing w:line="340" w:lineRule="exact"/>
        <w:jc w:val="right"/>
        <w:rPr>
          <w:rFonts w:hint="default" w:ascii="Times New Roman" w:hAnsi="Times New Roman" w:eastAsia="方正仿宋_GB2312" w:cs="Times New Roman"/>
          <w:sz w:val="21"/>
          <w:szCs w:val="21"/>
        </w:rPr>
      </w:pPr>
      <w:r>
        <w:rPr>
          <w:rFonts w:hint="default" w:ascii="Times New Roman" w:hAnsi="Times New Roman" w:eastAsia="方正仿宋_GB2312" w:cs="Times New Roman"/>
          <w:sz w:val="21"/>
          <w:szCs w:val="21"/>
        </w:rPr>
        <w:t>单位：元/平方米</w:t>
      </w:r>
    </w:p>
    <w:tbl>
      <w:tblPr>
        <w:tblStyle w:val="8"/>
        <w:tblW w:w="4995" w:type="pct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570"/>
        <w:gridCol w:w="2032"/>
        <w:gridCol w:w="2356"/>
      </w:tblGrid>
      <w:tr w14:paraId="474C96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56" w:type="pct"/>
            <w:noWrap/>
            <w:vAlign w:val="center"/>
          </w:tcPr>
          <w:p w14:paraId="6301A930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Cs w:val="21"/>
              </w:rPr>
              <w:t>用途</w:t>
            </w:r>
          </w:p>
        </w:tc>
        <w:tc>
          <w:tcPr>
            <w:tcW w:w="1419" w:type="pct"/>
            <w:noWrap/>
            <w:vAlign w:val="center"/>
          </w:tcPr>
          <w:p w14:paraId="03CC7F91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Cs w:val="21"/>
              </w:rPr>
              <w:t>级别</w:t>
            </w:r>
          </w:p>
        </w:tc>
        <w:tc>
          <w:tcPr>
            <w:tcW w:w="1122" w:type="pct"/>
            <w:noWrap w:val="0"/>
            <w:vAlign w:val="center"/>
          </w:tcPr>
          <w:p w14:paraId="75E2870A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Cs w:val="21"/>
              </w:rPr>
              <w:t>承包经营权</w:t>
            </w:r>
          </w:p>
        </w:tc>
        <w:tc>
          <w:tcPr>
            <w:tcW w:w="1301" w:type="pct"/>
            <w:noWrap w:val="0"/>
            <w:vAlign w:val="center"/>
          </w:tcPr>
          <w:p w14:paraId="1CEDAE6F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Cs w:val="21"/>
              </w:rPr>
              <w:t>经营权</w:t>
            </w:r>
          </w:p>
        </w:tc>
      </w:tr>
      <w:tr w14:paraId="2AB157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56" w:type="pct"/>
            <w:vMerge w:val="restart"/>
            <w:noWrap/>
            <w:vAlign w:val="center"/>
          </w:tcPr>
          <w:p w14:paraId="44A813D0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Cs w:val="21"/>
              </w:rPr>
              <w:t>其他草地</w:t>
            </w:r>
          </w:p>
        </w:tc>
        <w:tc>
          <w:tcPr>
            <w:tcW w:w="1419" w:type="pct"/>
            <w:noWrap/>
            <w:vAlign w:val="center"/>
          </w:tcPr>
          <w:p w14:paraId="061948EB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  <w:t>1级</w:t>
            </w:r>
          </w:p>
        </w:tc>
        <w:tc>
          <w:tcPr>
            <w:tcW w:w="1122" w:type="pct"/>
            <w:noWrap/>
            <w:vAlign w:val="center"/>
          </w:tcPr>
          <w:p w14:paraId="6453FBB0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  <w:t>2.8</w:t>
            </w:r>
          </w:p>
        </w:tc>
        <w:tc>
          <w:tcPr>
            <w:tcW w:w="1301" w:type="pct"/>
            <w:noWrap/>
            <w:vAlign w:val="center"/>
          </w:tcPr>
          <w:p w14:paraId="095B087F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  <w:t>1.5</w:t>
            </w:r>
          </w:p>
        </w:tc>
      </w:tr>
      <w:tr w14:paraId="08F51F1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56" w:type="pct"/>
            <w:vMerge w:val="continue"/>
            <w:noWrap/>
            <w:vAlign w:val="center"/>
          </w:tcPr>
          <w:p w14:paraId="11869FAA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</w:pPr>
          </w:p>
        </w:tc>
        <w:tc>
          <w:tcPr>
            <w:tcW w:w="1419" w:type="pct"/>
            <w:noWrap/>
            <w:vAlign w:val="center"/>
          </w:tcPr>
          <w:p w14:paraId="3698A8B0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  <w:t>2级</w:t>
            </w:r>
          </w:p>
        </w:tc>
        <w:tc>
          <w:tcPr>
            <w:tcW w:w="1122" w:type="pct"/>
            <w:noWrap/>
            <w:vAlign w:val="center"/>
          </w:tcPr>
          <w:p w14:paraId="4FA28AD0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  <w:t>2.5</w:t>
            </w:r>
          </w:p>
        </w:tc>
        <w:tc>
          <w:tcPr>
            <w:tcW w:w="1301" w:type="pct"/>
            <w:noWrap/>
            <w:vAlign w:val="center"/>
          </w:tcPr>
          <w:p w14:paraId="70870838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  <w:t>1.4</w:t>
            </w:r>
          </w:p>
        </w:tc>
      </w:tr>
      <w:tr w14:paraId="48F4D6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56" w:type="pct"/>
            <w:vMerge w:val="continue"/>
            <w:noWrap/>
            <w:vAlign w:val="center"/>
          </w:tcPr>
          <w:p w14:paraId="417EB45D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</w:pPr>
          </w:p>
        </w:tc>
        <w:tc>
          <w:tcPr>
            <w:tcW w:w="1419" w:type="pct"/>
            <w:noWrap/>
            <w:vAlign w:val="center"/>
          </w:tcPr>
          <w:p w14:paraId="044587D0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  <w:t>3级</w:t>
            </w:r>
          </w:p>
        </w:tc>
        <w:tc>
          <w:tcPr>
            <w:tcW w:w="1122" w:type="pct"/>
            <w:noWrap/>
            <w:vAlign w:val="center"/>
          </w:tcPr>
          <w:p w14:paraId="446389A1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  <w:t>2</w:t>
            </w:r>
          </w:p>
        </w:tc>
        <w:tc>
          <w:tcPr>
            <w:tcW w:w="1301" w:type="pct"/>
            <w:noWrap/>
            <w:vAlign w:val="center"/>
          </w:tcPr>
          <w:p w14:paraId="0D192031">
            <w:pPr>
              <w:pStyle w:val="12"/>
              <w:spacing w:before="0" w:beforeLines="0" w:after="0" w:afterLines="0" w:line="340" w:lineRule="exact"/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szCs w:val="21"/>
              </w:rPr>
              <w:t>1.1</w:t>
            </w:r>
          </w:p>
        </w:tc>
      </w:tr>
    </w:tbl>
    <w:p w14:paraId="597D8E23">
      <w:pPr>
        <w:pStyle w:val="7"/>
        <w:spacing w:line="340" w:lineRule="exact"/>
        <w:ind w:firstLine="0" w:firstLineChars="0"/>
        <w:jc w:val="right"/>
        <w:rPr>
          <w:rFonts w:hint="default" w:ascii="Times New Roman" w:hAnsi="Times New Roman" w:cs="Times New Roman"/>
          <w:kern w:val="21"/>
        </w:rPr>
      </w:pPr>
    </w:p>
    <w:p w14:paraId="661DE7E4">
      <w:pPr>
        <w:pStyle w:val="7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79A5EF1D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3-1</w:t>
      </w:r>
    </w:p>
    <w:p w14:paraId="67B4454F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831840" cy="5448935"/>
            <wp:effectExtent l="0" t="0" r="16510" b="18415"/>
            <wp:docPr id="5" name="图片 4" descr="0桦甸园地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0桦甸园地基准地价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54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3BA46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2F7DA2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DA3DFF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6E2DD5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F2FD1B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412BC6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6E91AD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BCFB79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3-2</w:t>
      </w:r>
    </w:p>
    <w:p w14:paraId="6EAEA97F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831840" cy="5448935"/>
            <wp:effectExtent l="0" t="0" r="16510" b="18415"/>
            <wp:docPr id="6" name="图片 5" descr="0桦甸林地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0桦甸林地基准地价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54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61AD8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12BF9A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0DC048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7DBD88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DEC49D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8B9DAA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996A4D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562D9A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3-3</w:t>
      </w:r>
    </w:p>
    <w:p w14:paraId="4F3926A9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82764B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A8F9116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BBB0C4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3C4853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57E9B71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4E1275">
      <w:pPr>
        <w:pStyle w:val="7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C49D09B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宋体" w:cs="Times New Roman"/>
          <w:kern w:val="21"/>
          <w:sz w:val="21"/>
          <w:lang w:eastAsia="zh-CN"/>
        </w:rPr>
      </w:pPr>
    </w:p>
    <w:p w14:paraId="7BE8D320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宋体" w:cs="Times New Roman"/>
          <w:kern w:val="21"/>
          <w:sz w:val="21"/>
          <w:lang w:eastAsia="zh-CN"/>
        </w:rPr>
      </w:pPr>
    </w:p>
    <w:p w14:paraId="38F5795E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宋体" w:cs="Times New Roman"/>
          <w:kern w:val="21"/>
          <w:sz w:val="21"/>
          <w:lang w:eastAsia="zh-CN"/>
        </w:rPr>
      </w:pPr>
    </w:p>
    <w:p w14:paraId="16870DEF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宋体" w:cs="Times New Roman"/>
          <w:kern w:val="21"/>
          <w:sz w:val="21"/>
          <w:lang w:eastAsia="zh-CN"/>
        </w:rPr>
      </w:pPr>
    </w:p>
    <w:p w14:paraId="173F490E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宋体" w:cs="Times New Roman"/>
          <w:kern w:val="21"/>
          <w:sz w:val="21"/>
          <w:lang w:eastAsia="zh-CN"/>
        </w:rPr>
      </w:pPr>
    </w:p>
    <w:p w14:paraId="76DF0E10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宋体" w:cs="Times New Roman"/>
          <w:kern w:val="21"/>
          <w:sz w:val="21"/>
          <w:lang w:eastAsia="zh-CN"/>
        </w:rPr>
      </w:pPr>
    </w:p>
    <w:p w14:paraId="42A9D036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宋体" w:cs="Times New Roman"/>
          <w:kern w:val="21"/>
          <w:sz w:val="21"/>
          <w:lang w:eastAsia="zh-CN"/>
        </w:rPr>
      </w:pPr>
    </w:p>
    <w:p w14:paraId="0BCC5C1C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宋体" w:cs="Times New Roman"/>
          <w:kern w:val="21"/>
          <w:sz w:val="21"/>
          <w:lang w:eastAsia="zh-CN"/>
        </w:rPr>
      </w:pPr>
    </w:p>
    <w:p w14:paraId="3F5B5448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1"/>
          <w:sz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-5205095</wp:posOffset>
            </wp:positionV>
            <wp:extent cx="5831840" cy="5448935"/>
            <wp:effectExtent l="0" t="0" r="16510" b="18415"/>
            <wp:wrapNone/>
            <wp:docPr id="7" name="图片 6" descr="0桦甸草地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0桦甸草地基准地价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54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48D4F0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F2AC651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874EAE0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4BFF232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52AE9C3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3DAC271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92034EE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/>
        <w:spacing w:line="51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51F4395">
      <w:pPr>
        <w:pStyle w:val="6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F4B8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148D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8148D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389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7890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7890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61840"/>
    <w:rsid w:val="35F04F8F"/>
    <w:rsid w:val="3EA717C1"/>
    <w:rsid w:val="4EB66985"/>
    <w:rsid w:val="50977D36"/>
    <w:rsid w:val="596D1147"/>
    <w:rsid w:val="7E7FF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">
    <w:name w:val="Body Text First Indent"/>
    <w:qFormat/>
    <w:uiPriority w:val="0"/>
    <w:pPr>
      <w:widowControl w:val="0"/>
      <w:spacing w:after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2">
    <w:name w:val="图表"/>
    <w:qFormat/>
    <w:uiPriority w:val="0"/>
    <w:pPr>
      <w:widowControl w:val="0"/>
      <w:snapToGrid w:val="0"/>
      <w:spacing w:before="50" w:beforeLines="50" w:after="50" w:afterLines="50" w:line="240" w:lineRule="auto"/>
      <w:ind w:firstLine="0" w:firstLineChars="0"/>
      <w:jc w:val="center"/>
    </w:pPr>
    <w:rPr>
      <w:rFonts w:ascii="Times New Roman" w:hAnsi="Times New Roman" w:eastAsia="仿宋" w:cs="Times New Roman"/>
      <w:b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889</Words>
  <Characters>937</Characters>
  <Lines>0</Lines>
  <Paragraphs>0</Paragraphs>
  <TotalTime>37</TotalTime>
  <ScaleCrop>false</ScaleCrop>
  <LinksUpToDate>false</LinksUpToDate>
  <CharactersWithSpaces>998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2026-01-06T15:32:00Z</dcterms:created>
  <dc:creator>Administrator</dc:creator>
  <cp:lastModifiedBy>sun</cp:lastModifiedBy>
  <cp:lastPrinted>2026-06-04T10:40:00Z</cp:lastPrinted>
  <dcterms:modified xsi:type="dcterms:W3CDTF">2026-06-05T14:27:12Z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eyJoZGlkIjoiMmUwNjY1NDMzMTA3MzRkOGE0NTUzNDlkMDk2Yzk1OWYiLCJ1c2VySWQiOiIzNjY3MzcwMzMifQ==</vt:lpwstr>
  </property>
  <property fmtid="{D5CDD505-2E9C-101B-9397-08002B2CF9AE}" pid="4" name="ICV">
    <vt:lpwstr>FEC64E9AAA7B4B1EA0BE6933355BDFC9_13</vt:lpwstr>
  </property>
</Properties>
</file>