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eastAsia="zh-CN"/>
        </w:rPr>
        <w:t>蛟河市财政局</w:t>
      </w:r>
      <w:r>
        <w:rPr>
          <w:rFonts w:hint="eastAsia" w:ascii="宋体" w:hAnsi="宋体" w:eastAsia="宋体" w:cs="宋体"/>
          <w:sz w:val="24"/>
          <w:szCs w:val="24"/>
          <w:lang w:val="en-US" w:eastAsia="zh-CN"/>
        </w:rPr>
        <w:t>2021年度</w:t>
      </w:r>
      <w:r>
        <w:rPr>
          <w:rFonts w:hint="eastAsia" w:ascii="宋体" w:hAnsi="宋体" w:eastAsia="宋体" w:cs="宋体"/>
          <w:sz w:val="24"/>
          <w:szCs w:val="24"/>
        </w:rPr>
        <w:t>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蛟河市财政局</w:t>
      </w:r>
      <w:r>
        <w:rPr>
          <w:rFonts w:hint="eastAsia" w:ascii="宋体" w:hAnsi="宋体" w:eastAsia="宋体" w:cs="宋体"/>
          <w:sz w:val="24"/>
          <w:szCs w:val="24"/>
          <w:lang w:val="en-US" w:eastAsia="zh-CN"/>
        </w:rPr>
        <w:t>2021年在蛟河市人民政府网站主动公开文件共计15个，未接到依申请公开申请。</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2021年市财政局紧紧围绕市委、市政府决策部署，把政府信息公开工作作为密切联系群众，转变工作作风，促进工作落实的重要举措，及时主动向社会公开经济社会发展有关政策和措施，信息公开年度各项工作有序推进。市财政局及时更新了政府信息公开指南和完善了公开目录的15条信息，全年政府网站上主动公开政府信息数量15条。加强政府信息管理，提高平台建设水平，推进重点领域政府信息公开。市财政局进一步细化主动公开工作流程，将需要公开的信息、文件上传至蛟河市人民政府网站。</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11.7119</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w:t>
      </w:r>
      <w:bookmarkStart w:id="0" w:name="_GoBack"/>
      <w:bookmarkEnd w:id="0"/>
      <w:r>
        <w:rPr>
          <w:rFonts w:hint="eastAsia" w:ascii="宋体" w:hAnsi="宋体" w:eastAsia="宋体" w:cs="宋体"/>
          <w:sz w:val="24"/>
          <w:szCs w:val="24"/>
          <w:lang w:val="en-US" w:eastAsia="zh-CN"/>
        </w:rPr>
        <w:t>年度市财政局政府信息公开工作主要存在政务专栏信息公开格式不规范的问题，经修改完善，目前政务专栏信息公开格式不规范问题已整改完毕。</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本年度</w:t>
      </w:r>
      <w:r>
        <w:rPr>
          <w:rFonts w:hint="eastAsia" w:ascii="宋体" w:hAnsi="宋体" w:eastAsia="宋体" w:cs="宋体"/>
          <w:sz w:val="24"/>
          <w:szCs w:val="24"/>
          <w:lang w:eastAsia="zh-CN"/>
        </w:rPr>
        <w:t>市财政局</w:t>
      </w:r>
      <w:r>
        <w:rPr>
          <w:rFonts w:hint="eastAsia" w:ascii="宋体" w:hAnsi="宋体" w:eastAsia="宋体" w:cs="宋体"/>
          <w:sz w:val="24"/>
          <w:szCs w:val="24"/>
        </w:rPr>
        <w:t>设置政府信息公开查阅点数</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（局办公室）</w:t>
      </w:r>
      <w:r>
        <w:rPr>
          <w:rFonts w:hint="eastAsia" w:ascii="宋体" w:hAnsi="宋体" w:eastAsia="宋体" w:cs="宋体"/>
          <w:sz w:val="24"/>
          <w:szCs w:val="24"/>
        </w:rPr>
        <w:t>，兼职</w:t>
      </w:r>
      <w:r>
        <w:rPr>
          <w:rFonts w:hint="eastAsia" w:ascii="宋体" w:hAnsi="宋体" w:eastAsia="宋体" w:cs="宋体"/>
          <w:sz w:val="24"/>
          <w:szCs w:val="24"/>
          <w:lang w:eastAsia="zh-CN"/>
        </w:rPr>
        <w:t>具体</w:t>
      </w:r>
      <w:r>
        <w:rPr>
          <w:rFonts w:hint="eastAsia" w:ascii="宋体" w:hAnsi="宋体" w:eastAsia="宋体" w:cs="宋体"/>
          <w:sz w:val="24"/>
          <w:szCs w:val="24"/>
        </w:rPr>
        <w:t>从事政府信息公开工作人员数</w:t>
      </w:r>
      <w:r>
        <w:rPr>
          <w:rFonts w:hint="eastAsia" w:ascii="宋体" w:hAnsi="宋体" w:eastAsia="宋体" w:cs="宋体"/>
          <w:sz w:val="24"/>
          <w:szCs w:val="24"/>
          <w:lang w:val="en-US" w:eastAsia="zh-CN"/>
        </w:rPr>
        <w:t>1</w:t>
      </w:r>
      <w:r>
        <w:rPr>
          <w:rFonts w:hint="eastAsia" w:ascii="宋体" w:hAnsi="宋体" w:eastAsia="宋体" w:cs="宋体"/>
          <w:sz w:val="24"/>
          <w:szCs w:val="24"/>
        </w:rPr>
        <w:t>人。全年接受</w:t>
      </w:r>
      <w:r>
        <w:rPr>
          <w:rFonts w:hint="eastAsia" w:ascii="宋体" w:hAnsi="宋体" w:eastAsia="宋体" w:cs="宋体"/>
          <w:sz w:val="24"/>
          <w:szCs w:val="24"/>
          <w:lang w:eastAsia="zh-CN"/>
        </w:rPr>
        <w:t>上级</w:t>
      </w:r>
      <w:r>
        <w:rPr>
          <w:rFonts w:hint="eastAsia" w:ascii="宋体" w:hAnsi="宋体" w:eastAsia="宋体" w:cs="宋体"/>
          <w:sz w:val="24"/>
          <w:szCs w:val="24"/>
        </w:rPr>
        <w:t>培训人员</w:t>
      </w:r>
      <w:r>
        <w:rPr>
          <w:rFonts w:hint="eastAsia" w:ascii="宋体" w:hAnsi="宋体" w:eastAsia="宋体" w:cs="宋体"/>
          <w:sz w:val="24"/>
          <w:szCs w:val="24"/>
          <w:lang w:val="en-US" w:eastAsia="zh-CN"/>
        </w:rPr>
        <w:t>1</w:t>
      </w:r>
      <w:r>
        <w:rPr>
          <w:rFonts w:hint="eastAsia" w:ascii="宋体" w:hAnsi="宋体" w:eastAsia="宋体" w:cs="宋体"/>
          <w:sz w:val="24"/>
          <w:szCs w:val="24"/>
        </w:rPr>
        <w:t>人。召开政府信息公开工作会议或专题会议</w:t>
      </w:r>
      <w:r>
        <w:rPr>
          <w:rFonts w:hint="eastAsia" w:ascii="宋体" w:hAnsi="宋体" w:eastAsia="宋体" w:cs="宋体"/>
          <w:sz w:val="24"/>
          <w:szCs w:val="24"/>
          <w:lang w:val="en-US"/>
        </w:rPr>
        <w:t>1</w:t>
      </w:r>
      <w:r>
        <w:rPr>
          <w:rFonts w:hint="eastAsia" w:ascii="宋体" w:hAnsi="宋体" w:eastAsia="宋体" w:cs="宋体"/>
          <w:sz w:val="24"/>
          <w:szCs w:val="24"/>
        </w:rPr>
        <w:t>次。</w:t>
      </w:r>
    </w:p>
    <w:p>
      <w:pPr>
        <w:ind w:firstLine="480" w:firstLineChars="200"/>
        <w:rPr>
          <w:rFonts w:ascii="宋体" w:hAnsi="宋体" w:eastAsia="宋体" w:cs="宋体"/>
          <w:sz w:val="24"/>
          <w:szCs w:val="24"/>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E8952A9"/>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271062"/>
    <w:rsid w:val="4B3500D1"/>
    <w:rsid w:val="4B3E2804"/>
    <w:rsid w:val="4BCC7E94"/>
    <w:rsid w:val="4D5E34BA"/>
    <w:rsid w:val="51D907C9"/>
    <w:rsid w:val="524F43BC"/>
    <w:rsid w:val="56B07488"/>
    <w:rsid w:val="608B5AEC"/>
    <w:rsid w:val="61382CF4"/>
    <w:rsid w:val="68EE3DB7"/>
    <w:rsid w:val="69912B2A"/>
    <w:rsid w:val="6D3F4DB8"/>
    <w:rsid w:val="6DA66DF4"/>
    <w:rsid w:val="6FB026B2"/>
    <w:rsid w:val="70E7254E"/>
    <w:rsid w:val="71917722"/>
    <w:rsid w:val="72544ACF"/>
    <w:rsid w:val="74484734"/>
    <w:rsid w:val="792539DA"/>
    <w:rsid w:val="79F53FD4"/>
    <w:rsid w:val="7C844961"/>
    <w:rsid w:val="7D5102A0"/>
    <w:rsid w:val="7D7516FB"/>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0</TotalTime>
  <ScaleCrop>false</ScaleCrop>
  <LinksUpToDate>false</LinksUpToDate>
  <CharactersWithSpaces>1444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老武吖！！！</cp:lastModifiedBy>
  <cp:lastPrinted>2021-01-14T07:20:00Z</cp:lastPrinted>
  <dcterms:modified xsi:type="dcterms:W3CDTF">2022-01-05T05:13:27Z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