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4"/>
          <w:szCs w:val="24"/>
        </w:rPr>
      </w:pPr>
      <w:r>
        <w:rPr>
          <w:rFonts w:hint="eastAsia" w:ascii="宋体" w:eastAsia="宋体"/>
          <w:b/>
          <w:color w:val="333333"/>
          <w:sz w:val="36"/>
        </w:rPr>
        <w:t>龙潭区民政局政府信息公开工作年度报告</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一、总体情况</w:t>
      </w:r>
    </w:p>
    <w:p>
      <w:pPr>
        <w:adjustRightInd w:val="0"/>
        <w:ind w:firstLine="480" w:firstLineChars="200"/>
        <w:rPr>
          <w:rFonts w:ascii="宋体" w:hAnsi="宋体" w:eastAsia="宋体"/>
          <w:color w:val="333333"/>
          <w:sz w:val="24"/>
          <w:szCs w:val="24"/>
          <w:shd w:val="clear" w:color="auto" w:fill="FFFFFF"/>
        </w:rPr>
      </w:pPr>
      <w:r>
        <w:rPr>
          <w:rFonts w:ascii="宋体" w:hAnsi="宋体" w:eastAsia="宋体"/>
          <w:color w:val="333333"/>
          <w:sz w:val="24"/>
          <w:szCs w:val="24"/>
          <w:shd w:val="clear" w:color="auto" w:fill="FFFFFF"/>
        </w:rPr>
        <w:t>按照《</w:t>
      </w:r>
      <w:r>
        <w:rPr>
          <w:rFonts w:hint="eastAsia" w:ascii="宋体" w:hAnsi="宋体" w:eastAsia="宋体" w:cs="FZXBSJW--GB1-0"/>
          <w:sz w:val="24"/>
          <w:szCs w:val="24"/>
          <w:lang w:val="en-US" w:bidi="ar-SA"/>
        </w:rPr>
        <w:t>关于做好</w:t>
      </w:r>
      <w:r>
        <w:rPr>
          <w:rFonts w:hint="eastAsia" w:ascii="宋体" w:hAnsi="宋体" w:eastAsia="宋体" w:cs="FZXBSJW--GB1-0"/>
          <w:sz w:val="24"/>
          <w:szCs w:val="24"/>
          <w:lang w:val="en-US" w:eastAsia="zh-CN" w:bidi="ar-SA"/>
        </w:rPr>
        <w:t>政府信息公开工作年度报告编制公布有关事项的通知</w:t>
      </w:r>
      <w:r>
        <w:rPr>
          <w:rFonts w:hint="eastAsia" w:ascii="宋体" w:hAnsi="宋体" w:eastAsia="宋体"/>
          <w:color w:val="333333"/>
          <w:sz w:val="24"/>
          <w:szCs w:val="24"/>
          <w:shd w:val="clear" w:color="auto" w:fill="FFFFFF"/>
        </w:rPr>
        <w:t>》（吉政</w:t>
      </w:r>
      <w:r>
        <w:rPr>
          <w:rFonts w:hint="eastAsia" w:ascii="宋体" w:hAnsi="宋体" w:eastAsia="宋体"/>
          <w:color w:val="333333"/>
          <w:sz w:val="24"/>
          <w:szCs w:val="24"/>
          <w:shd w:val="clear" w:color="auto" w:fill="FFFFFF"/>
          <w:lang w:val="en-US" w:eastAsia="zh-CN"/>
        </w:rPr>
        <w:t>厅函</w:t>
      </w:r>
      <w:r>
        <w:rPr>
          <w:rFonts w:hint="eastAsia" w:ascii="宋体" w:hAnsi="宋体" w:eastAsia="宋体"/>
          <w:color w:val="333333"/>
          <w:sz w:val="24"/>
          <w:szCs w:val="24"/>
          <w:shd w:val="clear" w:color="auto" w:fill="FFFFFF"/>
        </w:rPr>
        <w:t>〔202</w:t>
      </w:r>
      <w:r>
        <w:rPr>
          <w:rFonts w:hint="eastAsia" w:ascii="宋体" w:hAnsi="宋体" w:eastAsia="宋体"/>
          <w:color w:val="333333"/>
          <w:sz w:val="24"/>
          <w:szCs w:val="24"/>
          <w:shd w:val="clear" w:color="auto" w:fill="FFFFFF"/>
          <w:lang w:val="en-US" w:eastAsia="zh-CN"/>
        </w:rPr>
        <w:t>1</w:t>
      </w:r>
      <w:r>
        <w:rPr>
          <w:rFonts w:hint="eastAsia" w:ascii="宋体" w:hAnsi="宋体" w:eastAsia="宋体"/>
          <w:color w:val="333333"/>
          <w:sz w:val="24"/>
          <w:szCs w:val="24"/>
          <w:shd w:val="clear" w:color="auto" w:fill="FFFFFF"/>
        </w:rPr>
        <w:t>〕</w:t>
      </w:r>
      <w:r>
        <w:rPr>
          <w:rFonts w:hint="eastAsia" w:ascii="宋体" w:hAnsi="宋体" w:eastAsia="宋体"/>
          <w:color w:val="333333"/>
          <w:sz w:val="24"/>
          <w:szCs w:val="24"/>
          <w:shd w:val="clear" w:color="auto" w:fill="FFFFFF"/>
          <w:lang w:val="en-US" w:eastAsia="zh-CN"/>
        </w:rPr>
        <w:t>20</w:t>
      </w:r>
      <w:r>
        <w:rPr>
          <w:rFonts w:hint="eastAsia" w:ascii="宋体" w:hAnsi="宋体" w:eastAsia="宋体"/>
          <w:color w:val="333333"/>
          <w:sz w:val="24"/>
          <w:szCs w:val="24"/>
          <w:shd w:val="clear" w:color="auto" w:fill="FFFFFF"/>
        </w:rPr>
        <w:t>号）的要求，我局高度重视政府信息公开工作,将全面推进政务公开工作列入重要议事日程，与中心工作同研究、同部署、同考核、同推进。并及时调整信息公开工作领导小组成员，领导小组充分发挥作用,认真搞好指导、监督检查制度落实、督促做好主动公开、依申请公开政府信息的范围和程序,督促做好材料送交、公开信息保密审查,信息更新发布等工作。为了确保政府信息公开工作落到实处,先后制定完善各项相关制度，通过健全工作机制,确保在规定时限内,通过各种途径及时准确地把公开项目向群众公开。本年度主动公开政府信息总数</w:t>
      </w:r>
      <w:r>
        <w:rPr>
          <w:rFonts w:hint="eastAsia" w:ascii="宋体" w:hAnsi="宋体" w:eastAsia="宋体"/>
          <w:color w:val="FF0000"/>
          <w:sz w:val="24"/>
          <w:szCs w:val="24"/>
          <w:shd w:val="clear" w:color="auto" w:fill="FFFFFF"/>
          <w:lang w:val="en-US" w:eastAsia="zh-CN"/>
        </w:rPr>
        <w:t>35</w:t>
      </w:r>
      <w:r>
        <w:rPr>
          <w:rFonts w:hint="eastAsia" w:ascii="宋体" w:hAnsi="宋体" w:eastAsia="宋体"/>
          <w:color w:val="333333"/>
          <w:sz w:val="24"/>
          <w:szCs w:val="24"/>
          <w:shd w:val="clear" w:color="auto" w:fill="FFFFFF"/>
        </w:rPr>
        <w:t>条。本年度受理</w:t>
      </w:r>
      <w:r>
        <w:rPr>
          <w:rFonts w:hint="eastAsia" w:ascii="宋体" w:hAnsi="宋体" w:eastAsia="宋体"/>
          <w:color w:val="333333"/>
          <w:sz w:val="24"/>
          <w:szCs w:val="24"/>
          <w:shd w:val="clear" w:color="auto" w:fill="FFFFFF"/>
          <w:lang w:val="en-US" w:eastAsia="zh-CN"/>
        </w:rPr>
        <w:t>1件</w:t>
      </w:r>
      <w:r>
        <w:rPr>
          <w:rFonts w:hint="eastAsia" w:ascii="宋体" w:hAnsi="宋体" w:eastAsia="宋体"/>
          <w:color w:val="333333"/>
          <w:sz w:val="24"/>
          <w:szCs w:val="24"/>
          <w:shd w:val="clear" w:color="auto" w:fill="FFFFFF"/>
        </w:rPr>
        <w:t>依申请公开件,未收到公众申请要求公开的其它方面政府信息,也没有发生因政府信息公开申请行政复议、行政诉讼件。</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3"/>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bookmarkStart w:id="0" w:name="_GoBack"/>
            <w:bookmarkEnd w:id="0"/>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3"/>
        <w:tblW w:w="9071" w:type="dxa"/>
        <w:jc w:val="center"/>
        <w:tblLayout w:type="autofit"/>
        <w:tblCellMar>
          <w:top w:w="0" w:type="dxa"/>
          <w:left w:w="0" w:type="dxa"/>
          <w:bottom w:w="0" w:type="dxa"/>
          <w:right w:w="0" w:type="dxa"/>
        </w:tblCellMar>
      </w:tblPr>
      <w:tblGrid>
        <w:gridCol w:w="617"/>
        <w:gridCol w:w="854"/>
        <w:gridCol w:w="2216"/>
        <w:gridCol w:w="683"/>
        <w:gridCol w:w="755"/>
        <w:gridCol w:w="755"/>
        <w:gridCol w:w="925"/>
        <w:gridCol w:w="861"/>
        <w:gridCol w:w="711"/>
        <w:gridCol w:w="694"/>
      </w:tblGrid>
      <w:tr>
        <w:tblPrEx>
          <w:tblCellMar>
            <w:top w:w="0" w:type="dxa"/>
            <w:left w:w="0" w:type="dxa"/>
            <w:bottom w:w="0" w:type="dxa"/>
            <w:right w:w="0" w:type="dxa"/>
          </w:tblCellMar>
        </w:tblPrEx>
        <w:trPr>
          <w:trHeight w:val="404" w:hRule="atLeast"/>
          <w:jc w:val="center"/>
        </w:trPr>
        <w:tc>
          <w:tcPr>
            <w:tcW w:w="368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楷体" w:hAnsi="楷体" w:eastAsia="楷体" w:cs="楷体"/>
                <w:kern w:val="0"/>
                <w:sz w:val="20"/>
                <w:szCs w:val="20"/>
              </w:rPr>
              <w:t>（本列数据的勾稽关系为：第一项加第二项之和，等于第三项加第四项之和）</w:t>
            </w:r>
          </w:p>
        </w:tc>
        <w:tc>
          <w:tcPr>
            <w:tcW w:w="538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trHeight w:val="41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自</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然</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77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3"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9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8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Cs w:val="24"/>
                <w:lang w:val="en-US" w:eastAsia="zh-CN"/>
              </w:rPr>
            </w:pPr>
            <w:r>
              <w:rPr>
                <w:rFonts w:hint="eastAsia" w:ascii="宋体" w:hAnsi="宋体" w:eastAsia="宋体" w:cs="宋体"/>
                <w:kern w:val="0"/>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r>
              <w:rPr>
                <w:rFonts w:hint="eastAsia" w:ascii="宋体" w:hAnsi="宋体" w:eastAsia="宋体" w:cs="宋体"/>
                <w:kern w:val="0"/>
                <w:sz w:val="20"/>
                <w:szCs w:val="20"/>
              </w:rPr>
              <w:t>三、</w:t>
            </w:r>
          </w:p>
          <w:p>
            <w:pPr>
              <w:widowControl/>
              <w:rPr>
                <w:rFonts w:ascii="宋体" w:hAnsi="宋体" w:eastAsia="宋体" w:cs="宋体"/>
                <w:kern w:val="0"/>
                <w:sz w:val="24"/>
                <w:szCs w:val="24"/>
              </w:rPr>
            </w:pPr>
            <w:r>
              <w:rPr>
                <w:rFonts w:hint="eastAsia" w:ascii="宋体" w:hAnsi="宋体" w:eastAsia="宋体" w:cs="宋体"/>
                <w:kern w:val="0"/>
                <w:sz w:val="20"/>
                <w:szCs w:val="20"/>
              </w:rPr>
              <w:t>本年度办理结果</w:t>
            </w: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Theme="minorEastAsia" w:hAnsiTheme="minorEastAsia" w:cstheme="minorEastAsia"/>
                <w:kern w:val="0"/>
                <w:sz w:val="20"/>
                <w:szCs w:val="20"/>
              </w:rPr>
              <w:t>（三）不予公开</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1.属于国家秘密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2.其他法律行政法规禁止公开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3.危及“三安全一稳定”</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4.保护第三方合法权益</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5.属于三类内部事务信息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6.属于四类过程性信息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8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7.属于行政执法案卷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8.属于行政查询事项</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6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6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7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8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70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1.申请人无正当理由逾期不补正、行政机关不再处理其政府信息公开申请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left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2.申请人逾期未按收费通知要求缴纳费用、行政机关不再处理其政府信息公开申请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3.其他</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650"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3"/>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5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ind w:firstLine="480" w:firstLineChars="200"/>
        <w:rPr>
          <w:rFonts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b/>
          <w:bCs/>
          <w:sz w:val="24"/>
          <w:szCs w:val="24"/>
        </w:rPr>
        <w:t>存在的主要问题及改进情况</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一是政府信息公开工作人员对此项工作重要性的认识有待进一步提高。</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二是对政府信息公开的有关细则和政策的把握还不够全面。</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三是主动公开中的规范性文件及其他文件公开数量不够。</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四是一是公开的内容还不够及时。</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针对存在的问题，我局将继续把政府信息公开工作摆在重中之重的位置，对工作中存在的问题从以下方面进行整改：</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一是进一步提高人员思想意识，加强学习、管理，强化监督、考核，确保政务公开工作有效开展，提高服务水平，树立良好形象。</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二是进一步完善政务公开工作制度，建立健全政务公开工作长效机制，通过规范和完善，把政务公开工作落实在行动上，增强政务透明度，确保处事公正，办事公开。</w:t>
      </w:r>
    </w:p>
    <w:p>
      <w:pPr>
        <w:ind w:firstLine="480" w:firstLineChars="200"/>
        <w:rPr>
          <w:rFonts w:ascii="宋体" w:hAnsi="宋体" w:eastAsia="宋体" w:cs="宋体"/>
          <w:sz w:val="24"/>
          <w:szCs w:val="24"/>
        </w:rPr>
      </w:pPr>
      <w:r>
        <w:rPr>
          <w:rFonts w:hint="eastAsia" w:ascii="宋体" w:hAnsi="宋体" w:eastAsia="宋体" w:cs="宋体"/>
          <w:sz w:val="24"/>
          <w:szCs w:val="24"/>
        </w:rPr>
        <w:t>三是进一步充实政务公开的内容，把涉及群众切身利益的各类业务作为公开的重点，加大网上公开力度，全面、规范的向群众公开他们最关心、最需要了解的相关业务。</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无</w:t>
      </w:r>
    </w:p>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ZXBSJW--GB1-0">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30541C"/>
    <w:rsid w:val="2A30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2022-02-17T03:31:00Z</dcterms:created>
  <dc:creator>萌萌</dc:creator>
  <cp:lastModifiedBy>萌萌</cp:lastModifiedBy>
  <dcterms:modified xsi:type="dcterms:W3CDTF">2022-02-17T03:34:10Z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