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根据《中华人民共和国政府信息公开条例》规定，现公布我镇编制了202</w:t>
      </w:r>
      <w:r>
        <w:rPr>
          <w:rFonts w:hint="eastAsia" w:ascii="宋体" w:hAnsi="宋体" w:eastAsia="宋体" w:cs="宋体"/>
          <w:sz w:val="24"/>
          <w:szCs w:val="24"/>
          <w:lang w:val="en-US" w:eastAsia="zh-CN"/>
        </w:rPr>
        <w:t>2</w:t>
      </w:r>
      <w:r>
        <w:rPr>
          <w:rFonts w:hint="eastAsia" w:ascii="宋体" w:hAnsi="宋体" w:eastAsia="宋体" w:cs="宋体"/>
          <w:sz w:val="24"/>
          <w:szCs w:val="24"/>
        </w:rPr>
        <w:t>年度政府信息公开工作年度报告。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w:t>
      </w:r>
      <w:bookmarkStart w:id="0" w:name="_GoBack"/>
      <w:bookmarkEnd w:id="0"/>
      <w:r>
        <w:rPr>
          <w:rFonts w:hint="eastAsia" w:ascii="宋体" w:hAnsi="宋体" w:eastAsia="宋体" w:cs="宋体"/>
          <w:sz w:val="24"/>
          <w:szCs w:val="24"/>
        </w:rPr>
        <w:t>据的统计时限位202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年12月31日止。本年报通过吉林市龙潭区人民政府门户网站（</w:t>
      </w:r>
      <w:r>
        <w:rPr>
          <w:rFonts w:ascii="宋体" w:hAnsi="宋体" w:eastAsia="宋体" w:cs="宋体"/>
          <w:sz w:val="24"/>
          <w:szCs w:val="24"/>
        </w:rPr>
        <w:t>http://xxgk.longtan.gov.cn/</w:t>
      </w:r>
      <w:r>
        <w:rPr>
          <w:rFonts w:hint="eastAsia" w:ascii="宋体" w:hAnsi="宋体" w:eastAsia="宋体" w:cs="宋体"/>
          <w:sz w:val="24"/>
          <w:szCs w:val="24"/>
        </w:rPr>
        <w:t>）向社会公布，欢迎社会各界进行监督、提出意见。如对本报告有疑问，请与乌拉镇满族镇综合办公室联系。地址:吉林市龙潭区乌拉镇镇建设局98号，邮编：132227，电话：0432-</w:t>
      </w:r>
      <w:r>
        <w:rPr>
          <w:rFonts w:hint="eastAsia" w:ascii="宋体" w:hAnsi="宋体" w:eastAsia="宋体" w:cs="宋体"/>
          <w:sz w:val="24"/>
          <w:szCs w:val="24"/>
          <w:lang w:val="en-US" w:eastAsia="zh-CN"/>
        </w:rPr>
        <w:t>69952507</w:t>
      </w:r>
      <w:r>
        <w:rPr>
          <w:rFonts w:hint="eastAsia" w:ascii="宋体" w:hAnsi="宋体" w:eastAsia="宋体" w:cs="宋体"/>
          <w:sz w:val="24"/>
          <w:szCs w:val="24"/>
        </w:rPr>
        <w:t>，邮箱：710372109@qq.com。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ascii="宋体" w:hAnsi="宋体" w:eastAsia="宋体" w:cs="宋体"/>
          <w:sz w:val="24"/>
          <w:szCs w:val="24"/>
        </w:rPr>
      </w:pPr>
      <w:r>
        <w:rPr>
          <w:rFonts w:hint="eastAsia" w:ascii="宋体" w:hAnsi="宋体" w:eastAsia="宋体" w:cs="宋体"/>
          <w:sz w:val="24"/>
          <w:szCs w:val="24"/>
        </w:rPr>
        <w:t>文字描述……。</w:t>
      </w:r>
    </w:p>
    <w:p>
      <w:pPr>
        <w:numPr>
          <w:ilvl w:val="0"/>
          <w:numId w:val="1"/>
        </w:numPr>
        <w:ind w:firstLine="480" w:firstLineChars="200"/>
        <w:rPr>
          <w:rFonts w:hint="eastAsia" w:asciiTheme="minorEastAsia" w:hAnsiTheme="minorEastAsia" w:eastAsiaTheme="minorEastAsia" w:cstheme="minorEastAsia"/>
          <w:sz w:val="24"/>
          <w:szCs w:val="24"/>
        </w:rPr>
      </w:pPr>
      <w:r>
        <w:rPr>
          <w:rFonts w:hint="eastAsia" w:ascii="楷体" w:hAnsi="楷体" w:eastAsia="楷体" w:cs="楷体"/>
          <w:sz w:val="24"/>
          <w:szCs w:val="24"/>
        </w:rPr>
        <w:t>（一）组织推动全省政府信息公开工作。</w:t>
      </w:r>
      <w:r>
        <w:rPr>
          <w:rFonts w:hint="eastAsia" w:asciiTheme="minorEastAsia" w:hAnsiTheme="minorEastAsia" w:eastAsiaTheme="minorEastAsia" w:cstheme="minorEastAsia"/>
          <w:sz w:val="24"/>
          <w:szCs w:val="24"/>
        </w:rPr>
        <w:t>在过去工作的基础上，进一步建立健全领导体制和工作机制，镇道配备了工作人员，落实了工作责任。据统计，截止</w:t>
      </w:r>
      <w:r>
        <w:rPr>
          <w:rFonts w:hint="eastAsia" w:asciiTheme="minorEastAsia" w:hAnsiTheme="minorEastAsia" w:cstheme="minorEastAsia"/>
          <w:sz w:val="24"/>
          <w:szCs w:val="24"/>
          <w:lang w:eastAsia="zh-CN"/>
        </w:rPr>
        <w:t>至</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年末，全镇从事信息公开工作人员数2人，其中，专职人员1人，兼职人员1人。</w:t>
      </w:r>
    </w:p>
    <w:p>
      <w:pPr>
        <w:numPr>
          <w:ilvl w:val="0"/>
          <w:numId w:val="1"/>
        </w:numPr>
        <w:ind w:firstLine="480" w:firstLineChars="200"/>
        <w:rPr>
          <w:rFonts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Theme="minorEastAsia" w:hAnsiTheme="minorEastAsia" w:eastAsiaTheme="minorEastAsia" w:cstheme="minorEastAsia"/>
          <w:sz w:val="24"/>
          <w:szCs w:val="24"/>
        </w:rPr>
        <w:t>进一步完善了政府信息公开指南和公开目录，规范了政务公开信息的内容。</w:t>
      </w:r>
    </w:p>
    <w:p>
      <w:pPr>
        <w:ind w:firstLine="480" w:firstLineChars="200"/>
        <w:rPr>
          <w:rFonts w:ascii="宋体" w:hAnsi="宋体" w:eastAsia="宋体" w:cs="宋体"/>
          <w:sz w:val="24"/>
          <w:szCs w:val="24"/>
        </w:rPr>
      </w:pPr>
      <w:r>
        <w:rPr>
          <w:rFonts w:hint="eastAsia" w:ascii="楷体" w:hAnsi="楷体" w:eastAsia="楷体" w:cs="楷体"/>
          <w:sz w:val="24"/>
          <w:szCs w:val="24"/>
        </w:rPr>
        <w:t>（三）认真规范处理依申请公开。</w:t>
      </w:r>
      <w:r>
        <w:rPr>
          <w:rFonts w:hint="eastAsia" w:asciiTheme="minorEastAsia" w:hAnsiTheme="minorEastAsia" w:eastAsiaTheme="minorEastAsia" w:cstheme="minorEastAsia"/>
          <w:sz w:val="24"/>
          <w:szCs w:val="24"/>
        </w:rPr>
        <w:t>全镇相应制定和完善了一系列配套的政府信息公开工作制度，为政府信息公开工作常态化机制建设奠定了坚实的基础。</w:t>
      </w:r>
    </w:p>
    <w:p>
      <w:pPr>
        <w:ind w:firstLine="480" w:firstLineChars="200"/>
        <w:rPr>
          <w:rFonts w:hint="eastAsia" w:ascii="宋体" w:hAnsi="宋体" w:eastAsia="楷体" w:cs="宋体"/>
          <w:sz w:val="24"/>
          <w:szCs w:val="24"/>
          <w:lang w:eastAsia="zh-CN"/>
        </w:rPr>
      </w:pPr>
      <w:r>
        <w:rPr>
          <w:rFonts w:hint="eastAsia" w:ascii="楷体" w:hAnsi="楷体" w:eastAsia="楷体" w:cs="楷体"/>
          <w:sz w:val="24"/>
          <w:szCs w:val="24"/>
        </w:rPr>
        <w:t>（四）不断强化政府信息公开平台内容保障。</w:t>
      </w:r>
    </w:p>
    <w:p>
      <w:pPr>
        <w:ind w:firstLine="480" w:firstLineChars="200"/>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年我镇29个村（街道）均按照政务大厅标准统一对政务公开工作进行统一工作部署和指导检查。</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我镇政府信息公开工作存在的主要问题主要有以下几个方面：一是全镇政府信息公开工作开展得不够彻底，人员变动较大，对于工作开展和延续不利还有待进一步深化；二是人员缺乏培训，专业知识素质有待提高，直接关系到工作的质量；三是政府信息公开内容不够丰富，与群众需求还有一段距离；四是政府信息公开发布量还有待提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年工作思路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一是统一认识，努力规范工作流程。进一步梳理各科室所掌握的政府信息。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二是进一步完善工作机制。将政府信息公开工作和日常业务工作紧密集合，认真界定是否公开及公开范围，让依法应公开的信息及时公布。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三是要在政府信息公开的具体环节和细节上下功夫，规范工作流程，细化公开内容，落实保密要求，确保公开的及时性、有效性和安全性。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四是要加大政府信息公开工作的宣传、教育和培训力度，扩大群众的有序参与。使政府公开信息更好</w:t>
      </w:r>
      <w:r>
        <w:rPr>
          <w:rFonts w:hint="eastAsia" w:ascii="宋体" w:hAnsi="宋体" w:eastAsia="宋体" w:cs="宋体"/>
          <w:sz w:val="24"/>
          <w:szCs w:val="24"/>
          <w:lang w:eastAsia="zh-CN"/>
        </w:rPr>
        <w:t>地</w:t>
      </w:r>
      <w:r>
        <w:rPr>
          <w:rFonts w:hint="eastAsia" w:ascii="宋体" w:hAnsi="宋体" w:eastAsia="宋体" w:cs="宋体"/>
          <w:sz w:val="24"/>
          <w:szCs w:val="24"/>
        </w:rPr>
        <w:t xml:space="preserve">为基层服务，为群众服务。  </w:t>
      </w:r>
    </w:p>
    <w:p>
      <w:pPr>
        <w:ind w:firstLine="480" w:firstLineChars="200"/>
        <w:rPr>
          <w:rFonts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9482"/>
    <w:multiLevelType w:val="singleLevel"/>
    <w:tmpl w:val="F0529482"/>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DVjYWU0ODcyNjFlZWM1ODU0ZWQ0YmJhODM5OGU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A2C"/>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1018</Words>
  <Characters>1040</Characters>
  <Lines>10</Lines>
  <Paragraphs>2</Paragraphs>
  <TotalTime>2</TotalTime>
  <ScaleCrop>false</ScaleCrop>
  <LinksUpToDate>false</LinksUpToDate>
  <CharactersWithSpaces>1042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@L</cp:lastModifiedBy>
  <cp:lastPrinted>2021-01-14T07:20:00Z</cp:lastPrinted>
  <dcterms:modified xsi:type="dcterms:W3CDTF">2023-02-02T05:31:27Z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AD6970A070F54933B8EB9109405A108B</vt:lpwstr>
  </property>
</Properties>
</file>