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26FBEA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根据《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中华人民共和国政府信息公开条例》规定，现公布磐石市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吉昌镇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年度政府信息公开工作情况，本年报由总体情况，主动公开政府信息情况，收到和处理政府信息公开申请情况，政府信息公开行政复议、行政诉讼情况，政府信息公开工作存在的主要问题及改进措施，需要说明的其他事项共六部分组成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报告中所列数据的统计时限为2023年1月1日起至2023年12月31日止。本年报通过磐石市人民政府网站--政府信息公开专项向社会公开（网址：http://www.panshi.gov.cn/）。如对本年报告有疑问、意见和建议，请联系磐石市吉昌镇人民政府，地址：磐石市吉昌镇。邮编132301，电话0432-65741010.</w:t>
      </w:r>
    </w:p>
    <w:p w14:paraId="29FDA9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3A5F01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2023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年,在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磐石市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委、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政府的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坚强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领导下,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吉昌镇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严格执行《中华人民共和国政府信息公开条例》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并按照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相关要求进行查漏补缺，进一步完善政务公开工作，促进我镇政务公开工作向制度化、规范化发展，提高群众的满意度，树立政府的公信力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具体内容如下：</w:t>
      </w:r>
    </w:p>
    <w:p w14:paraId="31577CD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组织推动全省政府信息公开工作。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强化我镇基础性信息公开工作：强化法定公开内容的日常维护，落实日常监管责任，加强对政府信息公开专栏的日常检查、维护和更新工作机制，防止错链、断链和内容混杂。加强信息动态化调整机制，适时调整权责清单、政务服务事项清单、办事指南等权力配置及办事服务信息。持续推进政务公开标准化规范化建设：以基层群众实际需求为导向及时优化调整政务公开事项标准目录，增强目录的实效性和可操作性，加强政务公开与村、社区的有效衔接，全面推进村、社区公开标准化规范化建设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吉昌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政务服务大厅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和各村村部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增设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综合服务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窗口，确保政府信息公开工作顺利、平稳、有序开展。</w:t>
      </w:r>
    </w:p>
    <w:p w14:paraId="77D0BDE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textAlignment w:val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积极推动政府信息主动公开。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加强对政府信息公开专栏的日常检查、维护和更新工作机制。权责清单、政务服务事项清单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调整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。提升依申请公开的服务质量。优化和规范依申请公开内部办理流程、缩短办理时限、提高答复效率。提高业务培训实效, 加强工作保障和监督,加强体制机制建设,主要领导亲自抓、分管领导具体抓，安排部署政务公开具体工作任务，研究解决政务公开痛点堵点问题。建立健全政府信息公开属性源头审查、保密审查、公开前发布审查等工作机制，做好政策原文和解读稿件同步审核、同步发布。</w:t>
      </w:r>
    </w:p>
    <w:p w14:paraId="299098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2023年，我镇通过政府信息公开网主动公开信息29条，其中涉及惠农补贴、应急处理、项目建设、政府采购等与人民群众生产、生活以及经济社会发展紧密相关的信息。</w:t>
      </w:r>
    </w:p>
    <w:p w14:paraId="6EFF43CC">
      <w:pPr>
        <w:rPr>
          <w:rFonts w:hint="eastAsia" w:ascii="楷体" w:hAnsi="楷体" w:eastAsia="楷体" w:cs="楷体"/>
          <w:sz w:val="24"/>
          <w:szCs w:val="24"/>
          <w:lang w:eastAsia="zh-CN"/>
        </w:rPr>
      </w:pPr>
    </w:p>
    <w:p w14:paraId="7D3984F9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（三） </w:t>
      </w:r>
      <w:r>
        <w:rPr>
          <w:rFonts w:hint="eastAsia" w:ascii="楷体" w:hAnsi="楷体" w:eastAsia="楷体" w:cs="楷体"/>
          <w:sz w:val="24"/>
          <w:szCs w:val="24"/>
        </w:rPr>
        <w:t>认真规范处理依申请公开。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sz w:val="24"/>
          <w:szCs w:val="24"/>
        </w:rPr>
        <w:t>年度，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吉昌镇未收到依申请公开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7BC51BFB">
      <w:pPr>
        <w:numPr>
          <w:ilvl w:val="0"/>
          <w:numId w:val="0"/>
        </w:numPr>
        <w:ind w:firstLine="480" w:firstLineChars="20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（四）</w:t>
      </w:r>
      <w:r>
        <w:rPr>
          <w:rFonts w:hint="eastAsia" w:ascii="楷体" w:hAnsi="楷体" w:eastAsia="楷体" w:cs="楷体"/>
          <w:sz w:val="24"/>
          <w:szCs w:val="24"/>
        </w:rPr>
        <w:t>不断强化政府信息公开平台内容保障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 w14:paraId="120C4B1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199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1.按照《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磐石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市人民政府政务公开领导小组办公室关于印发〈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磐石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市政务公开工作月自查、季督查机制〉的通知》要求及时建立报送每月政务公开自查台账，提升网站建设质量和信息发布质量.使公开的信息格式更规范、内容更严谨、要素更充分、可读性更强。</w:t>
      </w:r>
    </w:p>
    <w:p w14:paraId="37F889B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18" w:leftChars="199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 2.积极开展“放管服”改革宣传活动，组织学习宣传，进一步推进信息多跑路，群众少跑腿，帮助协调解决企业生产遇到的实际困难。</w:t>
      </w:r>
    </w:p>
    <w:p w14:paraId="00B61CF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18" w:leftChars="199" w:firstLine="0" w:firstLineChars="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 3.贯彻落实《中华人民共和国政府信息条例》促进政府政务公开制度进一步完善，充分发挥政府信息对人民群众生产生活和经营活动的服务作用，推进政务公开工作。</w:t>
      </w:r>
    </w:p>
    <w:p w14:paraId="45640C6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-60" w:leftChars="0"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改进工作作风抓落实,充分运用信息化手段加强日常指导、评估考核等工作。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根据上级检查考核要求，认真对照查找，改进和完善日常工作中存在的不足，确保政府信息公开工作取得实效。</w:t>
      </w:r>
    </w:p>
    <w:p w14:paraId="4C756473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8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4DF03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129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15837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596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137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8CE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A19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52687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63D8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0E8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EF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E8C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0F3D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1F95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08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512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C3B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39D5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4B1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75247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B5C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0B2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C757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A19B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FA7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34626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0DF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FA72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374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1A3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5DF9F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36EC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5A3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46A86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FD2F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E36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14:paraId="6FC2E8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A78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79458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2D3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D52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4A01C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E288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75D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</w:tr>
    </w:tbl>
    <w:p w14:paraId="5C4DE3A6"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9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14:paraId="047D9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 w14:paraId="3766FD2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 w14:paraId="24A9FE3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6AE5C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 w14:paraId="12F4488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 w14:paraId="6C2B993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 w14:paraId="3F637A6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 w14:paraId="4CDC27D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4C44A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 w14:paraId="7C10D2B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 w14:paraId="4C88D44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71D8A71D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 w14:paraId="5779C1E7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 w14:paraId="18ED8756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 w14:paraId="5915D980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 w14:paraId="7E386540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 w14:paraId="55F3465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7C377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 w14:paraId="48F469E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 w14:paraId="31E1F5C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0170DD8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788F848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61F5D9B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4876B2D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090575C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2997717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</w:tr>
      <w:tr w14:paraId="3A461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 w14:paraId="775B0DA4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 w14:paraId="399DAC2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0BC4877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08D4E8C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4085750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15A0A95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1F953C4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4E13D0C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</w:tr>
      <w:tr w14:paraId="07765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 w14:paraId="5F3377A4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B42051E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D3574F6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CF67C8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71D7B8B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012334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27337D6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E5FD5D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67BA52E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282208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9D53BB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81E44C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18DABBB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5D46B8F"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 w14:paraId="17E4A41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 w14:paraId="568F76A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011DEB3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34B2A53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12CF0C3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101CCA7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7679FE7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11A5147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</w:tr>
      <w:tr w14:paraId="4663D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6DEAC5A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1CBEF274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 w14:paraId="6DF9C78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69FD0CB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03BDF38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39EB3D1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51559EE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3A8A2CD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514D647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</w:tr>
      <w:tr w14:paraId="6F401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 w14:paraId="114C451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4AF5556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 w14:paraId="34F3827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</w:tcPr>
          <w:p w14:paraId="06D0FD3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25D0511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2E01F25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659D193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193908F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6D86CCF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6B9C779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</w:tr>
      <w:tr w14:paraId="7E13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0C2E8B0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12B5985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5E293B1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</w:tcPr>
          <w:p w14:paraId="1433E9E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4F6BE34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65AE9EF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68A701A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1231147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36B6EE5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7AF50E9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</w:tr>
      <w:tr w14:paraId="43D2E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09D35E7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598F8EB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16BF34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 w14:paraId="7834B5B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761110A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4BDC75B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2C757E6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15CA314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5EF2CCE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3D59ECB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</w:tr>
      <w:tr w14:paraId="33401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7D0CE98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4640050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AC676F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 w14:paraId="3E753B4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2737EB1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366597A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36EB4C8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60F4468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408A730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4803054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</w:tr>
      <w:tr w14:paraId="23666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7C6953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2DD967B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DF277F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 w14:paraId="5B52474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15A0503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12C9552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5704522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1B0162E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2D2FCFC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5AED61E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</w:tr>
      <w:tr w14:paraId="090C6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 w14:paraId="1597E41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48B513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34C22D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 w14:paraId="460E2C9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0D46D63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14CBBD6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1E8F2DA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15791C6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303EF95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26772A5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</w:tr>
      <w:tr w14:paraId="21DD7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0F9A4C1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7BDAE9B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D7382E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 w14:paraId="0366CE0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2CAFDF9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58D8254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4C02101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2BCC64A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61668DA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545C2BB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</w:tr>
      <w:tr w14:paraId="7A3E5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46ECC20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151938B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B47BFA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 w14:paraId="0CDBCA0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38BD632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1EE003D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61C1FAE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68DA1F9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68870522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3CC82A4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</w:tr>
      <w:tr w14:paraId="70B3D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64EC89F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7FBBFE7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 w14:paraId="19C27FF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 w14:paraId="1B4BE1E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12504AB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1D16CA4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06B551E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6AA9095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7C8C58F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475FD22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</w:tr>
      <w:tr w14:paraId="75915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1D8AFD4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66F705B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B17EE4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 w14:paraId="154CD36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48862A4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135A9DD2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3ECBA65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6C0F480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2FEB9C5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62EC1B2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</w:tr>
      <w:tr w14:paraId="1C72D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 w14:paraId="459E593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B8C7BF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B2823A5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 w14:paraId="37F74C7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5E808D22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3C451D1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237BA15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72A42F7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76DEA06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4D86614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</w:tr>
      <w:tr w14:paraId="3F5E6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74C1905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58913D3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 w14:paraId="368C22EC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 w14:paraId="6BC3BBB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0CC5B92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1CB3366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7C7F0EA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1CC05C4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04D54FD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7839A85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</w:tr>
      <w:tr w14:paraId="6E4B6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0399F69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0957294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2E6859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 w14:paraId="2C4705C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5F83EB3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3D0A380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35650A3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1ACC393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7281A6A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4AB0E96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</w:tr>
      <w:tr w14:paraId="0FB70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 w14:paraId="3D5A901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7A258F2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FEB4CF1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 w14:paraId="2E9846E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69686BB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6FA89DC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06028BB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0D513EA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1695F06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0A6E97D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</w:tr>
      <w:tr w14:paraId="161F7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 w14:paraId="3DFA5E2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116230B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6C3E4E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 w14:paraId="7187376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4427B9E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49ADA22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64EC414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6C0B1B1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31E6B07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11CCA69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</w:tr>
      <w:tr w14:paraId="6A081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75E8973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24B0389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EF64BFC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 w14:paraId="4D74BC4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5934A7D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757B0FB2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39AB21CA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61D5620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4DFF2A0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14CA52B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</w:tr>
      <w:tr w14:paraId="763E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4B3E8CB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2C08BDE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 w14:paraId="4CF2A7F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 w14:paraId="5BD29FC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67677CC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02C6EB3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7BA9690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510E74A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78AD97A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785A493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</w:tr>
      <w:tr w14:paraId="19BC7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0185CC3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105AD59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5461A2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 w14:paraId="4613F0B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6690242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1373DBC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0631E8C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292B00E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0F7ED10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649FDAC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</w:tr>
      <w:tr w14:paraId="2AFE1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 w14:paraId="1C434C4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1D7030F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9351D29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 w14:paraId="10537FA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6F0D69C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4C19272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5708DDC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5B9DCA1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65F21B2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0ABE3DE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</w:tr>
      <w:tr w14:paraId="25733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 w14:paraId="41CB309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4B8BB64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</w:tcPr>
          <w:p w14:paraId="5191A6E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3CD2A80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103F010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4B77AB4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2B838C1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3583355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5B348EA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4045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 w14:paraId="0052285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</w:tcPr>
          <w:p w14:paraId="4EECB49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32D5456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610EB62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2181847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5CC0F46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224062A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4FB09C6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0</w:t>
            </w:r>
          </w:p>
        </w:tc>
      </w:tr>
    </w:tbl>
    <w:p w14:paraId="71C1CE0E"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8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5E897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451E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0DE6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 w14:paraId="60C04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26BA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3A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E679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B62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901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537D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15D6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 w14:paraId="08EF4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32AC95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F4FED8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139BB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AB66A7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188B61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42DB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C546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A49D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550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435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9EB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ED3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068A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0473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B4D6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14:paraId="0CC99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DBE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439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6C5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5F0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650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AC0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28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95B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40E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42D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F5D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772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925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A50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9FF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0</w:t>
            </w:r>
          </w:p>
        </w:tc>
      </w:tr>
    </w:tbl>
    <w:p w14:paraId="7871ED1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18" w:leftChars="199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存在的主要问题及改进情况</w:t>
      </w:r>
    </w:p>
    <w:p w14:paraId="5326461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18" w:leftChars="199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2023年，我虽然有序推进政府信息公开工作，但也存在监督制度不健全、信息公开内容不够丰富等问题。2024年，我们将在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磐石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市委、市政府的正确领导下，紧密结合工作实际，着力从以下几个方面改进工作：</w:t>
      </w:r>
    </w:p>
    <w:p w14:paraId="1BEC48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18" w:leftChars="199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　　（一）强化意识，规范程序。进一步转变思想观念，不断提高信息公开意识和服务意识，充分发挥政务公开领导小组的工作职能，进一步明确工作责任，加强检查督促，并落实到日常工作中。加强政府信息公开工作与日常工作的无缝衔接，严格按规范程序公开政府信息，确保政府信息及时、准确、全面地公开。</w:t>
      </w:r>
    </w:p>
    <w:p w14:paraId="0F8ABC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18" w:leftChars="199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　　（二）加大政务公开宣传力度。积极开展政务公开宣传活动，集中运用微信、网络、法制宣传活动等多种媒介和形式，开展全方位、多层次、立体式的宣传报道。推进在线办事，加强网上互动交流，充实网站内容，提升网站政务办理和社会服务功能。</w:t>
      </w:r>
    </w:p>
    <w:p w14:paraId="30CF85B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18" w:leftChars="199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（三）深入实施政府信息公开条例。严格执行政府信息公开条例，主动、及时、准确公开财政预算决算、重大建设项目批准和实施、社会公益事业建设等领域的政府信息。抓好重大突发事件和群众关注热点问题的公开，客观公布事件进展、政府举措、公众防范措施和调查处理结果，及时回应社会关切，正确引导舆论。</w:t>
      </w:r>
    </w:p>
    <w:p w14:paraId="38355F3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18" w:leftChars="199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六、其他需要报告的事项</w:t>
      </w:r>
    </w:p>
    <w:p w14:paraId="74AEE4C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18" w:leftChars="199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无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302B4D53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D8E17CF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AC4036"/>
    <w:multiLevelType w:val="singleLevel"/>
    <w:tmpl w:val="8AAC403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NDBhNGJlOGNkODFkMDFmMzZjYmVjYTY4YjJmY2UifQ=="/>
  </w:docVars>
  <w:rsids>
    <w:rsidRoot w:val="00000000"/>
    <w:rsid w:val="1292232C"/>
    <w:rsid w:val="16B80F7B"/>
    <w:rsid w:val="1CB0116F"/>
    <w:rsid w:val="30D470E3"/>
    <w:rsid w:val="4D1B04F6"/>
    <w:rsid w:val="4F84591E"/>
    <w:rsid w:val="5BAA3BD7"/>
    <w:rsid w:val="60D435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autoRedefine/>
    <w:unhideWhenUsed/>
    <w:qFormat/>
    <w:uiPriority w:val="99"/>
    <w:rPr>
      <w:color w:val="333333"/>
      <w:u w:val="none"/>
    </w:rPr>
  </w:style>
  <w:style w:type="character" w:styleId="12">
    <w:name w:val="Emphasis"/>
    <w:basedOn w:val="10"/>
    <w:autoRedefine/>
    <w:qFormat/>
    <w:uiPriority w:val="20"/>
  </w:style>
  <w:style w:type="character" w:styleId="13">
    <w:name w:val="Hyperlink"/>
    <w:basedOn w:val="10"/>
    <w:autoRedefine/>
    <w:unhideWhenUsed/>
    <w:qFormat/>
    <w:uiPriority w:val="99"/>
    <w:rPr>
      <w:color w:val="333333"/>
      <w:u w:val="none"/>
    </w:rPr>
  </w:style>
  <w:style w:type="character" w:styleId="14">
    <w:name w:val="HTML Code"/>
    <w:basedOn w:val="10"/>
    <w:autoRedefine/>
    <w:unhideWhenUsed/>
    <w:qFormat/>
    <w:uiPriority w:val="99"/>
    <w:rPr>
      <w:rFonts w:ascii="Courier New" w:hAnsi="Courier New"/>
      <w:sz w:val="20"/>
    </w:rPr>
  </w:style>
  <w:style w:type="character" w:customStyle="1" w:styleId="15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7">
    <w:name w:val="批注框文本 Char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18">
    <w:name w:val="share"/>
    <w:basedOn w:val="10"/>
    <w:autoRedefine/>
    <w:qFormat/>
    <w:uiPriority w:val="0"/>
  </w:style>
  <w:style w:type="character" w:customStyle="1" w:styleId="19">
    <w:name w:val="icon2"/>
    <w:basedOn w:val="10"/>
    <w:autoRedefine/>
    <w:qFormat/>
    <w:uiPriority w:val="0"/>
  </w:style>
  <w:style w:type="character" w:customStyle="1" w:styleId="20">
    <w:name w:val="icon1"/>
    <w:basedOn w:val="10"/>
    <w:autoRedefine/>
    <w:qFormat/>
    <w:uiPriority w:val="0"/>
  </w:style>
  <w:style w:type="character" w:customStyle="1" w:styleId="21">
    <w:name w:val="icon5"/>
    <w:basedOn w:val="10"/>
    <w:autoRedefine/>
    <w:qFormat/>
    <w:uiPriority w:val="0"/>
  </w:style>
  <w:style w:type="character" w:customStyle="1" w:styleId="22">
    <w:name w:val="icon3"/>
    <w:basedOn w:val="10"/>
    <w:autoRedefine/>
    <w:qFormat/>
    <w:uiPriority w:val="0"/>
  </w:style>
  <w:style w:type="character" w:customStyle="1" w:styleId="23">
    <w:name w:val="icon6"/>
    <w:basedOn w:val="10"/>
    <w:autoRedefine/>
    <w:qFormat/>
    <w:uiPriority w:val="0"/>
  </w:style>
  <w:style w:type="character" w:customStyle="1" w:styleId="24">
    <w:name w:val="icon4"/>
    <w:basedOn w:val="10"/>
    <w:autoRedefine/>
    <w:qFormat/>
    <w:uiPriority w:val="0"/>
  </w:style>
  <w:style w:type="character" w:customStyle="1" w:styleId="25">
    <w:name w:val="icon7"/>
    <w:basedOn w:val="10"/>
    <w:autoRedefine/>
    <w:qFormat/>
    <w:uiPriority w:val="0"/>
  </w:style>
  <w:style w:type="character" w:customStyle="1" w:styleId="26">
    <w:name w:val="icon8"/>
    <w:basedOn w:val="10"/>
    <w:autoRedefine/>
    <w:qFormat/>
    <w:uiPriority w:val="0"/>
  </w:style>
  <w:style w:type="character" w:customStyle="1" w:styleId="27">
    <w:name w:val="icon9"/>
    <w:basedOn w:val="10"/>
    <w:autoRedefine/>
    <w:qFormat/>
    <w:uiPriority w:val="0"/>
  </w:style>
  <w:style w:type="character" w:customStyle="1" w:styleId="28">
    <w:name w:val="last-child"/>
    <w:basedOn w:val="10"/>
    <w:autoRedefine/>
    <w:qFormat/>
    <w:uiPriority w:val="0"/>
  </w:style>
  <w:style w:type="character" w:customStyle="1" w:styleId="29">
    <w:name w:val="last-child1"/>
    <w:basedOn w:val="10"/>
    <w:autoRedefine/>
    <w:qFormat/>
    <w:uiPriority w:val="0"/>
  </w:style>
  <w:style w:type="character" w:customStyle="1" w:styleId="30">
    <w:name w:val="on1"/>
    <w:basedOn w:val="10"/>
    <w:autoRedefine/>
    <w:qFormat/>
    <w:uiPriority w:val="0"/>
    <w:rPr>
      <w:color w:val="1658A0"/>
      <w:bdr w:val="single" w:color="1658A0" w:sz="6" w:space="0"/>
    </w:rPr>
  </w:style>
  <w:style w:type="character" w:customStyle="1" w:styleId="31">
    <w:name w:val="hover15"/>
    <w:basedOn w:val="10"/>
    <w:autoRedefine/>
    <w:qFormat/>
    <w:uiPriority w:val="0"/>
    <w:rPr>
      <w:color w:val="1658A0"/>
      <w:bdr w:val="single" w:color="1658A0" w:sz="6" w:space="0"/>
    </w:rPr>
  </w:style>
  <w:style w:type="character" w:customStyle="1" w:styleId="32">
    <w:name w:val="prevstop3"/>
    <w:basedOn w:val="10"/>
    <w:autoRedefine/>
    <w:qFormat/>
    <w:uiPriority w:val="0"/>
    <w:rPr>
      <w:color w:val="ACACAC"/>
      <w:shd w:val="clear" w:fill="F2F2F2"/>
    </w:rPr>
  </w:style>
  <w:style w:type="character" w:customStyle="1" w:styleId="33">
    <w:name w:val="nextstop3"/>
    <w:basedOn w:val="10"/>
    <w:autoRedefine/>
    <w:qFormat/>
    <w:uiPriority w:val="0"/>
    <w:rPr>
      <w:color w:val="ACACAC"/>
      <w:shd w:val="clear" w:fill="F2F2F2"/>
    </w:rPr>
  </w:style>
  <w:style w:type="character" w:customStyle="1" w:styleId="34">
    <w:name w:val="nextstop"/>
    <w:basedOn w:val="10"/>
    <w:autoRedefine/>
    <w:qFormat/>
    <w:uiPriority w:val="0"/>
    <w:rPr>
      <w:color w:val="ACACAC"/>
      <w:shd w:val="clear" w:fill="F2F2F2"/>
    </w:rPr>
  </w:style>
  <w:style w:type="character" w:customStyle="1" w:styleId="35">
    <w:name w:val="on2"/>
    <w:basedOn w:val="10"/>
    <w:autoRedefine/>
    <w:qFormat/>
    <w:uiPriority w:val="0"/>
    <w:rPr>
      <w:color w:val="1658A0"/>
      <w:bdr w:val="single" w:color="1658A0" w:sz="6" w:space="0"/>
    </w:rPr>
  </w:style>
  <w:style w:type="character" w:customStyle="1" w:styleId="36">
    <w:name w:val="last-child2"/>
    <w:basedOn w:val="10"/>
    <w:autoRedefine/>
    <w:qFormat/>
    <w:uiPriority w:val="0"/>
  </w:style>
  <w:style w:type="character" w:customStyle="1" w:styleId="37">
    <w:name w:val="a_p_2"/>
    <w:basedOn w:val="10"/>
    <w:autoRedefine/>
    <w:qFormat/>
    <w:uiPriority w:val="0"/>
    <w:rPr>
      <w:sz w:val="27"/>
      <w:szCs w:val="27"/>
    </w:rPr>
  </w:style>
  <w:style w:type="character" w:customStyle="1" w:styleId="38">
    <w:name w:val="a_p_21"/>
    <w:basedOn w:val="10"/>
    <w:autoRedefine/>
    <w:qFormat/>
    <w:uiPriority w:val="0"/>
  </w:style>
  <w:style w:type="character" w:customStyle="1" w:styleId="39">
    <w:name w:val="a_p_1"/>
    <w:basedOn w:val="10"/>
    <w:autoRedefine/>
    <w:qFormat/>
    <w:uiPriority w:val="0"/>
    <w:rPr>
      <w:sz w:val="27"/>
      <w:szCs w:val="27"/>
    </w:rPr>
  </w:style>
  <w:style w:type="character" w:customStyle="1" w:styleId="40">
    <w:name w:val="a_p_3"/>
    <w:basedOn w:val="10"/>
    <w:autoRedefine/>
    <w:qFormat/>
    <w:uiPriority w:val="0"/>
    <w:rPr>
      <w:sz w:val="27"/>
      <w:szCs w:val="27"/>
    </w:rPr>
  </w:style>
  <w:style w:type="character" w:customStyle="1" w:styleId="41">
    <w:name w:val="ul_li_a_1"/>
    <w:basedOn w:val="10"/>
    <w:autoRedefine/>
    <w:qFormat/>
    <w:uiPriority w:val="0"/>
    <w:rPr>
      <w:b/>
      <w:color w:val="FFFFFF"/>
    </w:rPr>
  </w:style>
  <w:style w:type="character" w:customStyle="1" w:styleId="42">
    <w:name w:val="exap"/>
    <w:basedOn w:val="10"/>
    <w:autoRedefine/>
    <w:qFormat/>
    <w:uiPriority w:val="0"/>
    <w:rPr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2765</Words>
  <Characters>2857</Characters>
  <Lines>10</Lines>
  <Paragraphs>2</Paragraphs>
  <TotalTime>1082</TotalTime>
  <ScaleCrop>false</ScaleCrop>
  <LinksUpToDate>false</LinksUpToDate>
  <CharactersWithSpaces>2866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2021-01-09T22:07:00Z</dcterms:created>
  <dc:creator>lenovo</dc:creator>
  <cp:lastModifiedBy>Administrator</cp:lastModifiedBy>
  <cp:lastPrinted>2024-01-18T06:19:00Z</cp:lastPrinted>
  <dcterms:modified xsi:type="dcterms:W3CDTF">2024-08-06T02:37:34Z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BD2DB3AE0E4C4CC19929D026DABD727E_13</vt:lpwstr>
  </property>
</Properties>
</file>