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0DA5A4F4">
      <w:pPr>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根据《中华人民共和国政府信息公开条例》规定，现公布</w:t>
      </w:r>
      <w:r>
        <w:rPr>
          <w:rFonts w:hint="eastAsia" w:ascii="宋体" w:hAnsi="宋体" w:eastAsia="宋体" w:cs="宋体"/>
          <w:i w:val="0"/>
          <w:iCs w:val="0"/>
          <w:caps w:val="0"/>
          <w:color w:val="333333"/>
          <w:spacing w:val="0"/>
          <w:sz w:val="24"/>
          <w:szCs w:val="24"/>
          <w:shd w:val="clear" w:fill="FFFFFF"/>
        </w:rPr>
        <w:t>吉林市生态环境局舒兰市分局202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政府信息公开工作年度报告（以下简称《年报》）。本年报由总体情况、主动公开政府信息情况、收到和处理政府信息公开申请的情况、因政府信息公开工作被申请行政复议及提起行政诉讼的情况、政府信息公开工作存在的主要问题及改进情况、其他需要报告的事项等六部分组成。报告中所列数据的统计时限为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年1月1日起至202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年12月31日止。本</w:t>
      </w:r>
      <w:r>
        <w:rPr>
          <w:rFonts w:hint="eastAsia" w:ascii="宋体" w:hAnsi="宋体" w:eastAsia="宋体" w:cs="宋体"/>
          <w:i w:val="0"/>
          <w:iCs w:val="0"/>
          <w:caps w:val="0"/>
          <w:color w:val="000000"/>
          <w:spacing w:val="0"/>
          <w:sz w:val="24"/>
          <w:szCs w:val="24"/>
          <w:shd w:val="clear" w:fill="FFFFFF"/>
        </w:rPr>
        <w:t>报告通过舒兰市政府网站--政府信息公开专栏（</w:t>
      </w:r>
      <w:r>
        <w:rPr>
          <w:rFonts w:ascii="宋体" w:hAnsi="宋体" w:eastAsia="宋体" w:cs="宋体"/>
          <w:i w:val="0"/>
          <w:iCs w:val="0"/>
          <w:caps w:val="0"/>
          <w:color w:val="000000"/>
          <w:spacing w:val="0"/>
          <w:sz w:val="24"/>
          <w:szCs w:val="24"/>
          <w:shd w:val="clear" w:fill="FFFFFF"/>
        </w:rPr>
        <w:t>http://xxgk.shulan.gov.cn/</w:t>
      </w:r>
      <w:r>
        <w:rPr>
          <w:rFonts w:hint="eastAsia" w:ascii="宋体" w:hAnsi="宋体" w:eastAsia="宋体" w:cs="宋体"/>
          <w:i w:val="0"/>
          <w:iCs w:val="0"/>
          <w:caps w:val="0"/>
          <w:color w:val="000000"/>
          <w:spacing w:val="0"/>
          <w:sz w:val="24"/>
          <w:szCs w:val="24"/>
          <w:shd w:val="clear" w:fill="FFFFFF"/>
        </w:rPr>
        <w:t>）予以公开,并接受社会监督，</w:t>
      </w:r>
      <w:r>
        <w:rPr>
          <w:rFonts w:ascii="宋体" w:hAnsi="宋体" w:eastAsia="宋体" w:cs="宋体"/>
          <w:i w:val="0"/>
          <w:iCs w:val="0"/>
          <w:caps w:val="0"/>
          <w:color w:val="333333"/>
          <w:spacing w:val="0"/>
          <w:sz w:val="24"/>
          <w:szCs w:val="24"/>
          <w:shd w:val="clear" w:fill="FFFFFF"/>
        </w:rPr>
        <w:t>提出意见。如对本年报有疑问、意见和建议，请联系吉林市生态环</w:t>
      </w:r>
      <w:r>
        <w:rPr>
          <w:rFonts w:hint="eastAsia" w:ascii="宋体" w:hAnsi="宋体" w:eastAsia="宋体" w:cs="宋体"/>
          <w:i w:val="0"/>
          <w:iCs w:val="0"/>
          <w:caps w:val="0"/>
          <w:color w:val="333333"/>
          <w:spacing w:val="0"/>
          <w:sz w:val="24"/>
          <w:szCs w:val="24"/>
          <w:shd w:val="clear" w:fill="FFFFFF"/>
        </w:rPr>
        <w:t>境局舒兰市分局，地址：舒兰市站前路687号，邮编：132600，电话：0432-682592</w:t>
      </w:r>
      <w:r>
        <w:rPr>
          <w:rFonts w:ascii="宋体" w:hAnsi="宋体" w:eastAsia="宋体" w:cs="宋体"/>
          <w:i w:val="0"/>
          <w:iCs w:val="0"/>
          <w:caps w:val="0"/>
          <w:color w:val="333333"/>
          <w:spacing w:val="0"/>
          <w:sz w:val="24"/>
          <w:szCs w:val="24"/>
          <w:shd w:val="clear" w:fill="FFFFFF"/>
        </w:rPr>
        <w:t>05</w:t>
      </w:r>
      <w:r>
        <w:rPr>
          <w:rFonts w:hint="eastAsia" w:ascii="宋体" w:hAnsi="宋体" w:eastAsia="宋体" w:cs="宋体"/>
          <w:sz w:val="24"/>
          <w:szCs w:val="24"/>
        </w:rPr>
        <w:t>。</w:t>
      </w:r>
    </w:p>
    <w:p w14:paraId="669B6E7A">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0A1F386F">
      <w:pPr>
        <w:ind w:firstLine="480" w:firstLineChars="200"/>
        <w:rPr>
          <w:rFonts w:ascii="宋体" w:hAnsi="宋体" w:eastAsia="宋体" w:cs="宋体"/>
          <w:sz w:val="24"/>
          <w:szCs w:val="24"/>
        </w:rPr>
      </w:pP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我分局继续将环境信息公开作为推动公共监管信息公开的一项重要内容，按照国家和省、市政府及吉林市生态环境局的相关要求，结合生态环境保护工作实际，对重点环境信息公开工作任务、责任分工、工作措施进行细化分解，进一步加大生态环境保护信息公开的力度，完善和深化政府信息公开内容、范围、方式、程序、时限，监督和保障机制等。</w:t>
      </w:r>
    </w:p>
    <w:p w14:paraId="28F0FE79">
      <w:pPr>
        <w:numPr>
          <w:ilvl w:val="0"/>
          <w:numId w:val="1"/>
        </w:num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楷体" w:hAnsi="楷体" w:eastAsia="楷体" w:cs="楷体"/>
          <w:sz w:val="24"/>
          <w:szCs w:val="24"/>
        </w:rPr>
        <w:t>组织推动全省政府信息公开工作。</w:t>
      </w:r>
      <w:r>
        <w:rPr>
          <w:rFonts w:ascii="宋体" w:hAnsi="宋体" w:eastAsia="宋体" w:cs="宋体"/>
          <w:i w:val="0"/>
          <w:iCs w:val="0"/>
          <w:caps w:val="0"/>
          <w:color w:val="333333"/>
          <w:spacing w:val="0"/>
          <w:sz w:val="24"/>
          <w:szCs w:val="24"/>
          <w:shd w:val="clear" w:fill="FFFFFF"/>
        </w:rPr>
        <w:t>为更好地组织推动政府信息公开工作，</w:t>
      </w:r>
      <w:r>
        <w:rPr>
          <w:rFonts w:hint="eastAsia" w:ascii="宋体" w:hAnsi="宋体" w:eastAsia="宋体" w:cs="宋体"/>
          <w:i w:val="0"/>
          <w:iCs w:val="0"/>
          <w:caps w:val="0"/>
          <w:color w:val="000000"/>
          <w:spacing w:val="0"/>
          <w:sz w:val="24"/>
          <w:szCs w:val="24"/>
          <w:shd w:val="clear" w:fill="FFFFFF"/>
        </w:rPr>
        <w:t>我分局结合自身实际情况，专门成立了吉林市生态环境局舒兰市分局政府信息公开领导小组，具体负责落实信息公开的各项具体工作，领导小组下设办公室，办公室设在分局环境宣传教育科，由科室负责人兼任主任，负责具体安排和部署政务公开工作，其他各站、办、科各负其责协助开展信息公开工作。 </w:t>
      </w:r>
    </w:p>
    <w:p w14:paraId="3B11B9C3">
      <w:pPr>
        <w:numPr>
          <w:ilvl w:val="0"/>
          <w:numId w:val="0"/>
        </w:numPr>
        <w:ind w:firstLine="480" w:firstLineChars="200"/>
        <w:rPr>
          <w:rFonts w:ascii="宋体" w:hAnsi="宋体" w:eastAsia="宋体" w:cs="宋体"/>
          <w:sz w:val="24"/>
          <w:szCs w:val="24"/>
        </w:rPr>
      </w:pPr>
      <w:r>
        <w:rPr>
          <w:rFonts w:hint="eastAsia" w:ascii="楷体" w:hAnsi="楷体" w:eastAsia="楷体" w:cs="楷体"/>
          <w:sz w:val="24"/>
          <w:szCs w:val="24"/>
        </w:rPr>
        <w:t>（二）积极推动政府信息主动公开。</w:t>
      </w:r>
      <w:r>
        <w:rPr>
          <w:rFonts w:ascii="宋体" w:hAnsi="宋体" w:eastAsia="宋体" w:cs="宋体"/>
          <w:i w:val="0"/>
          <w:iCs w:val="0"/>
          <w:caps w:val="0"/>
          <w:color w:val="000000"/>
          <w:spacing w:val="0"/>
          <w:sz w:val="24"/>
          <w:szCs w:val="24"/>
          <w:shd w:val="clear" w:fill="FFFFFF"/>
        </w:rPr>
        <w:t>根据上级的有关要求，我分局认真对政府信息进行了梳理，将政府信息分为主动公开、依申请公开两大类，对照《市政府信息公开目录》，《市政府信息公开指南》，制定了本单位《政府信息公开指南》、《政府信息目录》和《政府信息公开年度报告》，并且在政府信息公开专栏上公布，为积极推动政府信息公开工作打下扎实的基础。</w:t>
      </w:r>
    </w:p>
    <w:p w14:paraId="7565F7A5">
      <w:pPr>
        <w:ind w:firstLine="480" w:firstLineChars="200"/>
        <w:rPr>
          <w:rFonts w:ascii="宋体" w:hAnsi="宋体" w:eastAsia="宋体" w:cs="宋体"/>
          <w:sz w:val="24"/>
          <w:szCs w:val="24"/>
        </w:rPr>
      </w:pPr>
      <w:r>
        <w:rPr>
          <w:rFonts w:hint="eastAsia" w:ascii="楷体" w:hAnsi="楷体" w:eastAsia="楷体" w:cs="楷体"/>
          <w:sz w:val="24"/>
          <w:szCs w:val="24"/>
        </w:rPr>
        <w:t>（三）认真规范处理依申请公开。</w:t>
      </w:r>
      <w:r>
        <w:rPr>
          <w:rFonts w:hint="eastAsia" w:ascii="宋体" w:hAnsi="宋体" w:eastAsia="宋体" w:cs="宋体"/>
          <w:i w:val="0"/>
          <w:iCs w:val="0"/>
          <w:caps w:val="0"/>
          <w:color w:val="000000"/>
          <w:spacing w:val="0"/>
          <w:sz w:val="24"/>
          <w:szCs w:val="24"/>
          <w:shd w:val="clear" w:fill="FFFFFF"/>
        </w:rPr>
        <w:t>结合我分局实际，按照《吉林市环境保护局政府信息公开工作管理办法（暂行）》要求认真贯彻执行。同时分局各站办科要分别指定一名主管领导或具体负责人，按照“能公开的必须公开，不能公开的要说明理由，不能全部公开的应部分公开”的原则，对不能公开的信息应提出适用法律、法规及事实依据。2024年我分局未收到依申请公开政府信息。</w:t>
      </w:r>
    </w:p>
    <w:p w14:paraId="718AF756">
      <w:pPr>
        <w:ind w:firstLine="480" w:firstLineChars="200"/>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ascii="宋体" w:hAnsi="宋体" w:eastAsia="宋体" w:cs="宋体"/>
          <w:i w:val="0"/>
          <w:iCs w:val="0"/>
          <w:caps w:val="0"/>
          <w:color w:val="000000"/>
          <w:spacing w:val="0"/>
          <w:sz w:val="24"/>
          <w:szCs w:val="24"/>
          <w:shd w:val="clear" w:fill="FFFFFF"/>
        </w:rPr>
        <w:t>配合市政府政务服务管理部门，并结合我分局实际，进一步完善更新了政府信息公开专栏以及我分局特色专栏等信息公示平台，使信息目录更加科学明确符合部门实际，提高了信息查询效率。</w:t>
      </w:r>
    </w:p>
    <w:p w14:paraId="21B1318C">
      <w:pPr>
        <w:ind w:firstLine="480" w:firstLineChars="200"/>
        <w:rPr>
          <w:rFonts w:hint="eastAsia" w:ascii="宋体" w:hAnsi="宋体" w:eastAsia="宋体" w:cs="宋体"/>
          <w:sz w:val="24"/>
          <w:szCs w:val="24"/>
        </w:rPr>
      </w:pPr>
      <w:r>
        <w:rPr>
          <w:rFonts w:hint="eastAsia" w:ascii="楷体" w:hAnsi="楷体" w:eastAsia="楷体" w:cs="楷体"/>
          <w:sz w:val="24"/>
          <w:szCs w:val="24"/>
        </w:rPr>
        <w:t>（五）全力做好宣传培训评估考核等基础工作。</w:t>
      </w:r>
      <w:r>
        <w:rPr>
          <w:rFonts w:ascii="宋体" w:hAnsi="宋体" w:eastAsia="宋体" w:cs="宋体"/>
          <w:i w:val="0"/>
          <w:iCs w:val="0"/>
          <w:caps w:val="0"/>
          <w:color w:val="000000"/>
          <w:spacing w:val="0"/>
          <w:sz w:val="24"/>
          <w:szCs w:val="24"/>
          <w:shd w:val="clear" w:fill="FFFFFF"/>
        </w:rPr>
        <w:t>我局始终遵循公正、公平、便民、客观的原则，将应当在职责权限范围内向社会主动公开的政府环境信息内容按照管理部门和单位，落实到具体各站、办、科室，通过新媒体以及报刊、广播、电视媒体等便于公众知晓的方式，及时、准确地公开有关生态环境保护方面的政策、法规、新闻动态等政府环境信息</w:t>
      </w:r>
      <w:r>
        <w:rPr>
          <w:rFonts w:hint="eastAsia" w:ascii="宋体" w:hAnsi="宋体" w:eastAsia="宋体" w:cs="宋体"/>
          <w:sz w:val="24"/>
          <w:szCs w:val="24"/>
        </w:rPr>
        <w:t>。</w:t>
      </w:r>
    </w:p>
    <w:p w14:paraId="0C094190">
      <w:pPr>
        <w:ind w:firstLine="480" w:firstLineChars="200"/>
        <w:rPr>
          <w:rFonts w:ascii="宋体" w:hAnsi="宋体" w:eastAsia="宋体" w:cs="宋体"/>
          <w:sz w:val="24"/>
          <w:szCs w:val="24"/>
        </w:rPr>
      </w:pPr>
      <w:r>
        <w:rPr>
          <w:rFonts w:ascii="宋体" w:hAnsi="宋体" w:eastAsia="宋体" w:cs="宋体"/>
          <w:i w:val="0"/>
          <w:iCs w:val="0"/>
          <w:caps w:val="0"/>
          <w:color w:val="000000"/>
          <w:spacing w:val="0"/>
          <w:sz w:val="24"/>
          <w:szCs w:val="24"/>
          <w:shd w:val="clear" w:fill="FFFFFF"/>
        </w:rPr>
        <w:t>组织相关工作人员积极参加并接受属地政府及吉林市生态环境局组织开展的政务公开业务培训，有效提高了工作人员的业务能力和水平，有力地促进了我分局政府信息公开工作。</w:t>
      </w:r>
    </w:p>
    <w:p w14:paraId="38DE8A30">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46FDF5EB">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35A9CB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5544AB3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57928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784B90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5EB3F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AF2AC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1EFB1DF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8F57A2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0CE94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9B500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494B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867405E">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516FBD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1F65F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1E53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6DAC1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A44DEE4">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C88C63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473EED8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0228D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342B33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ECC269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2AAB5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0129E0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53</w:t>
            </w:r>
          </w:p>
        </w:tc>
      </w:tr>
      <w:tr w14:paraId="430DC8B2">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994639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4F13D42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6F98A5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53C708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5E984F92">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3E8AA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293E5B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r>
      <w:tr w14:paraId="40CF5D75">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312D2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4C75EF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F388685">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9BABC9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36DAC18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7EAC8E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9BFB1D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6D1BD26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4BDB1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A22282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1FADA821">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00392099">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C3270">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C77CE3">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05928922">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6BAC98AD">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FF724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352C1B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6EF3F098">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333DEF">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83E6D0">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4EA25C37">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78F2B965">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1C7D2BFF">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291A03">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C2A9BD">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828E96">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B7EF63">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277749">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14:paraId="40ED2D15">
            <w:pPr>
              <w:widowControl/>
              <w:jc w:val="left"/>
              <w:rPr>
                <w:rFonts w:ascii="宋体" w:hAnsi="宋体" w:eastAsia="宋体" w:cs="宋体"/>
                <w:kern w:val="0"/>
                <w:sz w:val="24"/>
                <w:szCs w:val="24"/>
              </w:rPr>
            </w:pPr>
          </w:p>
        </w:tc>
      </w:tr>
      <w:tr w14:paraId="6532CDED">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8B6754">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2750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ED9A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B2D7A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25A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E39CE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5EF5E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CB9D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5589DAD">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B37430">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CD6A09">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0727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1F35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73D14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D8ABF5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06F0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200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5DAA384">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1D0592">
            <w:pPr>
              <w:widowControl/>
              <w:rPr>
                <w:rFonts w:hint="eastAsia" w:ascii="宋体" w:hAnsi="宋体" w:eastAsia="宋体" w:cs="宋体"/>
                <w:kern w:val="0"/>
                <w:sz w:val="20"/>
                <w:szCs w:val="20"/>
              </w:rPr>
            </w:pPr>
          </w:p>
          <w:p w14:paraId="097BBEFA">
            <w:pPr>
              <w:widowControl/>
              <w:rPr>
                <w:rFonts w:hint="eastAsia" w:ascii="宋体" w:hAnsi="宋体" w:eastAsia="宋体" w:cs="宋体"/>
                <w:kern w:val="0"/>
                <w:sz w:val="20"/>
                <w:szCs w:val="20"/>
              </w:rPr>
            </w:pPr>
          </w:p>
          <w:p w14:paraId="766491CB">
            <w:pPr>
              <w:widowControl/>
              <w:rPr>
                <w:rFonts w:hint="eastAsia" w:ascii="宋体" w:hAnsi="宋体" w:eastAsia="宋体" w:cs="宋体"/>
                <w:kern w:val="0"/>
                <w:sz w:val="20"/>
                <w:szCs w:val="20"/>
              </w:rPr>
            </w:pPr>
          </w:p>
          <w:p w14:paraId="3402F7CB">
            <w:pPr>
              <w:widowControl/>
              <w:rPr>
                <w:rFonts w:hint="eastAsia" w:ascii="宋体" w:hAnsi="宋体" w:eastAsia="宋体" w:cs="宋体"/>
                <w:kern w:val="0"/>
                <w:sz w:val="20"/>
                <w:szCs w:val="20"/>
              </w:rPr>
            </w:pPr>
          </w:p>
          <w:p w14:paraId="3EE141BE">
            <w:pPr>
              <w:widowControl/>
              <w:rPr>
                <w:rFonts w:hint="eastAsia" w:ascii="宋体" w:hAnsi="宋体" w:eastAsia="宋体" w:cs="宋体"/>
                <w:kern w:val="0"/>
                <w:sz w:val="20"/>
                <w:szCs w:val="20"/>
              </w:rPr>
            </w:pPr>
          </w:p>
          <w:p w14:paraId="137A652E">
            <w:pPr>
              <w:widowControl/>
              <w:rPr>
                <w:rFonts w:hint="eastAsia" w:ascii="宋体" w:hAnsi="宋体" w:eastAsia="宋体" w:cs="宋体"/>
                <w:kern w:val="0"/>
                <w:sz w:val="20"/>
                <w:szCs w:val="20"/>
              </w:rPr>
            </w:pPr>
          </w:p>
          <w:p w14:paraId="2CD97168">
            <w:pPr>
              <w:widowControl/>
              <w:rPr>
                <w:rFonts w:hint="eastAsia" w:ascii="宋体" w:hAnsi="宋体" w:eastAsia="宋体" w:cs="宋体"/>
                <w:kern w:val="0"/>
                <w:sz w:val="20"/>
                <w:szCs w:val="20"/>
              </w:rPr>
            </w:pPr>
          </w:p>
          <w:p w14:paraId="344C11A2">
            <w:pPr>
              <w:widowControl/>
              <w:rPr>
                <w:rFonts w:hint="eastAsia" w:ascii="宋体" w:hAnsi="宋体" w:eastAsia="宋体" w:cs="宋体"/>
                <w:kern w:val="0"/>
                <w:sz w:val="20"/>
                <w:szCs w:val="20"/>
              </w:rPr>
            </w:pPr>
          </w:p>
          <w:p w14:paraId="7F549F50">
            <w:pPr>
              <w:widowControl/>
              <w:rPr>
                <w:rFonts w:hint="eastAsia" w:ascii="宋体" w:hAnsi="宋体" w:eastAsia="宋体" w:cs="宋体"/>
                <w:kern w:val="0"/>
                <w:sz w:val="20"/>
                <w:szCs w:val="20"/>
              </w:rPr>
            </w:pPr>
          </w:p>
          <w:p w14:paraId="1798B52C">
            <w:pPr>
              <w:widowControl/>
              <w:rPr>
                <w:rFonts w:hint="eastAsia" w:ascii="宋体" w:hAnsi="宋体" w:eastAsia="宋体" w:cs="宋体"/>
                <w:kern w:val="0"/>
                <w:sz w:val="20"/>
                <w:szCs w:val="20"/>
              </w:rPr>
            </w:pPr>
          </w:p>
          <w:p w14:paraId="75F8A3F1">
            <w:pPr>
              <w:widowControl/>
              <w:rPr>
                <w:rFonts w:hint="eastAsia" w:ascii="宋体" w:hAnsi="宋体" w:eastAsia="宋体" w:cs="宋体"/>
                <w:kern w:val="0"/>
                <w:sz w:val="20"/>
                <w:szCs w:val="20"/>
              </w:rPr>
            </w:pPr>
          </w:p>
          <w:p w14:paraId="2D66F544">
            <w:pPr>
              <w:widowControl/>
              <w:rPr>
                <w:rFonts w:hint="eastAsia" w:ascii="宋体" w:hAnsi="宋体" w:eastAsia="宋体" w:cs="宋体"/>
                <w:kern w:val="0"/>
                <w:sz w:val="20"/>
                <w:szCs w:val="20"/>
              </w:rPr>
            </w:pPr>
          </w:p>
          <w:p w14:paraId="1C13495B">
            <w:pPr>
              <w:widowControl/>
              <w:rPr>
                <w:rFonts w:hint="eastAsia" w:ascii="宋体" w:hAnsi="宋体" w:eastAsia="宋体" w:cs="宋体"/>
                <w:kern w:val="0"/>
                <w:sz w:val="20"/>
                <w:szCs w:val="20"/>
              </w:rPr>
            </w:pPr>
          </w:p>
          <w:p w14:paraId="53E63753">
            <w:pPr>
              <w:widowControl/>
              <w:rPr>
                <w:rFonts w:hint="eastAsia" w:ascii="宋体" w:hAnsi="宋体" w:eastAsia="宋体" w:cs="宋体"/>
                <w:kern w:val="0"/>
                <w:sz w:val="20"/>
                <w:szCs w:val="20"/>
              </w:rPr>
            </w:pPr>
          </w:p>
          <w:p w14:paraId="76EE7DEE">
            <w:pPr>
              <w:widowControl/>
              <w:rPr>
                <w:rFonts w:hint="eastAsia" w:ascii="宋体" w:hAnsi="宋体" w:eastAsia="宋体" w:cs="宋体"/>
                <w:kern w:val="0"/>
                <w:sz w:val="20"/>
                <w:szCs w:val="20"/>
              </w:rPr>
            </w:pPr>
          </w:p>
          <w:p w14:paraId="2F1CD357">
            <w:pPr>
              <w:widowControl/>
              <w:rPr>
                <w:rFonts w:hint="eastAsia" w:ascii="宋体" w:hAnsi="宋体" w:eastAsia="宋体" w:cs="宋体"/>
                <w:kern w:val="0"/>
                <w:sz w:val="20"/>
                <w:szCs w:val="20"/>
              </w:rPr>
            </w:pPr>
          </w:p>
          <w:p w14:paraId="4FDAACA6">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619CA0B8">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6FCE6E4">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7DD399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04C8F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0C7A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F2E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69EC2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4B97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4A7C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9BDD93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535452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2C745CE">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3711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28CA3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0D1A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1458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2D1A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95CD15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B663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0D5A61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B2E70E">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0AA8C27">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4588CED">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317C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A386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25860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DFA3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34A4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B31E2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D10C4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201279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8329DD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A0BED4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A365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3905B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4C6C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27FA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FCCB0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0E970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B75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31212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0E7099F">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CBAF53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F0E15C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ABF1E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B1D6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F0206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5396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BFDAC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EED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48C21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AFC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B74CE80">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BECB90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EE3718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6C0F6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D64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1D52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B7954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4E645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EBA88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977E7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9ADC2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83535D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4993A3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331B8F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B61DB3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B80148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B9FF2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BF10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E3D5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6B41D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263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CB1A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8C8CDD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CC5464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035E90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7D4F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6170EC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0FE54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6E4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38904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6F89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16D49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AA87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C39B824">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CE93DA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10C40D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5F8993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36F3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D14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9263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FCE5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BEA8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967D3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5B1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80280B3">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11CD5F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969BA6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96551D8">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E2A35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56F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3363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D1F27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2C77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4111B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63D07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A21D4E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C2CF9F4">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C4AF4C9">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7F9DAEF">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56E9A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2C47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2081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46AE0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2F242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C988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38F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D36DCB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FAD21C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A05701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911A36">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C186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3448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A67A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A2A5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A5360E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0CE2D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4DA8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0F52C9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FD9619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E43412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7422A">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1E62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1082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A9C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DF8C1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0889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3C634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330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82773FD">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25A6E24">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695B04A">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24A623">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509F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15CE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C8158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CF847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C99A2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08B29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7601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015D5AF">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D3644C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687856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8BB41F">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25F38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F0F17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6810E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2C0A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A353E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0ED7D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D149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2EA762FF">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6F86A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7EB974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A1880">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0753C1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13F58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7CDB2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51E58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023C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3DE58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5D27E2">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7134DB3F">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0BA25A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19A55A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AD698D">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97BC0F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B236E2">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9E754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71CEF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B7E182">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8FD2E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DCA724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5A10EF14">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7077E3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707B5F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16607">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99CA9D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EA12A4">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D17F8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19F7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ABAB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B9F110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82F050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13A2E242">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3BBAE78">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7E498348">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CEEE39">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A3B94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86F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69B6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D0D44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546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F80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79E84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27B191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265CB1">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32525221">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49CD22">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DC13F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BE35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B1CD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6595C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BC29E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568D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BB4D52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4FF1B20">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94A7AF9">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4064642C">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664082F">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87C4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ED564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E9F6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23C67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F7260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12D56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0116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8D49A1F">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E62666D">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F20486E">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EABDE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15A93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99546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DCA96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1224FD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FB2F4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689DC0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62E670AF">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22D0D6">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F0B71F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14E8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0F48C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2BB0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DC3AC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10ABB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A9FFC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bl>
    <w:p w14:paraId="1B6CC12E">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145D6D2">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301A14">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86D5D1">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5447F97F">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09089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63EA126">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A6115C">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C221E1">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52B040">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66CE87">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C13482">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187906D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CCB899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6413DBB">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27452C1">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F0A3823">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32BEF91">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04FD54">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2A7E13">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C8038F">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F01B94">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83B61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CEA635">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693286">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90F3E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9AE796">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BE9A8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0F531016">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F6D2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C8508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D613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1FB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377D07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11BD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5271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13243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1CD6A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D557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202C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97959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3E04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31E32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95DF3D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8363215">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12F3A437">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我分局政府信息公开工作主要存在信息公开协同管理机制还不完善、公开力度不够、公开方式单一和缺少专职工作人员的问题。</w:t>
      </w:r>
    </w:p>
    <w:p w14:paraId="7C095E4E">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2024年将进一步加强与各科室间的沟通协调，确保政务公开工作人员责任到位；二是持续加力，加大政府信息公开力度，并把涉及企业、群众利益的政府信息公开作为重点工作内容；三是丰富政府信息公开方式，在政府信息公开专栏、部门特色专栏上发布政府信息，畅通公开渠道，方便企业、服务群众，有针对性开展工作。</w:t>
      </w:r>
    </w:p>
    <w:p w14:paraId="73DEE66C">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425FB02E">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w:t>
      </w:r>
      <w:bookmarkStart w:id="0" w:name="_GoBack"/>
      <w:bookmarkEnd w:id="0"/>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0BD548D9">
        <w:pPr>
          <w:pStyle w:val="3"/>
          <w:jc w:val="center"/>
        </w:pPr>
        <w:r>
          <w:fldChar w:fldCharType="begin"/>
        </w:r>
        <w:r>
          <w:instrText xml:space="preserve">PAGE   \* MERGEFORMAT</w:instrText>
        </w:r>
        <w:r>
          <w:fldChar w:fldCharType="separate"/>
        </w:r>
        <w:r>
          <w:rPr>
            <w:lang w:val="zh-CN"/>
          </w:rPr>
          <w:t>1</w:t>
        </w:r>
        <w:r>
          <w:fldChar w:fldCharType="end"/>
        </w:r>
      </w:p>
    </w:sdtContent>
  </w:sdt>
  <w:p w14:paraId="58BDDB3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6EC79"/>
    <w:multiLevelType w:val="singleLevel"/>
    <w:tmpl w:val="B946EC79"/>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AFE7BEA"/>
    <w:rsid w:val="2B25609B"/>
    <w:rsid w:val="2BC71311"/>
    <w:rsid w:val="2C835A13"/>
    <w:rsid w:val="2F560859"/>
    <w:rsid w:val="31C902D1"/>
    <w:rsid w:val="345E7490"/>
    <w:rsid w:val="34707FB0"/>
    <w:rsid w:val="36F75B53"/>
    <w:rsid w:val="393E5745"/>
    <w:rsid w:val="3B291E3A"/>
    <w:rsid w:val="3BA453BA"/>
    <w:rsid w:val="3E620C74"/>
    <w:rsid w:val="3ED76D58"/>
    <w:rsid w:val="400E44FB"/>
    <w:rsid w:val="40B67006"/>
    <w:rsid w:val="450C3AC5"/>
    <w:rsid w:val="49181DCF"/>
    <w:rsid w:val="4A02676F"/>
    <w:rsid w:val="4BCC7E94"/>
    <w:rsid w:val="51D907C9"/>
    <w:rsid w:val="524F43BC"/>
    <w:rsid w:val="56B07488"/>
    <w:rsid w:val="608B5AEC"/>
    <w:rsid w:val="61382CF4"/>
    <w:rsid w:val="68EE3DB7"/>
    <w:rsid w:val="69912B2A"/>
    <w:rsid w:val="6DA66DF4"/>
    <w:rsid w:val="6FB026B2"/>
    <w:rsid w:val="70E7254E"/>
    <w:rsid w:val="71917722"/>
    <w:rsid w:val="719D0BF2"/>
    <w:rsid w:val="72544ACF"/>
    <w:rsid w:val="74484734"/>
    <w:rsid w:val="792539DA"/>
    <w:rsid w:val="79F53FD4"/>
    <w:rsid w:val="7BD56001"/>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2389</Words>
  <Characters>2473</Characters>
  <Lines>10</Lines>
  <Paragraphs>2</Paragraphs>
  <TotalTime>1617</TotalTime>
  <ScaleCrop>false</ScaleCrop>
  <LinksUpToDate>false</LinksUpToDate>
  <CharactersWithSpaces>2474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番茄薯片～～</cp:lastModifiedBy>
  <cp:lastPrinted>2021-01-14T23:20:00Z</cp:lastPrinted>
  <dcterms:modified xsi:type="dcterms:W3CDTF">2026-01-04T06:28:29Z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50DD1EC85C094B93B9312880BA854874_13</vt:lpwstr>
  </property>
  <property fmtid="{D5CDD505-2E9C-101B-9397-08002B2CF9AE}" pid="4" name="KSOTemplateDocerSaveRecord">
    <vt:lpwstr>eyJoZGlkIjoiNDM0NDg3MmFmZmMxZGM0N2ZjNjE2NzYxZjhmMzZlN2UiLCJ1c2VySWQiOiIzNDA3NTE0NDAifQ==</vt:lpwstr>
  </property>
</Properties>
</file>