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5EC67F2">
      <w:pPr>
        <w:widowControl/>
        <w:shd w:val="clear" w:color="auto" w:fill="FFFFFF"/>
        <w:spacing w:line="277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舒兰市天德乡202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年政府信息</w:t>
      </w:r>
    </w:p>
    <w:p w14:paraId="5E6F9969">
      <w:pPr>
        <w:widowControl/>
        <w:shd w:val="clear" w:color="auto" w:fill="FFFFFF"/>
        <w:spacing w:line="277" w:lineRule="atLeast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  <w:t>公开工作年度报告</w:t>
      </w:r>
    </w:p>
    <w:p w14:paraId="496BA112">
      <w:pPr>
        <w:widowControl/>
        <w:shd w:val="clear" w:color="auto" w:fill="FFFFFF"/>
        <w:spacing w:line="277" w:lineRule="atLeast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</w:rPr>
      </w:pPr>
    </w:p>
    <w:p w14:paraId="17A068FC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根据《中华人民共和国政府信息公开条例》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规定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，现公布天德乡编制202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政府信息公开年度报告（以下简称《年报》）。本年报由总体情况、主动公开政府信息情况、收到和处理政府信息公开申请情况、政府信息公开行政复议、行政诉讼情况、存在的主要问题及改进情况、其他需要报告的事项等六部分组成。报告中所列数据的统计时限为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年1月1日起至202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12月31日止。欢迎社会各界进行监督、提出意见，欢迎广大机关、企事业单位、科研院所和人民群众参阅使用。如对本年报有疑问、意见和建议，请联系天德乡政府信息公开办公室（设在乡政府二楼综合办公室），联系电话：0432-68383015。</w:t>
      </w:r>
    </w:p>
    <w:p w14:paraId="4AE337E2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1DB329F2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-SA"/>
        </w:rPr>
        <w:t>在202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-SA"/>
        </w:rPr>
        <w:t>年，我乡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严格遵循《条例》要求，全面落实市政府指导方针及相关文件精神，通过实施精准有效的工作策略，切实保障信息公开的时效性与真实性，确保人民群众充分行使知情权、参与权和监督权，持续推进政府信息公开制度建设。信息公开的主要工作内容如下。</w:t>
      </w:r>
    </w:p>
    <w:p w14:paraId="1A0E03F1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15"/>
          <w:szCs w:val="15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（一）组织推动全省政府信息公开工作。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天德乡政府高度重视市政府关于政府信息公开工作的指导精神，结合本乡实际工作情况，明确由乡主要领导牵头主抓政府信息公开工作，乡办公室作为经办部门，负责政府信息公开材料的收集整理，并及时通过网络渠道予以公开。</w:t>
      </w:r>
    </w:p>
    <w:p w14:paraId="6999DFCE"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-SA"/>
        </w:rPr>
        <w:t>为确保政务透明度和政府信息的公开性，我乡组织全体工作人员深入学习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-SA"/>
        </w:rPr>
        <w:t>《中华人民共和国政府信息公开条例》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4"/>
          <w:szCs w:val="24"/>
          <w:lang w:bidi="ar-SA"/>
        </w:rPr>
        <w:t>及相关政策，以增强对政务透明和政府信息公开重要性的理解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-SA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-SA"/>
        </w:rPr>
        <w:t>并严格遵循“合法、全面、准确、及时”的原则进行政府信息公开。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-SA"/>
        </w:rPr>
        <w:t>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2025年1月1日起至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-SA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5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-SA"/>
        </w:rPr>
        <w:t>年12月31日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-SA"/>
        </w:rPr>
        <w:t>止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bidi="ar-SA"/>
        </w:rPr>
        <w:t>，我乡已通过市政府信息公开网站和微信公众号主动发布各类信息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 w:bidi="ar-SA"/>
        </w:rPr>
        <w:t>共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10件。</w:t>
      </w:r>
    </w:p>
    <w:p w14:paraId="3ED4F1A1">
      <w:pPr>
        <w:widowControl/>
        <w:shd w:val="clear" w:color="auto" w:fill="FFFFFF"/>
        <w:spacing w:line="500" w:lineRule="exact"/>
        <w:ind w:firstLine="480"/>
        <w:jc w:val="left"/>
        <w:rPr>
          <w:rFonts w:ascii="宋体" w:hAnsi="宋体" w:eastAsia="宋体" w:cs="宋体"/>
          <w:color w:val="000000"/>
          <w:kern w:val="0"/>
          <w:sz w:val="15"/>
          <w:szCs w:val="15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今年我乡全年受理依申请公开0件。</w:t>
      </w:r>
    </w:p>
    <w:p w14:paraId="20F204F8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51B6B53A">
      <w:pPr>
        <w:widowControl/>
        <w:shd w:val="clear" w:color="auto" w:fill="FFFFFF"/>
        <w:spacing w:line="500" w:lineRule="exact"/>
        <w:ind w:firstLine="480"/>
        <w:jc w:val="left"/>
        <w:rPr>
          <w:rFonts w:hint="eastAsia" w:eastAsiaTheme="minorEastAsia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强化工作纪律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要求，进一步规范政府信息公开工作流程，推动公开内容向标准化、严谨化方向发展，并持续动态更新便民服务中心公开栏的信息内容。</w:t>
      </w:r>
    </w:p>
    <w:p w14:paraId="37C9D282">
      <w:pPr>
        <w:ind w:firstLine="480" w:firstLineChars="200"/>
        <w:rPr>
          <w:rFonts w:hint="eastAsia" w:ascii="宋体" w:hAnsi="宋体" w:eastAsia="楷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积极参加市政府组织的学习培训会，及时传达培训精神，认真落实培训会部署工作，健全我乡政府信息公开制度，制定信息公开主动操作流程。</w:t>
      </w:r>
    </w:p>
    <w:p w14:paraId="0199F8F3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2D5CB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F98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1CBB4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2AB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2A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312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519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1F248D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405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7FF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25C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C0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2A4F1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AF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F1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F7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EA2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</w:tr>
      <w:tr w14:paraId="485539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3E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59349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DF1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0B9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C118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20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550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D619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912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1458A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95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72B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1BC6B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1BB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0E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120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C0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3B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AD9C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841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E03E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BBC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61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6137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01F9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2E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4BD5FEE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20E08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90E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42D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12A1E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85CD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F2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530190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34A383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FF1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206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007B6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5CD0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8778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B7D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91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B9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2B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94A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1A87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E50C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2A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54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DEE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81F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82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9C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94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88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04D5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0A2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316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38F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C6F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67C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B15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01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00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3AF8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809C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762771E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206128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D087F1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BA34F1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5A5566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D7C0CF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1CB2BC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06C05C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702FD9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CC4B3E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6C22F4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13CE0A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415BD3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A00465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3FB40B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4956EC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3835389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C59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55A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233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E85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CF6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3F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5D2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2D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210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1520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DD3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CDF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6EF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5BA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90A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673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7D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D6D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E63F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1E5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0F7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C9C2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9D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E8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AE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9EF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81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EF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5E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2225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651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2208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9CD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FD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432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148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646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C3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62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E0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0DCC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66B9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A5A1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B41A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188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63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A5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26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B2B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0C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11B2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85D0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F445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3A15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7B8C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9A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F99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6DB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AE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124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B0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20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5D9F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476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144D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30DC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8C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D5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E2A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FF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F36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E4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8D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43D0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22D3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C06F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5F18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9FA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D3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42C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9F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D34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9B9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3B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767D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B70A2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8C83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5D8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CA2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816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37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32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B0B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330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5F5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0A7A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1E8B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FCD7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06AA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4BF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942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6C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FD8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3B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649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3A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C7D9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142D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A8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24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26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223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191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532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6C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C8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51D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9F2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E70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9EA7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55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10F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11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DF0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974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9EE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9AB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074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5C1C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B7D1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2546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1F3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424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D3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53D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D83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43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53D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1C1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64E8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89E1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96FF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7E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C64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D9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72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A5B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AC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FC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6B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F1C07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C27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E278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77E8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4CE1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8400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E439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6785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7892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0EF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5AAB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36F4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70561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AA91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EC3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BFA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9FD9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F372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4058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1C3D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8575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A9E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BD820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FB65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96F0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572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269F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5F30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BD6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D51B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EB38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72E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437F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C67F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953E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B98C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7D3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BBD3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0374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33B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621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7759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9BC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D8C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0C98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0DB9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52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1D8E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81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13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284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374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6D6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71A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502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CEFD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7898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30F4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548E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4E5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BB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03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CF3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24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F80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1FE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B99A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95267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6084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27F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71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B48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211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63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8C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BA3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2AB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6096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CADB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7D4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B2565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2E95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65DA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8A0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CFAF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3A64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689F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2E0D7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3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BC3B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87B5E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B928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7974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D823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8D1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24F9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6958821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64D077A"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230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9B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25466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72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C3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92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AE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49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66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2F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17D7E9CB"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900E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16664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49C9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5AF9D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F4AF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5C4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1D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96A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D5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6E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5D7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6D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8C4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D7F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633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7544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9D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280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7F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7F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3D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91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F3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7F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D6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24B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E1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38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FF5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C47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03F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B00BD29">
      <w:pPr>
        <w:ind w:firstLine="482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五、存在的主要问题及改进情况</w:t>
      </w:r>
    </w:p>
    <w:p w14:paraId="32FF69F1">
      <w:pPr>
        <w:widowControl/>
        <w:shd w:val="clear" w:color="auto" w:fill="FFFFFF"/>
        <w:spacing w:line="500" w:lineRule="exac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t>（一）存在的主要问题。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本年度，我乡持续提升政务公开工作的标准化、规范化水平，但仍存在以下不足：一是对信息公开的认识有待深化，工作人员的主动公开意识需要增强；二是政府信息公开的数量与群众需求之间仍有差距；三是公开载体不够丰富，群众获取信息的渠道较为有限。</w:t>
      </w:r>
    </w:p>
    <w:p w14:paraId="4E6079DB">
      <w:pPr>
        <w:widowControl/>
        <w:shd w:val="clear" w:color="auto" w:fill="FFFFFF"/>
        <w:spacing w:line="500" w:lineRule="exact"/>
        <w:ind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t>（二）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  <w:lang w:eastAsia="zh-CN"/>
        </w:rPr>
        <w:t>下一步改进方向</w:t>
      </w:r>
      <w:r>
        <w:rPr>
          <w:rFonts w:hint="eastAsia" w:ascii="楷体" w:hAnsi="楷体" w:eastAsia="楷体" w:cs="宋体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一是强化政府工作人员对《中华人民共和国政府信息公开条例》的理解、掌握与精准运用能力；二是结合各部门实际工作情况，积极加大信息公开力度，进一步拓宽公开范围；三是调研增加信息公开载体的可行性，丰富查阅形式，方便社会公众及时获取所需信息；四是进一步规范信息公开操作流程。</w:t>
      </w:r>
    </w:p>
    <w:p w14:paraId="10B53952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22741AD6">
      <w:pPr>
        <w:widowControl/>
        <w:shd w:val="clear" w:color="auto" w:fill="FFFFFF"/>
        <w:spacing w:line="500" w:lineRule="exact"/>
        <w:ind w:firstLine="480"/>
        <w:jc w:val="left"/>
        <w:rPr>
          <w:rFonts w:ascii="宋体" w:hAnsi="宋体" w:eastAsia="宋体" w:cs="宋体"/>
          <w:color w:val="000000"/>
          <w:kern w:val="0"/>
          <w:sz w:val="15"/>
          <w:szCs w:val="15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无其他需要报告的事项。</w:t>
      </w:r>
    </w:p>
    <w:p w14:paraId="2B83B8D0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378D7BA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FDBF80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1F11872"/>
    <w:rsid w:val="03615DE6"/>
    <w:rsid w:val="04B70161"/>
    <w:rsid w:val="06A434A5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43F343F"/>
    <w:rsid w:val="2AFE7BEA"/>
    <w:rsid w:val="2B25609B"/>
    <w:rsid w:val="2BC71311"/>
    <w:rsid w:val="2F560859"/>
    <w:rsid w:val="31C902D1"/>
    <w:rsid w:val="345E7490"/>
    <w:rsid w:val="34707FB0"/>
    <w:rsid w:val="36F75B53"/>
    <w:rsid w:val="393E5745"/>
    <w:rsid w:val="3B291E3A"/>
    <w:rsid w:val="3BA453BA"/>
    <w:rsid w:val="3E620C74"/>
    <w:rsid w:val="3E941643"/>
    <w:rsid w:val="3ED76D58"/>
    <w:rsid w:val="400E44FB"/>
    <w:rsid w:val="450C3AC5"/>
    <w:rsid w:val="49181DCF"/>
    <w:rsid w:val="4A02676F"/>
    <w:rsid w:val="4BCC7E94"/>
    <w:rsid w:val="51D907C9"/>
    <w:rsid w:val="524F43BC"/>
    <w:rsid w:val="56B07488"/>
    <w:rsid w:val="608B5AEC"/>
    <w:rsid w:val="61382CF4"/>
    <w:rsid w:val="68EE3DB7"/>
    <w:rsid w:val="69912B2A"/>
    <w:rsid w:val="6DA66DF4"/>
    <w:rsid w:val="6FB026B2"/>
    <w:rsid w:val="70E7254E"/>
    <w:rsid w:val="71917722"/>
    <w:rsid w:val="72544ACF"/>
    <w:rsid w:val="74484734"/>
    <w:rsid w:val="792539DA"/>
    <w:rsid w:val="79F53FD4"/>
    <w:rsid w:val="7D5102A0"/>
    <w:rsid w:val="7FB82F36"/>
    <w:rsid w:val="EF7B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2078</Words>
  <Characters>2136</Characters>
  <Lines>10</Lines>
  <Paragraphs>2</Paragraphs>
  <TotalTime>0</TotalTime>
  <ScaleCrop>false</ScaleCrop>
  <LinksUpToDate>false</LinksUpToDate>
  <CharactersWithSpaces>2136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2021-01-09T22:07:00Z</dcterms:created>
  <dc:creator>lenovo</dc:creator>
  <cp:lastModifiedBy>WPS_1602411101</cp:lastModifiedBy>
  <cp:lastPrinted>2021-01-14T23:20:00Z</cp:lastPrinted>
  <dcterms:modified xsi:type="dcterms:W3CDTF">2026-01-09T07:21:54Z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F74B9560A33149CA92CE4B2BF030804A_13</vt:lpwstr>
  </property>
  <property fmtid="{D5CDD505-2E9C-101B-9397-08002B2CF9AE}" pid="4" name="KSOTemplateDocerSaveRecord">
    <vt:lpwstr>eyJoZGlkIjoiZTRkM2ZkZDE4ZGZhZTA4ZWUyZmQwNDA1MmMxMzNiMTgiLCJ1c2VySWQiOiIxMTI5OTkxMDMzIn0=</vt:lpwstr>
  </property>
</Properties>
</file>